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789"/>
        <w:gridCol w:w="4782"/>
      </w:tblGrid>
      <w:tr w:rsidR="00BD7824" w:rsidRPr="00BD7824" w:rsidTr="00BD7824">
        <w:tc>
          <w:tcPr>
            <w:tcW w:w="9571" w:type="dxa"/>
            <w:gridSpan w:val="2"/>
            <w:hideMark/>
          </w:tcPr>
          <w:p w:rsidR="00BD7824" w:rsidRPr="00BD7824" w:rsidRDefault="00BD7824" w:rsidP="00BD7824">
            <w:pPr>
              <w:suppressAutoHyphens/>
              <w:snapToGrid w:val="0"/>
              <w:spacing w:after="0" w:line="240" w:lineRule="auto"/>
              <w:jc w:val="center"/>
              <w:rPr>
                <w:rFonts w:ascii="Arial" w:hAnsi="Arial" w:cs="Arial"/>
                <w:b/>
                <w:sz w:val="24"/>
                <w:szCs w:val="24"/>
                <w:lang w:eastAsia="ar-SA"/>
              </w:rPr>
            </w:pPr>
            <w:r w:rsidRPr="00BD7824">
              <w:rPr>
                <w:rFonts w:ascii="Arial" w:hAnsi="Arial" w:cs="Arial"/>
                <w:b/>
                <w:sz w:val="24"/>
                <w:szCs w:val="24"/>
              </w:rPr>
              <w:t>Тульская область</w:t>
            </w:r>
          </w:p>
        </w:tc>
      </w:tr>
      <w:tr w:rsidR="00BD7824" w:rsidRPr="00BD7824" w:rsidTr="00BD7824">
        <w:tc>
          <w:tcPr>
            <w:tcW w:w="9571" w:type="dxa"/>
            <w:gridSpan w:val="2"/>
            <w:hideMark/>
          </w:tcPr>
          <w:p w:rsidR="00BD7824" w:rsidRPr="00BD7824" w:rsidRDefault="00BD7824" w:rsidP="00BD7824">
            <w:pPr>
              <w:pStyle w:val="1"/>
              <w:keepNext w:val="0"/>
              <w:tabs>
                <w:tab w:val="left" w:pos="0"/>
              </w:tabs>
              <w:snapToGrid w:val="0"/>
              <w:spacing w:before="0" w:line="240" w:lineRule="auto"/>
              <w:jc w:val="center"/>
              <w:rPr>
                <w:rFonts w:ascii="Arial" w:eastAsiaTheme="minorEastAsia" w:hAnsi="Arial" w:cs="Arial"/>
                <w:color w:val="auto"/>
                <w:sz w:val="24"/>
                <w:szCs w:val="24"/>
                <w:lang w:eastAsia="ar-SA"/>
              </w:rPr>
            </w:pPr>
            <w:r w:rsidRPr="00BD7824">
              <w:rPr>
                <w:rFonts w:ascii="Arial" w:eastAsiaTheme="minorEastAsia" w:hAnsi="Arial" w:cs="Arial"/>
                <w:color w:val="auto"/>
                <w:sz w:val="24"/>
                <w:szCs w:val="24"/>
              </w:rPr>
              <w:t>Муниципальное образование город Алексин</w:t>
            </w:r>
          </w:p>
        </w:tc>
      </w:tr>
      <w:tr w:rsidR="00BD7824" w:rsidRPr="00BD7824" w:rsidTr="00BD7824">
        <w:tc>
          <w:tcPr>
            <w:tcW w:w="9571" w:type="dxa"/>
            <w:gridSpan w:val="2"/>
          </w:tcPr>
          <w:p w:rsidR="00BD7824" w:rsidRPr="00BD7824" w:rsidRDefault="00BD7824" w:rsidP="00BD7824">
            <w:pPr>
              <w:snapToGrid w:val="0"/>
              <w:spacing w:after="0" w:line="240" w:lineRule="auto"/>
              <w:jc w:val="center"/>
              <w:rPr>
                <w:rFonts w:ascii="Arial" w:eastAsia="Times New Roman" w:hAnsi="Arial" w:cs="Arial"/>
                <w:b/>
                <w:sz w:val="24"/>
                <w:szCs w:val="24"/>
                <w:lang w:eastAsia="ar-SA"/>
              </w:rPr>
            </w:pPr>
            <w:r w:rsidRPr="00BD7824">
              <w:rPr>
                <w:rFonts w:ascii="Arial" w:hAnsi="Arial" w:cs="Arial"/>
                <w:b/>
                <w:sz w:val="24"/>
                <w:szCs w:val="24"/>
              </w:rPr>
              <w:t>Администрация муниципального образования город Алексин</w:t>
            </w:r>
          </w:p>
          <w:p w:rsidR="00BD7824" w:rsidRPr="00BD7824" w:rsidRDefault="00BD7824" w:rsidP="00BD7824">
            <w:pPr>
              <w:spacing w:after="0" w:line="240" w:lineRule="auto"/>
              <w:jc w:val="center"/>
              <w:rPr>
                <w:rFonts w:ascii="Arial" w:hAnsi="Arial" w:cs="Arial"/>
                <w:b/>
                <w:sz w:val="24"/>
                <w:szCs w:val="24"/>
              </w:rPr>
            </w:pPr>
          </w:p>
          <w:p w:rsidR="00BD7824" w:rsidRPr="00BD7824" w:rsidRDefault="00BD7824" w:rsidP="00BD7824">
            <w:pPr>
              <w:suppressAutoHyphens/>
              <w:spacing w:after="0" w:line="240" w:lineRule="auto"/>
              <w:jc w:val="center"/>
              <w:rPr>
                <w:rFonts w:ascii="Arial" w:hAnsi="Arial" w:cs="Arial"/>
                <w:b/>
                <w:sz w:val="24"/>
                <w:szCs w:val="24"/>
                <w:lang w:eastAsia="ar-SA"/>
              </w:rPr>
            </w:pPr>
          </w:p>
        </w:tc>
      </w:tr>
      <w:tr w:rsidR="00BD7824" w:rsidRPr="00BD7824" w:rsidTr="00BD7824">
        <w:tc>
          <w:tcPr>
            <w:tcW w:w="9571" w:type="dxa"/>
            <w:gridSpan w:val="2"/>
            <w:hideMark/>
          </w:tcPr>
          <w:p w:rsidR="00BD7824" w:rsidRPr="00BD7824" w:rsidRDefault="00BD7824" w:rsidP="00BD7824">
            <w:pPr>
              <w:suppressAutoHyphens/>
              <w:snapToGrid w:val="0"/>
              <w:spacing w:after="0" w:line="240" w:lineRule="auto"/>
              <w:jc w:val="center"/>
              <w:rPr>
                <w:rFonts w:ascii="Arial" w:hAnsi="Arial" w:cs="Arial"/>
                <w:b/>
                <w:sz w:val="24"/>
                <w:szCs w:val="24"/>
                <w:lang w:eastAsia="ar-SA"/>
              </w:rPr>
            </w:pPr>
            <w:r w:rsidRPr="00BD7824">
              <w:rPr>
                <w:rFonts w:ascii="Arial" w:hAnsi="Arial" w:cs="Arial"/>
                <w:b/>
                <w:sz w:val="24"/>
                <w:szCs w:val="24"/>
              </w:rPr>
              <w:t>Постановление</w:t>
            </w:r>
          </w:p>
        </w:tc>
      </w:tr>
      <w:tr w:rsidR="00BD7824" w:rsidRPr="00BD7824" w:rsidTr="00BD7824">
        <w:tc>
          <w:tcPr>
            <w:tcW w:w="9571" w:type="dxa"/>
            <w:gridSpan w:val="2"/>
          </w:tcPr>
          <w:p w:rsidR="00BD7824" w:rsidRPr="00BD7824" w:rsidRDefault="00BD7824" w:rsidP="00BD7824">
            <w:pPr>
              <w:suppressAutoHyphens/>
              <w:snapToGrid w:val="0"/>
              <w:spacing w:after="0" w:line="240" w:lineRule="auto"/>
              <w:jc w:val="center"/>
              <w:rPr>
                <w:rFonts w:ascii="Arial" w:hAnsi="Arial" w:cs="Arial"/>
                <w:b/>
                <w:sz w:val="24"/>
                <w:szCs w:val="24"/>
                <w:lang w:eastAsia="ar-SA"/>
              </w:rPr>
            </w:pPr>
          </w:p>
        </w:tc>
      </w:tr>
      <w:tr w:rsidR="00BD7824" w:rsidRPr="00BD7824" w:rsidTr="00BD7824">
        <w:tc>
          <w:tcPr>
            <w:tcW w:w="4789" w:type="dxa"/>
            <w:hideMark/>
          </w:tcPr>
          <w:p w:rsidR="00BD7824" w:rsidRPr="00BD7824" w:rsidRDefault="00BD7824" w:rsidP="00BD7824">
            <w:pPr>
              <w:suppressAutoHyphens/>
              <w:snapToGrid w:val="0"/>
              <w:spacing w:after="0" w:line="240" w:lineRule="auto"/>
              <w:jc w:val="center"/>
              <w:rPr>
                <w:rFonts w:ascii="Arial" w:hAnsi="Arial" w:cs="Arial"/>
                <w:b/>
                <w:sz w:val="24"/>
                <w:szCs w:val="24"/>
                <w:lang w:eastAsia="ar-SA"/>
              </w:rPr>
            </w:pPr>
            <w:r w:rsidRPr="00BD7824">
              <w:rPr>
                <w:rFonts w:ascii="Arial" w:hAnsi="Arial" w:cs="Arial"/>
                <w:b/>
                <w:sz w:val="24"/>
                <w:szCs w:val="24"/>
              </w:rPr>
              <w:t>от 2</w:t>
            </w:r>
            <w:r>
              <w:rPr>
                <w:rFonts w:ascii="Arial" w:hAnsi="Arial" w:cs="Arial"/>
                <w:b/>
                <w:sz w:val="24"/>
                <w:szCs w:val="24"/>
              </w:rPr>
              <w:t>4</w:t>
            </w:r>
            <w:r w:rsidRPr="00BD7824">
              <w:rPr>
                <w:rFonts w:ascii="Arial" w:hAnsi="Arial" w:cs="Arial"/>
                <w:b/>
                <w:sz w:val="24"/>
                <w:szCs w:val="24"/>
              </w:rPr>
              <w:t xml:space="preserve">.04.2015 г. </w:t>
            </w:r>
          </w:p>
        </w:tc>
        <w:tc>
          <w:tcPr>
            <w:tcW w:w="4782" w:type="dxa"/>
            <w:hideMark/>
          </w:tcPr>
          <w:p w:rsidR="00BD7824" w:rsidRPr="00BD7824" w:rsidRDefault="00BD7824" w:rsidP="00BD7824">
            <w:pPr>
              <w:suppressAutoHyphens/>
              <w:snapToGrid w:val="0"/>
              <w:spacing w:after="0" w:line="240" w:lineRule="auto"/>
              <w:jc w:val="center"/>
              <w:rPr>
                <w:rFonts w:ascii="Arial" w:hAnsi="Arial" w:cs="Arial"/>
                <w:b/>
                <w:sz w:val="24"/>
                <w:szCs w:val="24"/>
                <w:lang w:eastAsia="ar-SA"/>
              </w:rPr>
            </w:pPr>
            <w:r w:rsidRPr="00BD7824">
              <w:rPr>
                <w:rFonts w:ascii="Arial" w:hAnsi="Arial" w:cs="Arial"/>
                <w:b/>
                <w:sz w:val="24"/>
                <w:szCs w:val="24"/>
              </w:rPr>
              <w:t>№ 7</w:t>
            </w:r>
            <w:r>
              <w:rPr>
                <w:rFonts w:ascii="Arial" w:hAnsi="Arial" w:cs="Arial"/>
                <w:b/>
                <w:sz w:val="24"/>
                <w:szCs w:val="24"/>
              </w:rPr>
              <w:t>48</w:t>
            </w:r>
          </w:p>
        </w:tc>
      </w:tr>
    </w:tbl>
    <w:p w:rsidR="00BD7824" w:rsidRPr="00BD7824" w:rsidRDefault="00BD7824" w:rsidP="00BD7824">
      <w:pPr>
        <w:spacing w:after="0" w:line="240" w:lineRule="auto"/>
        <w:jc w:val="both"/>
        <w:rPr>
          <w:rFonts w:ascii="Arial" w:hAnsi="Arial" w:cs="Arial"/>
          <w:sz w:val="24"/>
          <w:szCs w:val="24"/>
        </w:rPr>
      </w:pPr>
    </w:p>
    <w:p w:rsidR="00BD7824" w:rsidRPr="00BD7824" w:rsidRDefault="00BD7824" w:rsidP="00BD7824">
      <w:pPr>
        <w:spacing w:after="0" w:line="240" w:lineRule="auto"/>
        <w:jc w:val="both"/>
        <w:rPr>
          <w:rFonts w:ascii="Arial" w:hAnsi="Arial" w:cs="Arial"/>
          <w:sz w:val="24"/>
          <w:szCs w:val="24"/>
        </w:rPr>
      </w:pPr>
    </w:p>
    <w:p w:rsidR="00EF76DD" w:rsidRPr="00EA3978" w:rsidRDefault="00EF76DD" w:rsidP="00EF76DD">
      <w:pPr>
        <w:pStyle w:val="ConsPlusTitle"/>
        <w:widowControl/>
        <w:jc w:val="center"/>
        <w:rPr>
          <w:sz w:val="32"/>
          <w:szCs w:val="32"/>
        </w:rPr>
      </w:pPr>
      <w:r w:rsidRPr="00EA3978">
        <w:rPr>
          <w:sz w:val="32"/>
          <w:szCs w:val="32"/>
        </w:rPr>
        <w:t xml:space="preserve">Об утверждении Положения об оплате труда руководителей муниципальных организаций </w:t>
      </w:r>
      <w:r w:rsidR="00740597" w:rsidRPr="00EA3978">
        <w:rPr>
          <w:sz w:val="32"/>
          <w:szCs w:val="32"/>
        </w:rPr>
        <w:t xml:space="preserve">города </w:t>
      </w:r>
      <w:r w:rsidRPr="00EA3978">
        <w:rPr>
          <w:sz w:val="32"/>
          <w:szCs w:val="32"/>
        </w:rPr>
        <w:t>Алексина, осуществляющих образовательную деятельность</w:t>
      </w:r>
    </w:p>
    <w:p w:rsidR="004C10C8" w:rsidRPr="00EA3978" w:rsidRDefault="004C10C8" w:rsidP="00EA3978">
      <w:pPr>
        <w:spacing w:after="0" w:line="240" w:lineRule="auto"/>
        <w:ind w:firstLine="567"/>
        <w:jc w:val="both"/>
        <w:rPr>
          <w:rFonts w:ascii="Arial" w:hAnsi="Arial" w:cs="Arial"/>
          <w:sz w:val="24"/>
          <w:szCs w:val="24"/>
        </w:rPr>
      </w:pPr>
    </w:p>
    <w:p w:rsidR="00EF76DD" w:rsidRPr="00EA3978" w:rsidRDefault="00EF76DD" w:rsidP="00EA3978">
      <w:pPr>
        <w:spacing w:after="0" w:line="240" w:lineRule="auto"/>
        <w:ind w:firstLine="567"/>
        <w:jc w:val="both"/>
        <w:rPr>
          <w:rFonts w:ascii="Arial" w:hAnsi="Arial" w:cs="Arial"/>
          <w:sz w:val="24"/>
          <w:szCs w:val="24"/>
        </w:rPr>
      </w:pPr>
      <w:r w:rsidRPr="00EA3978">
        <w:rPr>
          <w:rFonts w:ascii="Arial" w:hAnsi="Arial" w:cs="Arial"/>
          <w:sz w:val="24"/>
          <w:szCs w:val="24"/>
        </w:rPr>
        <w:t xml:space="preserve">В соответствии с Трудовым кодексом Российской Федерации, </w:t>
      </w:r>
      <w:r w:rsidR="00DE3775" w:rsidRPr="00EA3978">
        <w:rPr>
          <w:rFonts w:ascii="Arial" w:hAnsi="Arial" w:cs="Arial"/>
          <w:sz w:val="24"/>
          <w:szCs w:val="24"/>
        </w:rPr>
        <w:t xml:space="preserve">Федеральным законом от 06.10.2003 №131-ФЗ «Об общих принципах организации местного самоуправления в Российской Федерации», </w:t>
      </w:r>
      <w:r w:rsidRPr="00EA3978">
        <w:rPr>
          <w:rFonts w:ascii="Arial" w:hAnsi="Arial" w:cs="Arial"/>
          <w:sz w:val="24"/>
          <w:szCs w:val="24"/>
        </w:rPr>
        <w:t xml:space="preserve">на основании Устава муниципального образования </w:t>
      </w:r>
      <w:r w:rsidR="00740597" w:rsidRPr="00EA3978">
        <w:rPr>
          <w:rFonts w:ascii="Arial" w:hAnsi="Arial" w:cs="Arial"/>
          <w:sz w:val="24"/>
          <w:szCs w:val="24"/>
        </w:rPr>
        <w:t xml:space="preserve">город </w:t>
      </w:r>
      <w:r w:rsidRPr="00EA3978">
        <w:rPr>
          <w:rFonts w:ascii="Arial" w:hAnsi="Arial" w:cs="Arial"/>
          <w:sz w:val="24"/>
          <w:szCs w:val="24"/>
        </w:rPr>
        <w:t xml:space="preserve">Алексин, администрация муниципального образования </w:t>
      </w:r>
      <w:r w:rsidR="00740597" w:rsidRPr="00EA3978">
        <w:rPr>
          <w:rFonts w:ascii="Arial" w:hAnsi="Arial" w:cs="Arial"/>
          <w:sz w:val="24"/>
          <w:szCs w:val="24"/>
        </w:rPr>
        <w:t xml:space="preserve">город </w:t>
      </w:r>
      <w:r w:rsidRPr="00EA3978">
        <w:rPr>
          <w:rFonts w:ascii="Arial" w:hAnsi="Arial" w:cs="Arial"/>
          <w:sz w:val="24"/>
          <w:szCs w:val="24"/>
        </w:rPr>
        <w:t>Алексин</w:t>
      </w:r>
      <w:r w:rsidR="00740597" w:rsidRPr="00EA3978">
        <w:rPr>
          <w:rFonts w:ascii="Arial" w:hAnsi="Arial" w:cs="Arial"/>
          <w:sz w:val="24"/>
          <w:szCs w:val="24"/>
        </w:rPr>
        <w:t xml:space="preserve"> </w:t>
      </w:r>
      <w:r w:rsidRPr="00EA3978">
        <w:rPr>
          <w:rFonts w:ascii="Arial" w:hAnsi="Arial" w:cs="Arial"/>
          <w:sz w:val="24"/>
          <w:szCs w:val="24"/>
        </w:rPr>
        <w:t xml:space="preserve"> ПОСТАНОВЛЯЕТ:</w:t>
      </w:r>
    </w:p>
    <w:p w:rsidR="00EF76DD" w:rsidRPr="00EA3978" w:rsidRDefault="00486927" w:rsidP="00EA3978">
      <w:pPr>
        <w:spacing w:after="0" w:line="240" w:lineRule="auto"/>
        <w:ind w:firstLine="567"/>
        <w:jc w:val="both"/>
        <w:outlineLvl w:val="0"/>
        <w:rPr>
          <w:rFonts w:ascii="Arial" w:hAnsi="Arial" w:cs="Arial"/>
          <w:sz w:val="24"/>
          <w:szCs w:val="24"/>
        </w:rPr>
      </w:pPr>
      <w:r w:rsidRPr="00EA3978">
        <w:rPr>
          <w:rFonts w:ascii="Arial" w:hAnsi="Arial" w:cs="Arial"/>
          <w:sz w:val="24"/>
          <w:szCs w:val="24"/>
        </w:rPr>
        <w:t xml:space="preserve">1. </w:t>
      </w:r>
      <w:r w:rsidR="00EF76DD" w:rsidRPr="00EA3978">
        <w:rPr>
          <w:rFonts w:ascii="Arial" w:hAnsi="Arial" w:cs="Arial"/>
          <w:sz w:val="24"/>
          <w:szCs w:val="24"/>
        </w:rPr>
        <w:t xml:space="preserve">Утвердить Положение об оплате труда руководителей муниципальных организаций </w:t>
      </w:r>
      <w:r w:rsidR="00740597" w:rsidRPr="00EA3978">
        <w:rPr>
          <w:rFonts w:ascii="Arial" w:hAnsi="Arial" w:cs="Arial"/>
          <w:sz w:val="24"/>
          <w:szCs w:val="24"/>
        </w:rPr>
        <w:t xml:space="preserve">города </w:t>
      </w:r>
      <w:r w:rsidR="00EF76DD" w:rsidRPr="00EA3978">
        <w:rPr>
          <w:rFonts w:ascii="Arial" w:hAnsi="Arial" w:cs="Arial"/>
          <w:sz w:val="24"/>
          <w:szCs w:val="24"/>
        </w:rPr>
        <w:t>Алексина, осуществляющих образовательную деятельность (приложение).</w:t>
      </w:r>
    </w:p>
    <w:p w:rsidR="00A03F72" w:rsidRPr="00EA3978" w:rsidRDefault="00486927" w:rsidP="00EA3978">
      <w:pPr>
        <w:pStyle w:val="a7"/>
        <w:tabs>
          <w:tab w:val="left" w:pos="0"/>
        </w:tabs>
        <w:spacing w:after="0" w:line="240" w:lineRule="auto"/>
        <w:ind w:left="0" w:firstLine="567"/>
        <w:jc w:val="both"/>
        <w:rPr>
          <w:rFonts w:ascii="Arial" w:hAnsi="Arial" w:cs="Arial"/>
          <w:sz w:val="24"/>
          <w:szCs w:val="24"/>
        </w:rPr>
      </w:pPr>
      <w:r w:rsidRPr="00EA3978">
        <w:rPr>
          <w:rFonts w:ascii="Arial" w:hAnsi="Arial" w:cs="Arial"/>
          <w:sz w:val="24"/>
          <w:szCs w:val="24"/>
        </w:rPr>
        <w:t xml:space="preserve">2. </w:t>
      </w:r>
      <w:r w:rsidR="00A03F72" w:rsidRPr="00EA3978">
        <w:rPr>
          <w:rFonts w:ascii="Arial" w:hAnsi="Arial" w:cs="Arial"/>
          <w:sz w:val="24"/>
          <w:szCs w:val="24"/>
        </w:rPr>
        <w:t>Признать утратившим силу постановление администрации муниципального образования Алексинский район от 19.11.2014 №2006 «Об утверждении Положения об оплате труда руководителей муниципальных организаций Алексинского района, осуществляющих образовательную деятельность».</w:t>
      </w:r>
    </w:p>
    <w:p w:rsidR="00EF76DD" w:rsidRPr="00EA3978" w:rsidRDefault="00496F00" w:rsidP="00EA3978">
      <w:pPr>
        <w:spacing w:after="0" w:line="240" w:lineRule="auto"/>
        <w:ind w:firstLine="567"/>
        <w:jc w:val="both"/>
        <w:rPr>
          <w:rFonts w:ascii="Arial" w:hAnsi="Arial" w:cs="Arial"/>
          <w:sz w:val="24"/>
          <w:szCs w:val="24"/>
        </w:rPr>
      </w:pPr>
      <w:r w:rsidRPr="00EA3978">
        <w:rPr>
          <w:rFonts w:ascii="Arial" w:hAnsi="Arial" w:cs="Arial"/>
          <w:sz w:val="24"/>
          <w:szCs w:val="24"/>
        </w:rPr>
        <w:t>3</w:t>
      </w:r>
      <w:r w:rsidR="00EF76DD" w:rsidRPr="00EA3978">
        <w:rPr>
          <w:rFonts w:ascii="Arial" w:hAnsi="Arial" w:cs="Arial"/>
          <w:sz w:val="24"/>
          <w:szCs w:val="24"/>
        </w:rPr>
        <w:t xml:space="preserve">. Пресс-секретарю главы администрации муниципального образования </w:t>
      </w:r>
      <w:r w:rsidR="00740597" w:rsidRPr="00EA3978">
        <w:rPr>
          <w:rFonts w:ascii="Arial" w:hAnsi="Arial" w:cs="Arial"/>
          <w:sz w:val="24"/>
          <w:szCs w:val="24"/>
        </w:rPr>
        <w:t xml:space="preserve">город </w:t>
      </w:r>
      <w:r w:rsidR="00EF76DD" w:rsidRPr="00EA3978">
        <w:rPr>
          <w:rFonts w:ascii="Arial" w:hAnsi="Arial" w:cs="Arial"/>
          <w:sz w:val="24"/>
          <w:szCs w:val="24"/>
        </w:rPr>
        <w:t>Алексин опубликовать данное постановление в средствах массовой информации.</w:t>
      </w:r>
    </w:p>
    <w:p w:rsidR="00486927" w:rsidRPr="00EA3978" w:rsidRDefault="00496F00" w:rsidP="00EA3978">
      <w:pPr>
        <w:pStyle w:val="a7"/>
        <w:tabs>
          <w:tab w:val="left" w:pos="0"/>
        </w:tabs>
        <w:spacing w:after="0" w:line="240" w:lineRule="auto"/>
        <w:ind w:left="0" w:firstLine="567"/>
        <w:jc w:val="both"/>
        <w:rPr>
          <w:rFonts w:ascii="Arial" w:hAnsi="Arial" w:cs="Arial"/>
          <w:sz w:val="24"/>
          <w:szCs w:val="24"/>
        </w:rPr>
      </w:pPr>
      <w:r w:rsidRPr="00EA3978">
        <w:rPr>
          <w:rFonts w:ascii="Arial" w:hAnsi="Arial" w:cs="Arial"/>
          <w:sz w:val="24"/>
          <w:szCs w:val="24"/>
        </w:rPr>
        <w:t>4</w:t>
      </w:r>
      <w:r w:rsidR="00EF76DD" w:rsidRPr="00EA3978">
        <w:rPr>
          <w:rFonts w:ascii="Arial" w:hAnsi="Arial" w:cs="Arial"/>
          <w:sz w:val="24"/>
          <w:szCs w:val="24"/>
        </w:rPr>
        <w:t xml:space="preserve">. </w:t>
      </w:r>
      <w:r w:rsidR="00486927" w:rsidRPr="00EA3978">
        <w:rPr>
          <w:rFonts w:ascii="Arial" w:hAnsi="Arial" w:cs="Arial"/>
          <w:sz w:val="24"/>
          <w:szCs w:val="24"/>
        </w:rPr>
        <w:t xml:space="preserve">Управлению по организационной, кадровой работе и информационному обеспечению администрации муниципального образования город Алексин </w:t>
      </w:r>
      <w:proofErr w:type="gramStart"/>
      <w:r w:rsidR="00486927" w:rsidRPr="00EA3978">
        <w:rPr>
          <w:rFonts w:ascii="Arial" w:hAnsi="Arial" w:cs="Arial"/>
          <w:sz w:val="24"/>
          <w:szCs w:val="24"/>
        </w:rPr>
        <w:t>разместить</w:t>
      </w:r>
      <w:proofErr w:type="gramEnd"/>
      <w:r w:rsidR="00486927" w:rsidRPr="00EA3978">
        <w:rPr>
          <w:rFonts w:ascii="Arial" w:hAnsi="Arial" w:cs="Arial"/>
          <w:sz w:val="24"/>
          <w:szCs w:val="24"/>
        </w:rPr>
        <w:t xml:space="preserve"> настоящее постановление в сети Интернет на официальном сайте муниципального образования город Алексин.</w:t>
      </w:r>
    </w:p>
    <w:p w:rsidR="00333459" w:rsidRPr="00EA3978" w:rsidRDefault="00496F00" w:rsidP="00EA3978">
      <w:pPr>
        <w:pStyle w:val="a7"/>
        <w:tabs>
          <w:tab w:val="left" w:pos="0"/>
        </w:tabs>
        <w:spacing w:after="0" w:line="240" w:lineRule="auto"/>
        <w:ind w:left="0" w:firstLine="567"/>
        <w:jc w:val="both"/>
        <w:rPr>
          <w:rFonts w:ascii="Arial" w:hAnsi="Arial" w:cs="Arial"/>
          <w:sz w:val="24"/>
          <w:szCs w:val="24"/>
        </w:rPr>
      </w:pPr>
      <w:r w:rsidRPr="00EA3978">
        <w:rPr>
          <w:rFonts w:ascii="Arial" w:hAnsi="Arial" w:cs="Arial"/>
          <w:sz w:val="24"/>
          <w:szCs w:val="24"/>
        </w:rPr>
        <w:t>5</w:t>
      </w:r>
      <w:r w:rsidR="00EF76DD" w:rsidRPr="00EA3978">
        <w:rPr>
          <w:rFonts w:ascii="Arial" w:hAnsi="Arial" w:cs="Arial"/>
          <w:sz w:val="24"/>
          <w:szCs w:val="24"/>
        </w:rPr>
        <w:t xml:space="preserve">. </w:t>
      </w:r>
      <w:r w:rsidR="00333459" w:rsidRPr="00EA3978">
        <w:rPr>
          <w:rFonts w:ascii="Arial" w:hAnsi="Arial" w:cs="Arial"/>
          <w:sz w:val="24"/>
          <w:szCs w:val="24"/>
        </w:rPr>
        <w:t>Настоящее постановление вступает в силу со дня официального опубликования и распространяется на правоотношения с 01.01.2015 года.</w:t>
      </w:r>
    </w:p>
    <w:p w:rsidR="00EA3978" w:rsidRPr="00EA3978" w:rsidRDefault="00EA3978" w:rsidP="00EA3978">
      <w:pPr>
        <w:pStyle w:val="a7"/>
        <w:tabs>
          <w:tab w:val="left" w:pos="0"/>
        </w:tabs>
        <w:spacing w:after="0" w:line="240" w:lineRule="auto"/>
        <w:ind w:left="0" w:firstLine="567"/>
        <w:jc w:val="both"/>
        <w:rPr>
          <w:rFonts w:ascii="Arial" w:hAnsi="Arial" w:cs="Arial"/>
          <w:sz w:val="24"/>
          <w:szCs w:val="24"/>
        </w:rPr>
      </w:pPr>
    </w:p>
    <w:p w:rsidR="00EA3978" w:rsidRPr="00EA3978" w:rsidRDefault="00EA3978" w:rsidP="00EA3978">
      <w:pPr>
        <w:pStyle w:val="a7"/>
        <w:tabs>
          <w:tab w:val="left" w:pos="0"/>
        </w:tabs>
        <w:spacing w:after="0" w:line="240" w:lineRule="auto"/>
        <w:ind w:left="0" w:firstLine="567"/>
        <w:jc w:val="both"/>
        <w:rPr>
          <w:rFonts w:ascii="Arial" w:hAnsi="Arial" w:cs="Arial"/>
          <w:sz w:val="24"/>
          <w:szCs w:val="24"/>
        </w:rPr>
      </w:pPr>
    </w:p>
    <w:tbl>
      <w:tblPr>
        <w:tblW w:w="0" w:type="auto"/>
        <w:tblLook w:val="04A0"/>
      </w:tblPr>
      <w:tblGrid>
        <w:gridCol w:w="4784"/>
        <w:gridCol w:w="4785"/>
      </w:tblGrid>
      <w:tr w:rsidR="00EA3978" w:rsidRPr="00357F39" w:rsidTr="003218C5">
        <w:tc>
          <w:tcPr>
            <w:tcW w:w="4784" w:type="dxa"/>
          </w:tcPr>
          <w:p w:rsidR="00EA3978" w:rsidRPr="00357F39" w:rsidRDefault="00EA3978" w:rsidP="00EA3978">
            <w:pPr>
              <w:pStyle w:val="a4"/>
              <w:spacing w:after="0" w:line="240" w:lineRule="auto"/>
              <w:rPr>
                <w:rFonts w:ascii="Arial" w:hAnsi="Arial" w:cs="Arial"/>
                <w:sz w:val="24"/>
                <w:szCs w:val="24"/>
              </w:rPr>
            </w:pPr>
            <w:r w:rsidRPr="00357F39">
              <w:rPr>
                <w:rFonts w:ascii="Arial" w:hAnsi="Arial" w:cs="Arial"/>
                <w:sz w:val="24"/>
                <w:szCs w:val="24"/>
              </w:rPr>
              <w:t xml:space="preserve">Глава администрации </w:t>
            </w:r>
          </w:p>
          <w:p w:rsidR="00EA3978" w:rsidRPr="00357F39" w:rsidRDefault="00EA3978" w:rsidP="00EA3978">
            <w:pPr>
              <w:pStyle w:val="a4"/>
              <w:spacing w:after="0" w:line="240" w:lineRule="auto"/>
              <w:rPr>
                <w:rFonts w:ascii="Arial" w:hAnsi="Arial" w:cs="Arial"/>
                <w:sz w:val="24"/>
                <w:szCs w:val="24"/>
              </w:rPr>
            </w:pPr>
            <w:r w:rsidRPr="00357F39">
              <w:rPr>
                <w:rFonts w:ascii="Arial" w:hAnsi="Arial" w:cs="Arial"/>
                <w:sz w:val="24"/>
                <w:szCs w:val="24"/>
              </w:rPr>
              <w:t>муниципального образования</w:t>
            </w:r>
          </w:p>
          <w:p w:rsidR="00EA3978" w:rsidRPr="00357F39" w:rsidRDefault="00EA3978" w:rsidP="00EA3978">
            <w:pPr>
              <w:pStyle w:val="a4"/>
              <w:spacing w:after="0" w:line="240" w:lineRule="auto"/>
              <w:jc w:val="both"/>
              <w:rPr>
                <w:rFonts w:ascii="Arial" w:hAnsi="Arial" w:cs="Arial"/>
                <w:sz w:val="24"/>
                <w:szCs w:val="24"/>
              </w:rPr>
            </w:pPr>
            <w:r w:rsidRPr="00357F39">
              <w:rPr>
                <w:rFonts w:ascii="Arial" w:hAnsi="Arial" w:cs="Arial"/>
                <w:sz w:val="24"/>
                <w:szCs w:val="24"/>
              </w:rPr>
              <w:t>город Алексин</w:t>
            </w:r>
          </w:p>
        </w:tc>
        <w:tc>
          <w:tcPr>
            <w:tcW w:w="4785" w:type="dxa"/>
          </w:tcPr>
          <w:p w:rsidR="00EA3978" w:rsidRPr="00357F39" w:rsidRDefault="00EA3978" w:rsidP="00EA3978">
            <w:pPr>
              <w:pStyle w:val="a4"/>
              <w:spacing w:after="0" w:line="240" w:lineRule="auto"/>
              <w:jc w:val="center"/>
              <w:rPr>
                <w:rFonts w:ascii="Arial" w:hAnsi="Arial" w:cs="Arial"/>
                <w:sz w:val="24"/>
                <w:szCs w:val="24"/>
              </w:rPr>
            </w:pPr>
          </w:p>
          <w:p w:rsidR="00EA3978" w:rsidRPr="00357F39" w:rsidRDefault="00EA3978" w:rsidP="00EA3978">
            <w:pPr>
              <w:pStyle w:val="a4"/>
              <w:spacing w:after="0" w:line="240" w:lineRule="auto"/>
              <w:jc w:val="center"/>
              <w:rPr>
                <w:rFonts w:ascii="Arial" w:hAnsi="Arial" w:cs="Arial"/>
                <w:sz w:val="24"/>
                <w:szCs w:val="24"/>
              </w:rPr>
            </w:pPr>
          </w:p>
          <w:p w:rsidR="00EA3978" w:rsidRPr="00357F39" w:rsidRDefault="00EA3978" w:rsidP="00EA3978">
            <w:pPr>
              <w:pStyle w:val="a4"/>
              <w:spacing w:after="0" w:line="240" w:lineRule="auto"/>
              <w:jc w:val="center"/>
              <w:rPr>
                <w:rFonts w:ascii="Arial" w:hAnsi="Arial" w:cs="Arial"/>
                <w:sz w:val="24"/>
                <w:szCs w:val="24"/>
              </w:rPr>
            </w:pPr>
            <w:r w:rsidRPr="00357F39">
              <w:rPr>
                <w:rFonts w:ascii="Arial" w:hAnsi="Arial" w:cs="Arial"/>
                <w:sz w:val="24"/>
                <w:szCs w:val="24"/>
              </w:rPr>
              <w:t>П.Е. Федоров</w:t>
            </w:r>
          </w:p>
        </w:tc>
      </w:tr>
    </w:tbl>
    <w:p w:rsidR="002E2D5C" w:rsidRPr="00EA3978" w:rsidRDefault="002E2D5C" w:rsidP="00EA3978">
      <w:pPr>
        <w:spacing w:after="0" w:line="240" w:lineRule="auto"/>
        <w:jc w:val="both"/>
        <w:rPr>
          <w:rFonts w:ascii="Arial" w:hAnsi="Arial" w:cs="Arial"/>
          <w:sz w:val="24"/>
          <w:szCs w:val="24"/>
        </w:rPr>
      </w:pPr>
    </w:p>
    <w:p w:rsidR="0040010E" w:rsidRPr="00EA3978" w:rsidRDefault="0040010E" w:rsidP="00EA3978">
      <w:pPr>
        <w:pStyle w:val="ConsPlusNormal"/>
        <w:ind w:firstLine="0"/>
        <w:rPr>
          <w:sz w:val="24"/>
          <w:szCs w:val="24"/>
        </w:rPr>
      </w:pPr>
    </w:p>
    <w:p w:rsidR="00350B44" w:rsidRDefault="00350B44" w:rsidP="00EA3978">
      <w:pPr>
        <w:pStyle w:val="ConsPlusNormal"/>
        <w:ind w:firstLine="0"/>
        <w:rPr>
          <w:sz w:val="24"/>
          <w:szCs w:val="24"/>
        </w:rPr>
      </w:pPr>
    </w:p>
    <w:p w:rsidR="00EA3978" w:rsidRDefault="00EA3978" w:rsidP="00EA3978">
      <w:pPr>
        <w:pStyle w:val="ConsPlusNormal"/>
        <w:ind w:firstLine="0"/>
        <w:rPr>
          <w:sz w:val="24"/>
          <w:szCs w:val="24"/>
        </w:rPr>
      </w:pPr>
    </w:p>
    <w:p w:rsidR="00EA3978" w:rsidRDefault="00EA3978" w:rsidP="00EA3978">
      <w:pPr>
        <w:pStyle w:val="ConsPlusNormal"/>
        <w:ind w:firstLine="0"/>
        <w:rPr>
          <w:sz w:val="24"/>
          <w:szCs w:val="24"/>
        </w:rPr>
      </w:pPr>
    </w:p>
    <w:p w:rsidR="00EA3978" w:rsidRDefault="00EA3978" w:rsidP="00EA3978">
      <w:pPr>
        <w:pStyle w:val="ConsPlusNormal"/>
        <w:ind w:firstLine="0"/>
        <w:rPr>
          <w:sz w:val="24"/>
          <w:szCs w:val="24"/>
        </w:rPr>
      </w:pPr>
    </w:p>
    <w:p w:rsidR="00EA3978" w:rsidRDefault="00EA3978" w:rsidP="00EA3978">
      <w:pPr>
        <w:pStyle w:val="ConsPlusNormal"/>
        <w:ind w:firstLine="0"/>
        <w:rPr>
          <w:sz w:val="24"/>
          <w:szCs w:val="24"/>
        </w:rPr>
      </w:pPr>
    </w:p>
    <w:p w:rsidR="00EA3978" w:rsidRDefault="00EA3978" w:rsidP="00EA3978">
      <w:pPr>
        <w:pStyle w:val="ConsPlusNormal"/>
        <w:ind w:firstLine="0"/>
        <w:rPr>
          <w:sz w:val="24"/>
          <w:szCs w:val="24"/>
        </w:rPr>
      </w:pPr>
    </w:p>
    <w:p w:rsidR="00EA3978" w:rsidRDefault="00EA3978" w:rsidP="00EA3978">
      <w:pPr>
        <w:pStyle w:val="ConsPlusNormal"/>
        <w:ind w:firstLine="0"/>
        <w:rPr>
          <w:sz w:val="24"/>
          <w:szCs w:val="24"/>
        </w:rPr>
      </w:pPr>
    </w:p>
    <w:p w:rsidR="00EA3978" w:rsidRDefault="00EA3978" w:rsidP="00EA3978">
      <w:pPr>
        <w:pStyle w:val="ConsPlusNormal"/>
        <w:ind w:firstLine="0"/>
        <w:rPr>
          <w:sz w:val="24"/>
          <w:szCs w:val="24"/>
        </w:rPr>
      </w:pPr>
    </w:p>
    <w:p w:rsidR="00EA3978" w:rsidRDefault="00EA3978" w:rsidP="00EA3978">
      <w:pPr>
        <w:pStyle w:val="ConsPlusNormal"/>
        <w:ind w:firstLine="0"/>
        <w:rPr>
          <w:sz w:val="24"/>
          <w:szCs w:val="24"/>
        </w:rPr>
      </w:pPr>
    </w:p>
    <w:p w:rsidR="00EA3978" w:rsidRDefault="00EA3978" w:rsidP="00EA3978">
      <w:pPr>
        <w:pStyle w:val="ConsPlusNormal"/>
        <w:ind w:firstLine="0"/>
        <w:rPr>
          <w:sz w:val="24"/>
          <w:szCs w:val="24"/>
        </w:rPr>
      </w:pPr>
    </w:p>
    <w:p w:rsidR="00EA3978" w:rsidRDefault="00EA3978" w:rsidP="00EA3978">
      <w:pPr>
        <w:pStyle w:val="ConsPlusNormal"/>
        <w:ind w:firstLine="0"/>
        <w:rPr>
          <w:sz w:val="24"/>
          <w:szCs w:val="24"/>
        </w:rPr>
      </w:pPr>
    </w:p>
    <w:p w:rsidR="00D5685A" w:rsidRPr="00EA3978" w:rsidRDefault="00D5685A" w:rsidP="00EA3978">
      <w:pPr>
        <w:pStyle w:val="ConsPlusNormal"/>
        <w:jc w:val="right"/>
        <w:rPr>
          <w:sz w:val="24"/>
          <w:szCs w:val="24"/>
        </w:rPr>
      </w:pPr>
      <w:r w:rsidRPr="00EA3978">
        <w:rPr>
          <w:sz w:val="24"/>
          <w:szCs w:val="24"/>
        </w:rPr>
        <w:t>Приложение</w:t>
      </w:r>
    </w:p>
    <w:p w:rsidR="00EA3978" w:rsidRDefault="00D5685A" w:rsidP="00EA3978">
      <w:pPr>
        <w:pStyle w:val="ConsPlusNormal"/>
        <w:jc w:val="right"/>
        <w:rPr>
          <w:sz w:val="24"/>
          <w:szCs w:val="24"/>
        </w:rPr>
      </w:pPr>
      <w:r w:rsidRPr="00EA3978">
        <w:rPr>
          <w:sz w:val="24"/>
          <w:szCs w:val="24"/>
        </w:rPr>
        <w:t xml:space="preserve">к постановлению администрации </w:t>
      </w:r>
    </w:p>
    <w:p w:rsidR="00D5685A" w:rsidRPr="00EA3978" w:rsidRDefault="00D5685A" w:rsidP="00EA3978">
      <w:pPr>
        <w:pStyle w:val="ConsPlusNormal"/>
        <w:jc w:val="right"/>
        <w:rPr>
          <w:sz w:val="24"/>
          <w:szCs w:val="24"/>
        </w:rPr>
      </w:pPr>
      <w:r w:rsidRPr="00EA3978">
        <w:rPr>
          <w:sz w:val="24"/>
          <w:szCs w:val="24"/>
        </w:rPr>
        <w:t>муниципального</w:t>
      </w:r>
    </w:p>
    <w:p w:rsidR="00D5685A" w:rsidRPr="00EA3978" w:rsidRDefault="00D5685A" w:rsidP="00EA3978">
      <w:pPr>
        <w:pStyle w:val="ConsPlusNormal"/>
        <w:jc w:val="right"/>
        <w:rPr>
          <w:sz w:val="24"/>
          <w:szCs w:val="24"/>
        </w:rPr>
      </w:pPr>
      <w:r w:rsidRPr="00EA3978">
        <w:rPr>
          <w:sz w:val="24"/>
          <w:szCs w:val="24"/>
        </w:rPr>
        <w:t xml:space="preserve">образования </w:t>
      </w:r>
      <w:r w:rsidR="00CD237F" w:rsidRPr="00EA3978">
        <w:rPr>
          <w:sz w:val="24"/>
          <w:szCs w:val="24"/>
        </w:rPr>
        <w:t xml:space="preserve">город </w:t>
      </w:r>
      <w:r w:rsidRPr="00EA3978">
        <w:rPr>
          <w:sz w:val="24"/>
          <w:szCs w:val="24"/>
        </w:rPr>
        <w:t>Алексин</w:t>
      </w:r>
    </w:p>
    <w:p w:rsidR="00D5685A" w:rsidRPr="00EA3978" w:rsidRDefault="00D5685A" w:rsidP="00EA3978">
      <w:pPr>
        <w:pStyle w:val="ConsPlusNormal"/>
        <w:jc w:val="right"/>
        <w:rPr>
          <w:sz w:val="24"/>
          <w:szCs w:val="24"/>
        </w:rPr>
      </w:pPr>
      <w:r w:rsidRPr="00EA3978">
        <w:rPr>
          <w:sz w:val="24"/>
          <w:szCs w:val="24"/>
        </w:rPr>
        <w:t>от</w:t>
      </w:r>
      <w:r w:rsidR="00350B44" w:rsidRPr="00EA3978">
        <w:rPr>
          <w:sz w:val="24"/>
          <w:szCs w:val="24"/>
        </w:rPr>
        <w:t xml:space="preserve"> 24.04.</w:t>
      </w:r>
      <w:r w:rsidRPr="00EA3978">
        <w:rPr>
          <w:sz w:val="24"/>
          <w:szCs w:val="24"/>
        </w:rPr>
        <w:t>201</w:t>
      </w:r>
      <w:r w:rsidR="00CD237F" w:rsidRPr="00EA3978">
        <w:rPr>
          <w:sz w:val="24"/>
          <w:szCs w:val="24"/>
        </w:rPr>
        <w:t>5</w:t>
      </w:r>
      <w:r w:rsidRPr="00EA3978">
        <w:rPr>
          <w:sz w:val="24"/>
          <w:szCs w:val="24"/>
        </w:rPr>
        <w:t xml:space="preserve"> года №</w:t>
      </w:r>
      <w:r w:rsidR="00350B44" w:rsidRPr="00EA3978">
        <w:rPr>
          <w:sz w:val="24"/>
          <w:szCs w:val="24"/>
        </w:rPr>
        <w:t xml:space="preserve"> 748</w:t>
      </w:r>
    </w:p>
    <w:p w:rsidR="001767A3" w:rsidRPr="00EA3978" w:rsidRDefault="001767A3" w:rsidP="00EA3978">
      <w:pPr>
        <w:spacing w:after="0" w:line="240" w:lineRule="auto"/>
        <w:ind w:firstLine="567"/>
        <w:jc w:val="both"/>
        <w:rPr>
          <w:rFonts w:ascii="Arial" w:hAnsi="Arial" w:cs="Arial"/>
          <w:sz w:val="24"/>
          <w:szCs w:val="24"/>
        </w:rPr>
      </w:pPr>
    </w:p>
    <w:p w:rsidR="00EF76DD" w:rsidRPr="00EA3978" w:rsidRDefault="00EF76DD" w:rsidP="00EA3978">
      <w:pPr>
        <w:spacing w:after="0" w:line="240" w:lineRule="auto"/>
        <w:ind w:firstLine="567"/>
        <w:jc w:val="center"/>
        <w:rPr>
          <w:rFonts w:ascii="Arial" w:hAnsi="Arial" w:cs="Arial"/>
          <w:b/>
          <w:sz w:val="24"/>
          <w:szCs w:val="24"/>
        </w:rPr>
      </w:pPr>
      <w:r w:rsidRPr="00EA3978">
        <w:rPr>
          <w:rFonts w:ascii="Arial" w:hAnsi="Arial" w:cs="Arial"/>
          <w:b/>
          <w:sz w:val="24"/>
          <w:szCs w:val="24"/>
        </w:rPr>
        <w:t>Положение</w:t>
      </w:r>
    </w:p>
    <w:p w:rsidR="00EF76DD" w:rsidRPr="00EA3978" w:rsidRDefault="00EF76DD" w:rsidP="00EA3978">
      <w:pPr>
        <w:spacing w:after="0" w:line="240" w:lineRule="auto"/>
        <w:ind w:firstLine="567"/>
        <w:jc w:val="center"/>
        <w:rPr>
          <w:rFonts w:ascii="Arial" w:hAnsi="Arial" w:cs="Arial"/>
          <w:b/>
          <w:sz w:val="24"/>
          <w:szCs w:val="24"/>
        </w:rPr>
      </w:pPr>
      <w:r w:rsidRPr="00EA3978">
        <w:rPr>
          <w:rFonts w:ascii="Arial" w:hAnsi="Arial" w:cs="Arial"/>
          <w:b/>
          <w:sz w:val="24"/>
          <w:szCs w:val="24"/>
        </w:rPr>
        <w:t xml:space="preserve">об оплате труда руководителей муниципальных организаций </w:t>
      </w:r>
      <w:r w:rsidR="00CD237F" w:rsidRPr="00EA3978">
        <w:rPr>
          <w:rFonts w:ascii="Arial" w:hAnsi="Arial" w:cs="Arial"/>
          <w:b/>
          <w:sz w:val="24"/>
          <w:szCs w:val="24"/>
        </w:rPr>
        <w:t xml:space="preserve">города </w:t>
      </w:r>
      <w:r w:rsidRPr="00EA3978">
        <w:rPr>
          <w:rFonts w:ascii="Arial" w:hAnsi="Arial" w:cs="Arial"/>
          <w:b/>
          <w:sz w:val="24"/>
          <w:szCs w:val="24"/>
        </w:rPr>
        <w:t>Алексина, осуществляющих образовательную деятельность</w:t>
      </w:r>
    </w:p>
    <w:p w:rsidR="00EA3978" w:rsidRPr="00EA3978" w:rsidRDefault="00EA3978" w:rsidP="00EA3978">
      <w:pPr>
        <w:spacing w:after="0" w:line="240" w:lineRule="auto"/>
        <w:ind w:firstLine="567"/>
        <w:jc w:val="both"/>
        <w:rPr>
          <w:rFonts w:ascii="Arial" w:hAnsi="Arial" w:cs="Arial"/>
          <w:sz w:val="24"/>
          <w:szCs w:val="24"/>
        </w:rPr>
      </w:pPr>
    </w:p>
    <w:p w:rsidR="00EF76DD" w:rsidRPr="00EA3978" w:rsidRDefault="00EF76DD" w:rsidP="00EA3978">
      <w:pPr>
        <w:spacing w:after="0" w:line="240" w:lineRule="auto"/>
        <w:ind w:firstLine="567"/>
        <w:jc w:val="center"/>
        <w:rPr>
          <w:rFonts w:ascii="Arial" w:hAnsi="Arial" w:cs="Arial"/>
          <w:b/>
          <w:sz w:val="24"/>
          <w:szCs w:val="24"/>
        </w:rPr>
      </w:pPr>
      <w:r w:rsidRPr="00EA3978">
        <w:rPr>
          <w:rFonts w:ascii="Arial" w:hAnsi="Arial" w:cs="Arial"/>
          <w:b/>
          <w:sz w:val="24"/>
          <w:szCs w:val="24"/>
        </w:rPr>
        <w:t>1.Общие положения</w:t>
      </w:r>
    </w:p>
    <w:p w:rsidR="00EA3978" w:rsidRPr="00EA3978" w:rsidRDefault="00EA3978" w:rsidP="00EA3978">
      <w:pPr>
        <w:spacing w:after="0" w:line="240" w:lineRule="auto"/>
        <w:ind w:firstLine="567"/>
        <w:jc w:val="both"/>
        <w:rPr>
          <w:rFonts w:ascii="Arial" w:hAnsi="Arial" w:cs="Arial"/>
          <w:sz w:val="24"/>
          <w:szCs w:val="24"/>
        </w:rPr>
      </w:pPr>
    </w:p>
    <w:p w:rsidR="00EF76DD" w:rsidRPr="00EA3978" w:rsidRDefault="00EF76DD" w:rsidP="00EA3978">
      <w:pPr>
        <w:spacing w:after="0" w:line="240" w:lineRule="auto"/>
        <w:ind w:firstLine="567"/>
        <w:jc w:val="both"/>
        <w:rPr>
          <w:rFonts w:ascii="Arial" w:hAnsi="Arial" w:cs="Arial"/>
          <w:sz w:val="24"/>
          <w:szCs w:val="24"/>
        </w:rPr>
      </w:pPr>
      <w:r w:rsidRPr="00EA3978">
        <w:rPr>
          <w:rFonts w:ascii="Arial" w:hAnsi="Arial" w:cs="Arial"/>
          <w:sz w:val="24"/>
          <w:szCs w:val="24"/>
        </w:rPr>
        <w:t xml:space="preserve">1. </w:t>
      </w:r>
      <w:proofErr w:type="gramStart"/>
      <w:r w:rsidRPr="00EA3978">
        <w:rPr>
          <w:rFonts w:ascii="Arial" w:hAnsi="Arial" w:cs="Arial"/>
          <w:sz w:val="24"/>
          <w:szCs w:val="24"/>
        </w:rPr>
        <w:t xml:space="preserve">Положение об оплате труда  руководителей муниципальных организаций </w:t>
      </w:r>
      <w:r w:rsidR="005C78DA" w:rsidRPr="00EA3978">
        <w:rPr>
          <w:rFonts w:ascii="Arial" w:hAnsi="Arial" w:cs="Arial"/>
          <w:sz w:val="24"/>
          <w:szCs w:val="24"/>
        </w:rPr>
        <w:t xml:space="preserve">города </w:t>
      </w:r>
      <w:r w:rsidRPr="00EA3978">
        <w:rPr>
          <w:rFonts w:ascii="Arial" w:hAnsi="Arial" w:cs="Arial"/>
          <w:sz w:val="24"/>
          <w:szCs w:val="24"/>
        </w:rPr>
        <w:t xml:space="preserve">Алексина, осуществляющих образовательную деятельность  (далее – Положение), разработано  в соответствии с Трудовым кодексом Российской Федерации, постановлением правительства Тульской области от 23.05.2014 № 263 «Об утверждении Положения об условиях оплаты труда работников государственных организаций Тульской области, осуществляющих образовательную деятельность», постановлением  администрации муниципального образования </w:t>
      </w:r>
      <w:r w:rsidR="005C78DA" w:rsidRPr="00EA3978">
        <w:rPr>
          <w:rFonts w:ascii="Arial" w:hAnsi="Arial" w:cs="Arial"/>
          <w:sz w:val="24"/>
          <w:szCs w:val="24"/>
        </w:rPr>
        <w:t xml:space="preserve">город </w:t>
      </w:r>
      <w:r w:rsidRPr="00EA3978">
        <w:rPr>
          <w:rFonts w:ascii="Arial" w:hAnsi="Arial" w:cs="Arial"/>
          <w:sz w:val="24"/>
          <w:szCs w:val="24"/>
        </w:rPr>
        <w:t>Алексин</w:t>
      </w:r>
      <w:r w:rsidR="005C78DA" w:rsidRPr="00EA3978">
        <w:rPr>
          <w:rFonts w:ascii="Arial" w:hAnsi="Arial" w:cs="Arial"/>
          <w:sz w:val="24"/>
          <w:szCs w:val="24"/>
        </w:rPr>
        <w:t xml:space="preserve"> </w:t>
      </w:r>
      <w:r w:rsidRPr="00EA3978">
        <w:rPr>
          <w:rFonts w:ascii="Arial" w:hAnsi="Arial" w:cs="Arial"/>
          <w:sz w:val="24"/>
          <w:szCs w:val="24"/>
        </w:rPr>
        <w:t>от</w:t>
      </w:r>
      <w:r w:rsidR="00896D7C" w:rsidRPr="00EA3978">
        <w:rPr>
          <w:rFonts w:ascii="Arial" w:hAnsi="Arial" w:cs="Arial"/>
          <w:sz w:val="24"/>
          <w:szCs w:val="24"/>
        </w:rPr>
        <w:t xml:space="preserve"> 25.03.2015 </w:t>
      </w:r>
      <w:r w:rsidRPr="00EA3978">
        <w:rPr>
          <w:rFonts w:ascii="Arial" w:hAnsi="Arial" w:cs="Arial"/>
          <w:sz w:val="24"/>
          <w:szCs w:val="24"/>
        </w:rPr>
        <w:t>№</w:t>
      </w:r>
      <w:r w:rsidR="00896D7C" w:rsidRPr="00EA3978">
        <w:rPr>
          <w:rFonts w:ascii="Arial" w:hAnsi="Arial" w:cs="Arial"/>
          <w:sz w:val="24"/>
          <w:szCs w:val="24"/>
        </w:rPr>
        <w:t xml:space="preserve">522 </w:t>
      </w:r>
      <w:r w:rsidRPr="00EA3978">
        <w:rPr>
          <w:rFonts w:ascii="Arial" w:hAnsi="Arial" w:cs="Arial"/>
          <w:sz w:val="24"/>
          <w:szCs w:val="24"/>
        </w:rPr>
        <w:t>«Об утверждении Положения  об условиях оплаты труда</w:t>
      </w:r>
      <w:proofErr w:type="gramEnd"/>
      <w:r w:rsidRPr="00EA3978">
        <w:rPr>
          <w:rFonts w:ascii="Arial" w:hAnsi="Arial" w:cs="Arial"/>
          <w:sz w:val="24"/>
          <w:szCs w:val="24"/>
        </w:rPr>
        <w:t xml:space="preserve"> работников муниципальных организаций </w:t>
      </w:r>
      <w:r w:rsidR="009F0354" w:rsidRPr="00EA3978">
        <w:rPr>
          <w:rFonts w:ascii="Arial" w:hAnsi="Arial" w:cs="Arial"/>
          <w:sz w:val="24"/>
          <w:szCs w:val="24"/>
        </w:rPr>
        <w:t xml:space="preserve">города </w:t>
      </w:r>
      <w:r w:rsidRPr="00EA3978">
        <w:rPr>
          <w:rFonts w:ascii="Arial" w:hAnsi="Arial" w:cs="Arial"/>
          <w:sz w:val="24"/>
          <w:szCs w:val="24"/>
        </w:rPr>
        <w:t>Алексин</w:t>
      </w:r>
      <w:r w:rsidR="009F0354" w:rsidRPr="00EA3978">
        <w:rPr>
          <w:rFonts w:ascii="Arial" w:hAnsi="Arial" w:cs="Arial"/>
          <w:sz w:val="24"/>
          <w:szCs w:val="24"/>
        </w:rPr>
        <w:t>а</w:t>
      </w:r>
      <w:r w:rsidRPr="00EA3978">
        <w:rPr>
          <w:rFonts w:ascii="Arial" w:hAnsi="Arial" w:cs="Arial"/>
          <w:sz w:val="24"/>
          <w:szCs w:val="24"/>
        </w:rPr>
        <w:t xml:space="preserve">, осуществляющих образовательную деятельность» (далее – Постановление), в целях определения условий и порядка </w:t>
      </w:r>
      <w:proofErr w:type="gramStart"/>
      <w:r w:rsidRPr="00EA3978">
        <w:rPr>
          <w:rFonts w:ascii="Arial" w:hAnsi="Arial" w:cs="Arial"/>
          <w:sz w:val="24"/>
          <w:szCs w:val="24"/>
        </w:rPr>
        <w:t xml:space="preserve">оплаты труда руководителей муниципальных организаций </w:t>
      </w:r>
      <w:r w:rsidR="009F0354" w:rsidRPr="00EA3978">
        <w:rPr>
          <w:rFonts w:ascii="Arial" w:hAnsi="Arial" w:cs="Arial"/>
          <w:sz w:val="24"/>
          <w:szCs w:val="24"/>
        </w:rPr>
        <w:t>города</w:t>
      </w:r>
      <w:proofErr w:type="gramEnd"/>
      <w:r w:rsidR="009F0354" w:rsidRPr="00EA3978">
        <w:rPr>
          <w:rFonts w:ascii="Arial" w:hAnsi="Arial" w:cs="Arial"/>
          <w:sz w:val="24"/>
          <w:szCs w:val="24"/>
        </w:rPr>
        <w:t xml:space="preserve"> </w:t>
      </w:r>
      <w:r w:rsidRPr="00EA3978">
        <w:rPr>
          <w:rFonts w:ascii="Arial" w:hAnsi="Arial" w:cs="Arial"/>
          <w:sz w:val="24"/>
          <w:szCs w:val="24"/>
        </w:rPr>
        <w:t>Алексин</w:t>
      </w:r>
      <w:r w:rsidR="009F0354" w:rsidRPr="00EA3978">
        <w:rPr>
          <w:rFonts w:ascii="Arial" w:hAnsi="Arial" w:cs="Arial"/>
          <w:sz w:val="24"/>
          <w:szCs w:val="24"/>
        </w:rPr>
        <w:t>а</w:t>
      </w:r>
      <w:r w:rsidRPr="00EA3978">
        <w:rPr>
          <w:rFonts w:ascii="Arial" w:hAnsi="Arial" w:cs="Arial"/>
          <w:sz w:val="24"/>
          <w:szCs w:val="24"/>
        </w:rPr>
        <w:t>, осуществляющих образовательную деятельность,   (далее соответственно – Организаций, руководителей) и включает в себя:</w:t>
      </w:r>
    </w:p>
    <w:p w:rsidR="00EF76DD" w:rsidRPr="00EA3978" w:rsidRDefault="00EF76DD" w:rsidP="00EA3978">
      <w:pPr>
        <w:spacing w:after="0" w:line="240" w:lineRule="auto"/>
        <w:ind w:firstLine="567"/>
        <w:jc w:val="both"/>
        <w:rPr>
          <w:rFonts w:ascii="Arial" w:hAnsi="Arial" w:cs="Arial"/>
          <w:sz w:val="24"/>
          <w:szCs w:val="24"/>
        </w:rPr>
      </w:pPr>
      <w:r w:rsidRPr="00EA3978">
        <w:rPr>
          <w:rFonts w:ascii="Arial" w:hAnsi="Arial" w:cs="Arial"/>
          <w:sz w:val="24"/>
          <w:szCs w:val="24"/>
        </w:rPr>
        <w:t>- установление размера должностного оклада руководителя Организации;</w:t>
      </w:r>
    </w:p>
    <w:p w:rsidR="00EF76DD" w:rsidRPr="00EA3978" w:rsidRDefault="00EF76DD" w:rsidP="00EA3978">
      <w:pPr>
        <w:spacing w:after="0" w:line="240" w:lineRule="auto"/>
        <w:ind w:firstLine="567"/>
        <w:jc w:val="both"/>
        <w:rPr>
          <w:rFonts w:ascii="Arial" w:hAnsi="Arial" w:cs="Arial"/>
          <w:sz w:val="24"/>
          <w:szCs w:val="24"/>
        </w:rPr>
      </w:pPr>
      <w:r w:rsidRPr="00EA3978">
        <w:rPr>
          <w:rFonts w:ascii="Arial" w:hAnsi="Arial" w:cs="Arial"/>
          <w:sz w:val="24"/>
          <w:szCs w:val="24"/>
        </w:rPr>
        <w:t>- порядок и условия осуществления выплат премии руководителю Организации;</w:t>
      </w:r>
    </w:p>
    <w:p w:rsidR="00EF76DD" w:rsidRPr="00EA3978" w:rsidRDefault="00EF76DD" w:rsidP="00EA3978">
      <w:pPr>
        <w:spacing w:after="0" w:line="240" w:lineRule="auto"/>
        <w:ind w:firstLine="567"/>
        <w:jc w:val="both"/>
        <w:rPr>
          <w:rFonts w:ascii="Arial" w:hAnsi="Arial" w:cs="Arial"/>
          <w:sz w:val="24"/>
          <w:szCs w:val="24"/>
        </w:rPr>
      </w:pPr>
      <w:r w:rsidRPr="00EA3978">
        <w:rPr>
          <w:rFonts w:ascii="Arial" w:hAnsi="Arial" w:cs="Arial"/>
          <w:sz w:val="24"/>
          <w:szCs w:val="24"/>
        </w:rPr>
        <w:t>- другие вопросы оплаты труда  руководителя Организации.</w:t>
      </w:r>
    </w:p>
    <w:p w:rsidR="00EF76DD" w:rsidRPr="00EA3978" w:rsidRDefault="00EF76DD" w:rsidP="00EA3978">
      <w:pPr>
        <w:spacing w:after="0" w:line="240" w:lineRule="auto"/>
        <w:ind w:firstLine="567"/>
        <w:jc w:val="both"/>
        <w:rPr>
          <w:rFonts w:ascii="Arial" w:hAnsi="Arial" w:cs="Arial"/>
          <w:sz w:val="24"/>
          <w:szCs w:val="24"/>
        </w:rPr>
      </w:pPr>
      <w:r w:rsidRPr="00EA3978">
        <w:rPr>
          <w:rFonts w:ascii="Arial" w:hAnsi="Arial" w:cs="Arial"/>
          <w:sz w:val="24"/>
          <w:szCs w:val="24"/>
        </w:rPr>
        <w:t>2. Оплата труда руководителя Организации осуществляется в пределах бюджетных ассигнований, предусмотренных на оплату труда работников Организации, а также за счет средств от приносящей доход деятельности, направляемых на оплату труда работников, на текущий финансовый год.</w:t>
      </w:r>
    </w:p>
    <w:p w:rsidR="001767A3" w:rsidRPr="00EA3978" w:rsidRDefault="001767A3" w:rsidP="00EA3978">
      <w:pPr>
        <w:spacing w:after="0" w:line="240" w:lineRule="auto"/>
        <w:ind w:firstLine="567"/>
        <w:jc w:val="both"/>
        <w:rPr>
          <w:rFonts w:ascii="Arial" w:hAnsi="Arial" w:cs="Arial"/>
          <w:b/>
          <w:sz w:val="24"/>
          <w:szCs w:val="24"/>
        </w:rPr>
      </w:pPr>
    </w:p>
    <w:p w:rsidR="00EF76DD" w:rsidRPr="00EA3978" w:rsidRDefault="00EF76DD" w:rsidP="00EA3978">
      <w:pPr>
        <w:spacing w:after="0" w:line="240" w:lineRule="auto"/>
        <w:ind w:firstLine="567"/>
        <w:jc w:val="center"/>
        <w:rPr>
          <w:rFonts w:ascii="Arial" w:hAnsi="Arial" w:cs="Arial"/>
          <w:b/>
          <w:sz w:val="24"/>
          <w:szCs w:val="24"/>
        </w:rPr>
      </w:pPr>
      <w:r w:rsidRPr="00EA3978">
        <w:rPr>
          <w:rFonts w:ascii="Arial" w:hAnsi="Arial" w:cs="Arial"/>
          <w:b/>
          <w:sz w:val="24"/>
          <w:szCs w:val="24"/>
        </w:rPr>
        <w:t>2. Порядок и условия установления размера должностного оклада руководителю Организации</w:t>
      </w:r>
    </w:p>
    <w:p w:rsidR="00EA3978" w:rsidRPr="00EA3978" w:rsidRDefault="00EA3978" w:rsidP="00EA3978">
      <w:pPr>
        <w:pStyle w:val="ConsPlusNormal"/>
        <w:widowControl/>
        <w:ind w:firstLine="567"/>
        <w:jc w:val="both"/>
        <w:rPr>
          <w:sz w:val="24"/>
          <w:szCs w:val="24"/>
        </w:rPr>
      </w:pPr>
    </w:p>
    <w:p w:rsidR="00EF76DD" w:rsidRPr="00EA3978" w:rsidRDefault="00EF76DD" w:rsidP="00EA3978">
      <w:pPr>
        <w:pStyle w:val="ConsPlusNormal"/>
        <w:widowControl/>
        <w:ind w:firstLine="567"/>
        <w:jc w:val="both"/>
        <w:rPr>
          <w:sz w:val="24"/>
          <w:szCs w:val="24"/>
        </w:rPr>
      </w:pPr>
      <w:r w:rsidRPr="00EA3978">
        <w:rPr>
          <w:sz w:val="24"/>
          <w:szCs w:val="24"/>
        </w:rPr>
        <w:t>3. Должностной оклад руководителя Организации определяется трудовым договором и устанавливается в кратном отношении к средней заработной плате работников, которые относятся к основному персоналу возглавляемой им Организации, и составляет до 5 размеров средней заработной платы указанных работников.</w:t>
      </w:r>
    </w:p>
    <w:p w:rsidR="00EF76DD" w:rsidRPr="00EA3978" w:rsidRDefault="00EF76DD" w:rsidP="00EA3978">
      <w:pPr>
        <w:pStyle w:val="ConsPlusNormal"/>
        <w:widowControl/>
        <w:ind w:firstLine="567"/>
        <w:jc w:val="both"/>
        <w:rPr>
          <w:sz w:val="24"/>
          <w:szCs w:val="24"/>
        </w:rPr>
      </w:pPr>
      <w:r w:rsidRPr="00EA3978">
        <w:rPr>
          <w:sz w:val="24"/>
          <w:szCs w:val="24"/>
        </w:rPr>
        <w:t xml:space="preserve">4. Размер кратности для установления должностного оклада руководителю Организации определяется </w:t>
      </w:r>
      <w:proofErr w:type="gramStart"/>
      <w:r w:rsidRPr="00EA3978">
        <w:rPr>
          <w:sz w:val="24"/>
          <w:szCs w:val="24"/>
        </w:rPr>
        <w:t>в соответствии с отнесением Организации к группе по оплате труда руководителей  на основании</w:t>
      </w:r>
      <w:proofErr w:type="gramEnd"/>
      <w:r w:rsidRPr="00EA3978">
        <w:rPr>
          <w:sz w:val="24"/>
          <w:szCs w:val="24"/>
        </w:rPr>
        <w:t xml:space="preserve"> объемных показателей деятельности Организации.</w:t>
      </w:r>
    </w:p>
    <w:p w:rsidR="00EF76DD" w:rsidRPr="00EA3978" w:rsidRDefault="00EF76DD" w:rsidP="00EA3978">
      <w:pPr>
        <w:pStyle w:val="ConsPlusNormal"/>
        <w:widowControl/>
        <w:ind w:firstLine="567"/>
        <w:jc w:val="both"/>
        <w:rPr>
          <w:sz w:val="24"/>
          <w:szCs w:val="24"/>
        </w:rPr>
      </w:pPr>
      <w:r w:rsidRPr="00EA3978">
        <w:rPr>
          <w:sz w:val="24"/>
          <w:szCs w:val="24"/>
        </w:rPr>
        <w:t>Порядок отнесения Организации к группе по оплате труда руководителей и объемные показатели деятельности Организации предусмотрены в приложении № 6  Постановления.</w:t>
      </w:r>
    </w:p>
    <w:p w:rsidR="00EF76DD" w:rsidRPr="00EA3978" w:rsidRDefault="00EF76DD" w:rsidP="00EA3978">
      <w:pPr>
        <w:pStyle w:val="ConsPlusNormal"/>
        <w:widowControl/>
        <w:ind w:firstLine="567"/>
        <w:jc w:val="both"/>
        <w:rPr>
          <w:sz w:val="24"/>
          <w:szCs w:val="24"/>
        </w:rPr>
      </w:pPr>
      <w:r w:rsidRPr="00EA3978">
        <w:rPr>
          <w:sz w:val="24"/>
          <w:szCs w:val="24"/>
        </w:rPr>
        <w:t xml:space="preserve">5. К основному персоналу должностей работников для расчета средней заработной </w:t>
      </w:r>
      <w:proofErr w:type="gramStart"/>
      <w:r w:rsidRPr="00EA3978">
        <w:rPr>
          <w:sz w:val="24"/>
          <w:szCs w:val="24"/>
        </w:rPr>
        <w:t>платы и определения размера должностного оклада руководителя Организации</w:t>
      </w:r>
      <w:proofErr w:type="gramEnd"/>
      <w:r w:rsidRPr="00EA3978">
        <w:rPr>
          <w:sz w:val="24"/>
          <w:szCs w:val="24"/>
        </w:rPr>
        <w:t xml:space="preserve"> относятся работники, непосредственно обеспечивающие выполнение основных функций, с целью реализации которых создана Организация.</w:t>
      </w:r>
    </w:p>
    <w:p w:rsidR="00EF76DD" w:rsidRPr="00EA3978" w:rsidRDefault="00EF76DD" w:rsidP="00EA3978">
      <w:pPr>
        <w:pStyle w:val="ConsPlusNormal"/>
        <w:widowControl/>
        <w:ind w:firstLine="567"/>
        <w:jc w:val="both"/>
        <w:rPr>
          <w:sz w:val="24"/>
          <w:szCs w:val="24"/>
        </w:rPr>
      </w:pPr>
      <w:r w:rsidRPr="00EA3978">
        <w:rPr>
          <w:sz w:val="24"/>
          <w:szCs w:val="24"/>
        </w:rPr>
        <w:lastRenderedPageBreak/>
        <w:t>Перечень должностей работников, относимых к основному персоналу, для определения размеров должностного оклада руководителя Организации определен приложением № 7 к Постановлению.</w:t>
      </w:r>
    </w:p>
    <w:p w:rsidR="00EF76DD" w:rsidRPr="00EA3978" w:rsidRDefault="00EF76DD" w:rsidP="00EA3978">
      <w:pPr>
        <w:pStyle w:val="ConsPlusNormal"/>
        <w:widowControl/>
        <w:ind w:firstLine="567"/>
        <w:jc w:val="both"/>
        <w:outlineLvl w:val="1"/>
        <w:rPr>
          <w:sz w:val="24"/>
          <w:szCs w:val="24"/>
        </w:rPr>
      </w:pPr>
      <w:r w:rsidRPr="00EA3978">
        <w:rPr>
          <w:sz w:val="24"/>
          <w:szCs w:val="24"/>
        </w:rPr>
        <w:t>Конкретный перечень наименований должностей, относящихся к основному персоналу, устанавливается локальным нормативным актом Организации, в зависимости от направления деятельности Организации.</w:t>
      </w:r>
    </w:p>
    <w:p w:rsidR="00EF76DD" w:rsidRPr="00EA3978" w:rsidRDefault="00EF76DD" w:rsidP="00EA3978">
      <w:pPr>
        <w:pStyle w:val="ConsPlusNormal"/>
        <w:widowControl/>
        <w:ind w:firstLine="567"/>
        <w:jc w:val="both"/>
        <w:outlineLvl w:val="1"/>
        <w:rPr>
          <w:sz w:val="24"/>
          <w:szCs w:val="24"/>
        </w:rPr>
      </w:pPr>
      <w:r w:rsidRPr="00EA3978">
        <w:rPr>
          <w:sz w:val="24"/>
          <w:szCs w:val="24"/>
        </w:rPr>
        <w:t>6. Размер кратности для установления должностного оклада руководителю Организации устанавливается на учебный год в период с 1 сентября по  31 августа  в размере:</w:t>
      </w:r>
    </w:p>
    <w:p w:rsidR="001A7E7B" w:rsidRPr="00EA3978" w:rsidRDefault="001A7E7B" w:rsidP="00EA3978">
      <w:pPr>
        <w:pStyle w:val="ConsPlusNormal"/>
        <w:widowControl/>
        <w:ind w:firstLine="567"/>
        <w:jc w:val="both"/>
        <w:outlineLvl w:val="1"/>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70"/>
        <w:gridCol w:w="1134"/>
        <w:gridCol w:w="1134"/>
        <w:gridCol w:w="1134"/>
        <w:gridCol w:w="1099"/>
      </w:tblGrid>
      <w:tr w:rsidR="00EF76DD" w:rsidRPr="00EA3978" w:rsidTr="001A69BA">
        <w:tc>
          <w:tcPr>
            <w:tcW w:w="5070" w:type="dxa"/>
          </w:tcPr>
          <w:p w:rsidR="00EF76DD" w:rsidRPr="00EA3978" w:rsidRDefault="00EF76DD" w:rsidP="00EA3978">
            <w:pPr>
              <w:pStyle w:val="ConsPlusNormal"/>
              <w:widowControl/>
              <w:ind w:firstLine="0"/>
              <w:jc w:val="both"/>
              <w:outlineLvl w:val="1"/>
              <w:rPr>
                <w:sz w:val="24"/>
                <w:szCs w:val="24"/>
              </w:rPr>
            </w:pPr>
            <w:r w:rsidRPr="00EA3978">
              <w:rPr>
                <w:sz w:val="24"/>
                <w:szCs w:val="24"/>
              </w:rPr>
              <w:t>Группа, к которой Организация относится  по оплате труда руководителей</w:t>
            </w:r>
          </w:p>
        </w:tc>
        <w:tc>
          <w:tcPr>
            <w:tcW w:w="1134" w:type="dxa"/>
          </w:tcPr>
          <w:p w:rsidR="00EF76DD" w:rsidRPr="00EA3978" w:rsidRDefault="00EF76DD" w:rsidP="00EA3978">
            <w:pPr>
              <w:pStyle w:val="ConsPlusNormal"/>
              <w:widowControl/>
              <w:ind w:firstLine="0"/>
              <w:jc w:val="both"/>
              <w:outlineLvl w:val="1"/>
              <w:rPr>
                <w:sz w:val="24"/>
                <w:szCs w:val="24"/>
              </w:rPr>
            </w:pPr>
            <w:r w:rsidRPr="00EA3978">
              <w:rPr>
                <w:sz w:val="24"/>
                <w:szCs w:val="24"/>
              </w:rPr>
              <w:t>1 группа</w:t>
            </w:r>
          </w:p>
        </w:tc>
        <w:tc>
          <w:tcPr>
            <w:tcW w:w="1134" w:type="dxa"/>
          </w:tcPr>
          <w:p w:rsidR="00EF76DD" w:rsidRPr="00EA3978" w:rsidRDefault="00EF76DD" w:rsidP="00EA3978">
            <w:pPr>
              <w:pStyle w:val="ConsPlusNormal"/>
              <w:widowControl/>
              <w:ind w:firstLine="0"/>
              <w:jc w:val="both"/>
              <w:outlineLvl w:val="1"/>
              <w:rPr>
                <w:sz w:val="24"/>
                <w:szCs w:val="24"/>
              </w:rPr>
            </w:pPr>
            <w:r w:rsidRPr="00EA3978">
              <w:rPr>
                <w:sz w:val="24"/>
                <w:szCs w:val="24"/>
              </w:rPr>
              <w:t>2 группа</w:t>
            </w:r>
          </w:p>
        </w:tc>
        <w:tc>
          <w:tcPr>
            <w:tcW w:w="1134" w:type="dxa"/>
            <w:tcBorders>
              <w:right w:val="single" w:sz="4" w:space="0" w:color="auto"/>
            </w:tcBorders>
          </w:tcPr>
          <w:p w:rsidR="00EF76DD" w:rsidRPr="00EA3978" w:rsidRDefault="00EF76DD" w:rsidP="00EA3978">
            <w:pPr>
              <w:pStyle w:val="ConsPlusNormal"/>
              <w:widowControl/>
              <w:ind w:firstLine="0"/>
              <w:jc w:val="both"/>
              <w:outlineLvl w:val="1"/>
              <w:rPr>
                <w:sz w:val="24"/>
                <w:szCs w:val="24"/>
              </w:rPr>
            </w:pPr>
            <w:r w:rsidRPr="00EA3978">
              <w:rPr>
                <w:sz w:val="24"/>
                <w:szCs w:val="24"/>
              </w:rPr>
              <w:t>3 группа</w:t>
            </w:r>
          </w:p>
        </w:tc>
        <w:tc>
          <w:tcPr>
            <w:tcW w:w="1099" w:type="dxa"/>
            <w:tcBorders>
              <w:left w:val="single" w:sz="4" w:space="0" w:color="auto"/>
            </w:tcBorders>
          </w:tcPr>
          <w:p w:rsidR="00EF76DD" w:rsidRPr="00EA3978" w:rsidRDefault="00EF76DD" w:rsidP="00EA3978">
            <w:pPr>
              <w:pStyle w:val="ConsPlusNormal"/>
              <w:widowControl/>
              <w:ind w:firstLine="0"/>
              <w:jc w:val="both"/>
              <w:outlineLvl w:val="1"/>
              <w:rPr>
                <w:sz w:val="24"/>
                <w:szCs w:val="24"/>
              </w:rPr>
            </w:pPr>
            <w:r w:rsidRPr="00EA3978">
              <w:rPr>
                <w:sz w:val="24"/>
                <w:szCs w:val="24"/>
              </w:rPr>
              <w:t>4 группа</w:t>
            </w:r>
          </w:p>
        </w:tc>
      </w:tr>
      <w:tr w:rsidR="00EF76DD" w:rsidRPr="00EA3978" w:rsidTr="001A69BA">
        <w:tc>
          <w:tcPr>
            <w:tcW w:w="5070" w:type="dxa"/>
          </w:tcPr>
          <w:p w:rsidR="00EF76DD" w:rsidRPr="00EA3978" w:rsidRDefault="00EF76DD" w:rsidP="00EA3978">
            <w:pPr>
              <w:pStyle w:val="ConsPlusNormal"/>
              <w:widowControl/>
              <w:ind w:firstLine="567"/>
              <w:jc w:val="both"/>
              <w:outlineLvl w:val="1"/>
              <w:rPr>
                <w:sz w:val="24"/>
                <w:szCs w:val="24"/>
              </w:rPr>
            </w:pPr>
            <w:r w:rsidRPr="00EA3978">
              <w:rPr>
                <w:sz w:val="24"/>
                <w:szCs w:val="24"/>
              </w:rPr>
              <w:t>Размер кратности</w:t>
            </w:r>
          </w:p>
        </w:tc>
        <w:tc>
          <w:tcPr>
            <w:tcW w:w="1134" w:type="dxa"/>
          </w:tcPr>
          <w:p w:rsidR="00EF76DD" w:rsidRPr="00EA3978" w:rsidRDefault="00EF76DD" w:rsidP="00EA3978">
            <w:pPr>
              <w:pStyle w:val="ConsPlusNormal"/>
              <w:widowControl/>
              <w:ind w:firstLine="0"/>
              <w:jc w:val="both"/>
              <w:outlineLvl w:val="1"/>
              <w:rPr>
                <w:sz w:val="24"/>
                <w:szCs w:val="24"/>
                <w:lang w:val="en-US"/>
              </w:rPr>
            </w:pPr>
            <w:r w:rsidRPr="00EA3978">
              <w:rPr>
                <w:sz w:val="24"/>
                <w:szCs w:val="24"/>
              </w:rPr>
              <w:t>1,5</w:t>
            </w:r>
          </w:p>
        </w:tc>
        <w:tc>
          <w:tcPr>
            <w:tcW w:w="1134" w:type="dxa"/>
          </w:tcPr>
          <w:p w:rsidR="00EF76DD" w:rsidRPr="00EA3978" w:rsidRDefault="00EF76DD" w:rsidP="00EA3978">
            <w:pPr>
              <w:pStyle w:val="ConsPlusNormal"/>
              <w:widowControl/>
              <w:ind w:firstLine="0"/>
              <w:jc w:val="both"/>
              <w:outlineLvl w:val="1"/>
              <w:rPr>
                <w:sz w:val="24"/>
                <w:szCs w:val="24"/>
              </w:rPr>
            </w:pPr>
            <w:r w:rsidRPr="00EA3978">
              <w:rPr>
                <w:sz w:val="24"/>
                <w:szCs w:val="24"/>
              </w:rPr>
              <w:t>1,4</w:t>
            </w:r>
          </w:p>
        </w:tc>
        <w:tc>
          <w:tcPr>
            <w:tcW w:w="1134" w:type="dxa"/>
            <w:tcBorders>
              <w:right w:val="single" w:sz="4" w:space="0" w:color="auto"/>
            </w:tcBorders>
          </w:tcPr>
          <w:p w:rsidR="00EF76DD" w:rsidRPr="00EA3978" w:rsidRDefault="00EF76DD" w:rsidP="00EA3978">
            <w:pPr>
              <w:pStyle w:val="ConsPlusNormal"/>
              <w:widowControl/>
              <w:ind w:firstLine="0"/>
              <w:jc w:val="both"/>
              <w:outlineLvl w:val="1"/>
              <w:rPr>
                <w:sz w:val="24"/>
                <w:szCs w:val="24"/>
              </w:rPr>
            </w:pPr>
            <w:r w:rsidRPr="00EA3978">
              <w:rPr>
                <w:sz w:val="24"/>
                <w:szCs w:val="24"/>
              </w:rPr>
              <w:t>1,3</w:t>
            </w:r>
          </w:p>
        </w:tc>
        <w:tc>
          <w:tcPr>
            <w:tcW w:w="1099" w:type="dxa"/>
            <w:tcBorders>
              <w:left w:val="single" w:sz="4" w:space="0" w:color="auto"/>
            </w:tcBorders>
          </w:tcPr>
          <w:p w:rsidR="00EF76DD" w:rsidRPr="00EA3978" w:rsidRDefault="00EF76DD" w:rsidP="00EA3978">
            <w:pPr>
              <w:pStyle w:val="ConsPlusNormal"/>
              <w:widowControl/>
              <w:ind w:firstLine="0"/>
              <w:jc w:val="both"/>
              <w:outlineLvl w:val="1"/>
              <w:rPr>
                <w:color w:val="FF0000"/>
                <w:sz w:val="24"/>
                <w:szCs w:val="24"/>
              </w:rPr>
            </w:pPr>
            <w:r w:rsidRPr="00EA3978">
              <w:rPr>
                <w:sz w:val="24"/>
                <w:szCs w:val="24"/>
              </w:rPr>
              <w:t>1,2</w:t>
            </w:r>
          </w:p>
          <w:p w:rsidR="00EF76DD" w:rsidRPr="00EA3978" w:rsidRDefault="00EF76DD" w:rsidP="00EA3978">
            <w:pPr>
              <w:pStyle w:val="ConsPlusNormal"/>
              <w:widowControl/>
              <w:ind w:firstLine="567"/>
              <w:jc w:val="both"/>
              <w:outlineLvl w:val="1"/>
              <w:rPr>
                <w:sz w:val="24"/>
                <w:szCs w:val="24"/>
              </w:rPr>
            </w:pPr>
          </w:p>
        </w:tc>
      </w:tr>
    </w:tbl>
    <w:p w:rsidR="00C30A3E" w:rsidRPr="00EA3978" w:rsidRDefault="00C30A3E" w:rsidP="00EA3978">
      <w:pPr>
        <w:spacing w:after="0" w:line="240" w:lineRule="auto"/>
        <w:ind w:firstLine="567"/>
        <w:jc w:val="both"/>
        <w:rPr>
          <w:rFonts w:ascii="Arial" w:hAnsi="Arial" w:cs="Arial"/>
          <w:sz w:val="24"/>
          <w:szCs w:val="24"/>
        </w:rPr>
      </w:pPr>
    </w:p>
    <w:p w:rsidR="00EF76DD" w:rsidRDefault="00EF76DD" w:rsidP="00EA3978">
      <w:pPr>
        <w:spacing w:after="0" w:line="240" w:lineRule="auto"/>
        <w:ind w:firstLine="567"/>
        <w:jc w:val="both"/>
        <w:rPr>
          <w:rFonts w:ascii="Arial" w:hAnsi="Arial" w:cs="Arial"/>
          <w:sz w:val="24"/>
          <w:szCs w:val="24"/>
        </w:rPr>
      </w:pPr>
      <w:r w:rsidRPr="00EA3978">
        <w:rPr>
          <w:rFonts w:ascii="Arial" w:hAnsi="Arial" w:cs="Arial"/>
          <w:sz w:val="24"/>
          <w:szCs w:val="24"/>
        </w:rPr>
        <w:t>7. Предельный уровень соотношения средней заработной платы руководителя Организации и средней заработной платы работников Организации не может превышать восьмикратный размер.</w:t>
      </w:r>
    </w:p>
    <w:p w:rsidR="00EA3978" w:rsidRPr="00EA3978" w:rsidRDefault="00EA3978" w:rsidP="00EA3978">
      <w:pPr>
        <w:spacing w:after="0" w:line="240" w:lineRule="auto"/>
        <w:ind w:firstLine="567"/>
        <w:jc w:val="both"/>
        <w:rPr>
          <w:rFonts w:ascii="Arial" w:hAnsi="Arial" w:cs="Arial"/>
          <w:sz w:val="24"/>
          <w:szCs w:val="24"/>
        </w:rPr>
      </w:pPr>
    </w:p>
    <w:p w:rsidR="00EF76DD" w:rsidRPr="00EA3978" w:rsidRDefault="00EF76DD" w:rsidP="00EA3978">
      <w:pPr>
        <w:spacing w:after="0" w:line="240" w:lineRule="auto"/>
        <w:ind w:firstLine="567"/>
        <w:jc w:val="center"/>
        <w:rPr>
          <w:rFonts w:ascii="Arial" w:hAnsi="Arial" w:cs="Arial"/>
          <w:b/>
          <w:sz w:val="24"/>
          <w:szCs w:val="24"/>
        </w:rPr>
      </w:pPr>
      <w:r w:rsidRPr="00EA3978">
        <w:rPr>
          <w:rFonts w:ascii="Arial" w:hAnsi="Arial" w:cs="Arial"/>
          <w:b/>
          <w:sz w:val="24"/>
          <w:szCs w:val="24"/>
        </w:rPr>
        <w:t>3. Порядок и условия осуществления выплаты премии руководителю Организации</w:t>
      </w:r>
    </w:p>
    <w:p w:rsidR="00EA3978" w:rsidRDefault="00EA3978" w:rsidP="00EA3978">
      <w:pPr>
        <w:spacing w:after="0" w:line="240" w:lineRule="auto"/>
        <w:ind w:firstLine="567"/>
        <w:jc w:val="both"/>
        <w:rPr>
          <w:rFonts w:ascii="Arial" w:hAnsi="Arial" w:cs="Arial"/>
          <w:sz w:val="24"/>
          <w:szCs w:val="24"/>
        </w:rPr>
      </w:pPr>
    </w:p>
    <w:p w:rsidR="00EF76DD" w:rsidRPr="00EA3978" w:rsidRDefault="00EF76DD" w:rsidP="00EA3978">
      <w:pPr>
        <w:spacing w:after="0" w:line="240" w:lineRule="auto"/>
        <w:ind w:firstLine="567"/>
        <w:jc w:val="both"/>
        <w:rPr>
          <w:rFonts w:ascii="Arial" w:hAnsi="Arial" w:cs="Arial"/>
          <w:sz w:val="24"/>
          <w:szCs w:val="24"/>
        </w:rPr>
      </w:pPr>
      <w:r w:rsidRPr="00EA3978">
        <w:rPr>
          <w:rFonts w:ascii="Arial" w:hAnsi="Arial" w:cs="Arial"/>
          <w:sz w:val="24"/>
          <w:szCs w:val="24"/>
        </w:rPr>
        <w:t>8. Премия руководителю Организации устанавливается распоря</w:t>
      </w:r>
      <w:r w:rsidR="00911C77" w:rsidRPr="00EA3978">
        <w:rPr>
          <w:rFonts w:ascii="Arial" w:hAnsi="Arial" w:cs="Arial"/>
          <w:sz w:val="24"/>
          <w:szCs w:val="24"/>
        </w:rPr>
        <w:t>дительным актом Учредителя</w:t>
      </w:r>
      <w:r w:rsidR="00911C77" w:rsidRPr="00EA3978">
        <w:rPr>
          <w:rFonts w:ascii="Arial" w:hAnsi="Arial" w:cs="Arial"/>
          <w:i/>
          <w:sz w:val="24"/>
          <w:szCs w:val="24"/>
        </w:rPr>
        <w:t xml:space="preserve"> </w:t>
      </w:r>
      <w:r w:rsidRPr="00EA3978">
        <w:rPr>
          <w:rFonts w:ascii="Arial" w:hAnsi="Arial" w:cs="Arial"/>
          <w:sz w:val="24"/>
          <w:szCs w:val="24"/>
        </w:rPr>
        <w:t>с учетом результатов деятельности Организации в соответствии с критериями оценки и целевыми показателями эффективности работы Организации (приложения 1-4).</w:t>
      </w:r>
    </w:p>
    <w:p w:rsidR="00EF76DD" w:rsidRPr="00EA3978" w:rsidRDefault="00093479" w:rsidP="00EA3978">
      <w:pPr>
        <w:spacing w:after="0" w:line="240" w:lineRule="auto"/>
        <w:ind w:right="85" w:firstLine="567"/>
        <w:jc w:val="both"/>
        <w:rPr>
          <w:rFonts w:ascii="Arial" w:hAnsi="Arial" w:cs="Arial"/>
          <w:sz w:val="24"/>
          <w:szCs w:val="24"/>
        </w:rPr>
      </w:pPr>
      <w:r w:rsidRPr="00EA3978">
        <w:rPr>
          <w:rFonts w:ascii="Arial" w:hAnsi="Arial" w:cs="Arial"/>
          <w:sz w:val="24"/>
          <w:szCs w:val="24"/>
        </w:rPr>
        <w:t>9.</w:t>
      </w:r>
      <w:r w:rsidR="00EF76DD" w:rsidRPr="00EA3978">
        <w:rPr>
          <w:rFonts w:ascii="Arial" w:hAnsi="Arial" w:cs="Arial"/>
          <w:sz w:val="24"/>
          <w:szCs w:val="24"/>
        </w:rPr>
        <w:t xml:space="preserve"> </w:t>
      </w:r>
      <w:r w:rsidR="006F087D" w:rsidRPr="00EA3978">
        <w:rPr>
          <w:rFonts w:ascii="Arial" w:hAnsi="Arial" w:cs="Arial"/>
          <w:sz w:val="24"/>
          <w:szCs w:val="24"/>
        </w:rPr>
        <w:t xml:space="preserve"> </w:t>
      </w:r>
      <w:r w:rsidR="00EF76DD" w:rsidRPr="00EA3978">
        <w:rPr>
          <w:rFonts w:ascii="Arial" w:hAnsi="Arial" w:cs="Arial"/>
          <w:sz w:val="24"/>
          <w:szCs w:val="24"/>
        </w:rPr>
        <w:t>Для определения размера премии руководителю Организации создаётся комиссия (приложение 5).</w:t>
      </w:r>
    </w:p>
    <w:p w:rsidR="006F087D" w:rsidRPr="00EA3978" w:rsidRDefault="006F087D" w:rsidP="00EA3978">
      <w:pPr>
        <w:spacing w:after="0" w:line="240" w:lineRule="auto"/>
        <w:ind w:right="86" w:firstLine="567"/>
        <w:jc w:val="both"/>
        <w:rPr>
          <w:rFonts w:ascii="Arial" w:hAnsi="Arial" w:cs="Arial"/>
          <w:sz w:val="24"/>
          <w:szCs w:val="24"/>
        </w:rPr>
      </w:pPr>
      <w:r w:rsidRPr="00EA3978">
        <w:rPr>
          <w:rFonts w:ascii="Arial" w:hAnsi="Arial" w:cs="Arial"/>
          <w:sz w:val="24"/>
          <w:szCs w:val="24"/>
        </w:rPr>
        <w:t>10. Размер премии руководителю Организации устанавливается в процентном отношении к должностному окладу с 1 сентября на срок до 1-го года по итогам прошедшего учебного года</w:t>
      </w:r>
      <w:r w:rsidR="00093479" w:rsidRPr="00EA3978">
        <w:rPr>
          <w:rFonts w:ascii="Arial" w:hAnsi="Arial" w:cs="Arial"/>
          <w:sz w:val="24"/>
          <w:szCs w:val="24"/>
        </w:rPr>
        <w:t xml:space="preserve"> согласно критериям оценки в баллах по целевым показателям эффективности работы образовательной организации</w:t>
      </w:r>
      <w:r w:rsidR="00B02262" w:rsidRPr="00EA3978">
        <w:rPr>
          <w:rFonts w:ascii="Arial" w:hAnsi="Arial" w:cs="Arial"/>
          <w:sz w:val="24"/>
          <w:szCs w:val="24"/>
        </w:rPr>
        <w:t xml:space="preserve"> (приложение №№1, 2, 3, 4).</w:t>
      </w:r>
    </w:p>
    <w:p w:rsidR="00EF76DD" w:rsidRPr="00EA3978" w:rsidRDefault="00EF76DD" w:rsidP="00EA3978">
      <w:pPr>
        <w:spacing w:after="0" w:line="240" w:lineRule="auto"/>
        <w:ind w:firstLine="567"/>
        <w:jc w:val="both"/>
        <w:rPr>
          <w:rFonts w:ascii="Arial" w:hAnsi="Arial" w:cs="Arial"/>
          <w:sz w:val="24"/>
          <w:szCs w:val="24"/>
        </w:rPr>
      </w:pPr>
      <w:r w:rsidRPr="00EA3978">
        <w:rPr>
          <w:rFonts w:ascii="Arial" w:hAnsi="Arial" w:cs="Arial"/>
          <w:sz w:val="24"/>
          <w:szCs w:val="24"/>
        </w:rPr>
        <w:t xml:space="preserve">11. Руководитель Организации в срок до  30 августа текущего года представляет в комиссию </w:t>
      </w:r>
      <w:proofErr w:type="spellStart"/>
      <w:r w:rsidRPr="00EA3978">
        <w:rPr>
          <w:rFonts w:ascii="Arial" w:hAnsi="Arial" w:cs="Arial"/>
          <w:sz w:val="24"/>
          <w:szCs w:val="24"/>
        </w:rPr>
        <w:t>портфолио</w:t>
      </w:r>
      <w:proofErr w:type="spellEnd"/>
      <w:r w:rsidRPr="00EA3978">
        <w:rPr>
          <w:rFonts w:ascii="Arial" w:hAnsi="Arial" w:cs="Arial"/>
          <w:sz w:val="24"/>
          <w:szCs w:val="24"/>
        </w:rPr>
        <w:t>, в котором содержатся следующие материалы:</w:t>
      </w:r>
    </w:p>
    <w:p w:rsidR="00EF76DD" w:rsidRPr="00EA3978" w:rsidRDefault="00EF76DD" w:rsidP="00EA3978">
      <w:pPr>
        <w:spacing w:after="0" w:line="240" w:lineRule="auto"/>
        <w:ind w:firstLine="567"/>
        <w:jc w:val="both"/>
        <w:rPr>
          <w:rFonts w:ascii="Arial" w:hAnsi="Arial" w:cs="Arial"/>
          <w:sz w:val="24"/>
          <w:szCs w:val="24"/>
        </w:rPr>
      </w:pPr>
      <w:r w:rsidRPr="00EA3978">
        <w:rPr>
          <w:rFonts w:ascii="Arial" w:hAnsi="Arial" w:cs="Arial"/>
          <w:sz w:val="24"/>
          <w:szCs w:val="24"/>
        </w:rPr>
        <w:t>- самоанализ деятельности согласно целевым показателям эффективности работы Организации;</w:t>
      </w:r>
    </w:p>
    <w:p w:rsidR="00EF76DD" w:rsidRPr="00EA3978" w:rsidRDefault="00EF76DD" w:rsidP="00EA3978">
      <w:pPr>
        <w:spacing w:after="0" w:line="240" w:lineRule="auto"/>
        <w:ind w:firstLine="567"/>
        <w:jc w:val="both"/>
        <w:rPr>
          <w:rFonts w:ascii="Arial" w:hAnsi="Arial" w:cs="Arial"/>
          <w:sz w:val="24"/>
          <w:szCs w:val="24"/>
        </w:rPr>
      </w:pPr>
      <w:r w:rsidRPr="00EA3978">
        <w:rPr>
          <w:rFonts w:ascii="Arial" w:hAnsi="Arial" w:cs="Arial"/>
          <w:sz w:val="24"/>
          <w:szCs w:val="24"/>
        </w:rPr>
        <w:t>- ксерокопии документов (грамот, сертификатов, удостоверений, свидетельств и т.д.), подтверждающих эффективность работы Организации.</w:t>
      </w:r>
    </w:p>
    <w:p w:rsidR="00EF76DD" w:rsidRPr="00EA3978" w:rsidRDefault="00EF76DD" w:rsidP="00EA3978">
      <w:pPr>
        <w:spacing w:after="0" w:line="240" w:lineRule="auto"/>
        <w:ind w:right="86" w:firstLine="567"/>
        <w:jc w:val="both"/>
        <w:rPr>
          <w:rFonts w:ascii="Arial" w:hAnsi="Arial" w:cs="Arial"/>
          <w:bCs/>
          <w:sz w:val="24"/>
          <w:szCs w:val="24"/>
        </w:rPr>
      </w:pPr>
      <w:r w:rsidRPr="00EA3978">
        <w:rPr>
          <w:rFonts w:ascii="Arial" w:hAnsi="Arial" w:cs="Arial"/>
          <w:sz w:val="24"/>
          <w:szCs w:val="24"/>
        </w:rPr>
        <w:t xml:space="preserve">Комиссия на основе </w:t>
      </w:r>
      <w:proofErr w:type="gramStart"/>
      <w:r w:rsidRPr="00EA3978">
        <w:rPr>
          <w:rFonts w:ascii="Arial" w:hAnsi="Arial" w:cs="Arial"/>
          <w:sz w:val="24"/>
          <w:szCs w:val="24"/>
        </w:rPr>
        <w:t>представленного</w:t>
      </w:r>
      <w:proofErr w:type="gramEnd"/>
      <w:r w:rsidRPr="00EA3978">
        <w:rPr>
          <w:rFonts w:ascii="Arial" w:hAnsi="Arial" w:cs="Arial"/>
          <w:sz w:val="24"/>
          <w:szCs w:val="24"/>
        </w:rPr>
        <w:t xml:space="preserve"> руководителем Организации </w:t>
      </w:r>
      <w:proofErr w:type="spellStart"/>
      <w:r w:rsidRPr="00EA3978">
        <w:rPr>
          <w:rFonts w:ascii="Arial" w:hAnsi="Arial" w:cs="Arial"/>
          <w:sz w:val="24"/>
          <w:szCs w:val="24"/>
        </w:rPr>
        <w:t>портфолио</w:t>
      </w:r>
      <w:proofErr w:type="spellEnd"/>
      <w:r w:rsidRPr="00EA3978">
        <w:rPr>
          <w:rFonts w:ascii="Arial" w:hAnsi="Arial" w:cs="Arial"/>
          <w:sz w:val="24"/>
          <w:szCs w:val="24"/>
        </w:rPr>
        <w:t xml:space="preserve">, а также  руководствуясь данными государственных статистических отчетов, мониторингов и т.д., </w:t>
      </w:r>
      <w:r w:rsidRPr="00EA3978">
        <w:rPr>
          <w:rFonts w:ascii="Arial" w:hAnsi="Arial" w:cs="Arial"/>
          <w:bCs/>
          <w:sz w:val="24"/>
          <w:szCs w:val="24"/>
        </w:rPr>
        <w:t>рассматривает</w:t>
      </w:r>
      <w:r w:rsidRPr="00EA3978">
        <w:rPr>
          <w:rFonts w:ascii="Arial" w:hAnsi="Arial" w:cs="Arial"/>
          <w:sz w:val="24"/>
          <w:szCs w:val="24"/>
        </w:rPr>
        <w:t xml:space="preserve">, анализирует представленные материалы и </w:t>
      </w:r>
      <w:r w:rsidR="002265F7" w:rsidRPr="00EA3978">
        <w:rPr>
          <w:rFonts w:ascii="Arial" w:hAnsi="Arial" w:cs="Arial"/>
          <w:sz w:val="24"/>
          <w:szCs w:val="24"/>
        </w:rPr>
        <w:t xml:space="preserve">в десятидневный срок </w:t>
      </w:r>
      <w:r w:rsidRPr="00EA3978">
        <w:rPr>
          <w:rFonts w:ascii="Arial" w:hAnsi="Arial" w:cs="Arial"/>
          <w:sz w:val="24"/>
          <w:szCs w:val="24"/>
        </w:rPr>
        <w:t>готовит протокол.</w:t>
      </w:r>
    </w:p>
    <w:p w:rsidR="00EF76DD" w:rsidRPr="00EA3978" w:rsidRDefault="00EF76DD" w:rsidP="00EA3978">
      <w:pPr>
        <w:spacing w:after="0" w:line="240" w:lineRule="auto"/>
        <w:ind w:firstLine="567"/>
        <w:jc w:val="both"/>
        <w:rPr>
          <w:rFonts w:ascii="Arial" w:hAnsi="Arial" w:cs="Arial"/>
          <w:sz w:val="24"/>
          <w:szCs w:val="24"/>
        </w:rPr>
      </w:pPr>
      <w:r w:rsidRPr="00EA3978">
        <w:rPr>
          <w:rFonts w:ascii="Arial" w:hAnsi="Arial" w:cs="Arial"/>
          <w:sz w:val="24"/>
          <w:szCs w:val="24"/>
        </w:rPr>
        <w:t xml:space="preserve">12. Протокол заседания комиссии   для установления размера премии </w:t>
      </w:r>
      <w:r w:rsidR="00032BB5" w:rsidRPr="00EA3978">
        <w:rPr>
          <w:rFonts w:ascii="Arial" w:hAnsi="Arial" w:cs="Arial"/>
          <w:sz w:val="24"/>
          <w:szCs w:val="24"/>
        </w:rPr>
        <w:t xml:space="preserve">в двухдневный срок </w:t>
      </w:r>
      <w:r w:rsidRPr="00EA3978">
        <w:rPr>
          <w:rFonts w:ascii="Arial" w:hAnsi="Arial" w:cs="Arial"/>
          <w:sz w:val="24"/>
          <w:szCs w:val="24"/>
        </w:rPr>
        <w:t xml:space="preserve">представляется на утверждение </w:t>
      </w:r>
      <w:r w:rsidR="00911C77" w:rsidRPr="00EA3978">
        <w:rPr>
          <w:rFonts w:ascii="Arial" w:hAnsi="Arial" w:cs="Arial"/>
          <w:sz w:val="24"/>
          <w:szCs w:val="24"/>
        </w:rPr>
        <w:t>У</w:t>
      </w:r>
      <w:r w:rsidRPr="00EA3978">
        <w:rPr>
          <w:rFonts w:ascii="Arial" w:hAnsi="Arial" w:cs="Arial"/>
          <w:sz w:val="24"/>
          <w:szCs w:val="24"/>
        </w:rPr>
        <w:t>чредителю</w:t>
      </w:r>
      <w:r w:rsidRPr="00EA3978">
        <w:rPr>
          <w:rFonts w:ascii="Arial" w:hAnsi="Arial" w:cs="Arial"/>
          <w:bCs/>
          <w:sz w:val="24"/>
          <w:szCs w:val="24"/>
        </w:rPr>
        <w:t>.</w:t>
      </w:r>
      <w:r w:rsidR="00032BB5" w:rsidRPr="00EA3978">
        <w:rPr>
          <w:rFonts w:ascii="Arial" w:hAnsi="Arial" w:cs="Arial"/>
          <w:bCs/>
          <w:sz w:val="24"/>
          <w:szCs w:val="24"/>
        </w:rPr>
        <w:t xml:space="preserve"> После его утверждения в пятидневный срок направляется в управление </w:t>
      </w:r>
      <w:r w:rsidR="00F21FF8" w:rsidRPr="00EA3978">
        <w:rPr>
          <w:rFonts w:ascii="Arial" w:hAnsi="Arial" w:cs="Arial"/>
          <w:sz w:val="24"/>
          <w:szCs w:val="24"/>
        </w:rPr>
        <w:t xml:space="preserve">по организационной, кадровой работе и информационному обеспечению администрации муниципального образования город Алексин </w:t>
      </w:r>
      <w:r w:rsidR="00032BB5" w:rsidRPr="00EA3978">
        <w:rPr>
          <w:rFonts w:ascii="Arial" w:hAnsi="Arial" w:cs="Arial"/>
          <w:bCs/>
          <w:sz w:val="24"/>
          <w:szCs w:val="24"/>
        </w:rPr>
        <w:t>для заключения дополнительного соглашения к трудовому договору руководителя образовательного учреждения</w:t>
      </w:r>
      <w:r w:rsidR="00873E2D" w:rsidRPr="00EA3978">
        <w:rPr>
          <w:rFonts w:ascii="Arial" w:hAnsi="Arial" w:cs="Arial"/>
          <w:bCs/>
          <w:sz w:val="24"/>
          <w:szCs w:val="24"/>
        </w:rPr>
        <w:t xml:space="preserve"> (организации)</w:t>
      </w:r>
      <w:r w:rsidR="00032BB5" w:rsidRPr="00EA3978">
        <w:rPr>
          <w:rFonts w:ascii="Arial" w:hAnsi="Arial" w:cs="Arial"/>
          <w:bCs/>
          <w:sz w:val="24"/>
          <w:szCs w:val="24"/>
        </w:rPr>
        <w:t>.</w:t>
      </w:r>
    </w:p>
    <w:p w:rsidR="00EF76DD" w:rsidRPr="00EA3978" w:rsidRDefault="00EF76DD" w:rsidP="00EA3978">
      <w:pPr>
        <w:spacing w:after="0" w:line="240" w:lineRule="auto"/>
        <w:ind w:right="86" w:firstLine="567"/>
        <w:jc w:val="both"/>
        <w:rPr>
          <w:rFonts w:ascii="Arial" w:hAnsi="Arial" w:cs="Arial"/>
          <w:bCs/>
          <w:sz w:val="24"/>
          <w:szCs w:val="24"/>
        </w:rPr>
      </w:pPr>
      <w:r w:rsidRPr="00EA3978">
        <w:rPr>
          <w:rFonts w:ascii="Arial" w:hAnsi="Arial" w:cs="Arial"/>
          <w:bCs/>
          <w:sz w:val="24"/>
          <w:szCs w:val="24"/>
        </w:rPr>
        <w:t xml:space="preserve">13. В случае непредставления руководителем Организации </w:t>
      </w:r>
      <w:proofErr w:type="spellStart"/>
      <w:r w:rsidRPr="00EA3978">
        <w:rPr>
          <w:rFonts w:ascii="Arial" w:hAnsi="Arial" w:cs="Arial"/>
          <w:bCs/>
          <w:sz w:val="24"/>
          <w:szCs w:val="24"/>
        </w:rPr>
        <w:t>портфолио</w:t>
      </w:r>
      <w:proofErr w:type="spellEnd"/>
      <w:r w:rsidRPr="00EA3978">
        <w:rPr>
          <w:rFonts w:ascii="Arial" w:hAnsi="Arial" w:cs="Arial"/>
          <w:bCs/>
          <w:sz w:val="24"/>
          <w:szCs w:val="24"/>
        </w:rPr>
        <w:t>, выплата премии не производится.</w:t>
      </w:r>
    </w:p>
    <w:p w:rsidR="00EF76DD" w:rsidRPr="00EA3978" w:rsidRDefault="00EF76DD" w:rsidP="00EA3978">
      <w:pPr>
        <w:spacing w:after="0" w:line="240" w:lineRule="auto"/>
        <w:ind w:right="86" w:firstLine="567"/>
        <w:jc w:val="both"/>
        <w:rPr>
          <w:rFonts w:ascii="Arial" w:hAnsi="Arial" w:cs="Arial"/>
          <w:sz w:val="24"/>
          <w:szCs w:val="24"/>
        </w:rPr>
      </w:pPr>
      <w:r w:rsidRPr="00EA3978">
        <w:rPr>
          <w:rFonts w:ascii="Arial" w:hAnsi="Arial" w:cs="Arial"/>
          <w:bCs/>
          <w:sz w:val="24"/>
          <w:szCs w:val="24"/>
        </w:rPr>
        <w:lastRenderedPageBreak/>
        <w:t xml:space="preserve">14. </w:t>
      </w:r>
      <w:r w:rsidRPr="00EA3978">
        <w:rPr>
          <w:rFonts w:ascii="Arial" w:hAnsi="Arial" w:cs="Arial"/>
          <w:sz w:val="24"/>
          <w:szCs w:val="24"/>
        </w:rPr>
        <w:t>Для вновь назначаемого руководителя Организации выплата премии  устанавливается в следующем размере:</w:t>
      </w:r>
    </w:p>
    <w:p w:rsidR="00EF76DD" w:rsidRPr="00EA3978" w:rsidRDefault="00EF76DD" w:rsidP="00EA3978">
      <w:pPr>
        <w:spacing w:after="0" w:line="240" w:lineRule="auto"/>
        <w:ind w:right="86" w:firstLine="567"/>
        <w:jc w:val="both"/>
        <w:rPr>
          <w:rFonts w:ascii="Arial" w:hAnsi="Arial" w:cs="Arial"/>
          <w:sz w:val="24"/>
          <w:szCs w:val="24"/>
        </w:rPr>
      </w:pPr>
      <w:r w:rsidRPr="00EA3978">
        <w:rPr>
          <w:rFonts w:ascii="Arial" w:hAnsi="Arial" w:cs="Arial"/>
          <w:sz w:val="24"/>
          <w:szCs w:val="24"/>
        </w:rPr>
        <w:t>- руководителю Организации, относящейся  по объемным показателям к 1 группе оплаты труда -  20 % от должностного оклада;</w:t>
      </w:r>
    </w:p>
    <w:p w:rsidR="00EF76DD" w:rsidRPr="00EA3978" w:rsidRDefault="00EF76DD" w:rsidP="00EA3978">
      <w:pPr>
        <w:spacing w:after="0" w:line="240" w:lineRule="auto"/>
        <w:ind w:right="86" w:firstLine="567"/>
        <w:jc w:val="both"/>
        <w:rPr>
          <w:rFonts w:ascii="Arial" w:hAnsi="Arial" w:cs="Arial"/>
          <w:bCs/>
          <w:sz w:val="24"/>
          <w:szCs w:val="24"/>
        </w:rPr>
      </w:pPr>
      <w:r w:rsidRPr="00EA3978">
        <w:rPr>
          <w:rFonts w:ascii="Arial" w:hAnsi="Arial" w:cs="Arial"/>
          <w:sz w:val="24"/>
          <w:szCs w:val="24"/>
        </w:rPr>
        <w:t>-  руководителю Организации, относящейся  по объемным показателям ко 2, 3 группе оплаты труда -  15 % от должностного оклада.</w:t>
      </w:r>
    </w:p>
    <w:p w:rsidR="00EF76DD" w:rsidRPr="00EA3978" w:rsidRDefault="00EF76DD" w:rsidP="00EA3978">
      <w:pPr>
        <w:spacing w:after="0" w:line="240" w:lineRule="auto"/>
        <w:ind w:right="86" w:firstLine="567"/>
        <w:jc w:val="both"/>
        <w:rPr>
          <w:rFonts w:ascii="Arial" w:hAnsi="Arial" w:cs="Arial"/>
          <w:sz w:val="24"/>
          <w:szCs w:val="24"/>
        </w:rPr>
      </w:pPr>
      <w:r w:rsidRPr="00EA3978">
        <w:rPr>
          <w:rFonts w:ascii="Arial" w:hAnsi="Arial" w:cs="Arial"/>
          <w:sz w:val="24"/>
          <w:szCs w:val="24"/>
        </w:rPr>
        <w:t>- руководителю Организации, относящейся  по объемным показателям к 4 группе оплаты труда -  10 % от должностного оклада;</w:t>
      </w:r>
    </w:p>
    <w:p w:rsidR="00EF76DD" w:rsidRPr="00EA3978" w:rsidRDefault="00EF76DD" w:rsidP="00EA3978">
      <w:pPr>
        <w:spacing w:after="0" w:line="240" w:lineRule="auto"/>
        <w:ind w:right="85" w:firstLine="567"/>
        <w:jc w:val="both"/>
        <w:rPr>
          <w:rFonts w:ascii="Arial" w:hAnsi="Arial" w:cs="Arial"/>
          <w:sz w:val="24"/>
          <w:szCs w:val="24"/>
        </w:rPr>
      </w:pPr>
      <w:r w:rsidRPr="00EA3978">
        <w:rPr>
          <w:rFonts w:ascii="Arial" w:hAnsi="Arial" w:cs="Arial"/>
          <w:bCs/>
          <w:sz w:val="24"/>
          <w:szCs w:val="24"/>
        </w:rPr>
        <w:t xml:space="preserve">15.  Руководителю  </w:t>
      </w:r>
      <w:r w:rsidRPr="00EA3978">
        <w:rPr>
          <w:rStyle w:val="a3"/>
          <w:rFonts w:ascii="Arial" w:hAnsi="Arial" w:cs="Arial"/>
          <w:b w:val="0"/>
          <w:sz w:val="24"/>
          <w:szCs w:val="24"/>
        </w:rPr>
        <w:t xml:space="preserve">Организации по ходатайству </w:t>
      </w:r>
      <w:proofErr w:type="gramStart"/>
      <w:r w:rsidRPr="00EA3978">
        <w:rPr>
          <w:rStyle w:val="a3"/>
          <w:rFonts w:ascii="Arial" w:hAnsi="Arial" w:cs="Arial"/>
          <w:b w:val="0"/>
          <w:sz w:val="24"/>
          <w:szCs w:val="24"/>
        </w:rPr>
        <w:t xml:space="preserve">начальника </w:t>
      </w:r>
      <w:r w:rsidR="003067B2" w:rsidRPr="00EA3978">
        <w:rPr>
          <w:rStyle w:val="a3"/>
          <w:rFonts w:ascii="Arial" w:hAnsi="Arial" w:cs="Arial"/>
          <w:b w:val="0"/>
          <w:sz w:val="24"/>
          <w:szCs w:val="24"/>
        </w:rPr>
        <w:t>У</w:t>
      </w:r>
      <w:r w:rsidRPr="00EA3978">
        <w:rPr>
          <w:rStyle w:val="a3"/>
          <w:rFonts w:ascii="Arial" w:hAnsi="Arial" w:cs="Arial"/>
          <w:b w:val="0"/>
          <w:sz w:val="24"/>
          <w:szCs w:val="24"/>
        </w:rPr>
        <w:t>правления образования администрации муниципального образования</w:t>
      </w:r>
      <w:proofErr w:type="gramEnd"/>
      <w:r w:rsidRPr="00EA3978">
        <w:rPr>
          <w:rStyle w:val="a3"/>
          <w:rFonts w:ascii="Arial" w:hAnsi="Arial" w:cs="Arial"/>
          <w:b w:val="0"/>
          <w:sz w:val="24"/>
          <w:szCs w:val="24"/>
        </w:rPr>
        <w:t xml:space="preserve"> </w:t>
      </w:r>
      <w:r w:rsidR="00CA66E0" w:rsidRPr="00EA3978">
        <w:rPr>
          <w:rStyle w:val="a3"/>
          <w:rFonts w:ascii="Arial" w:hAnsi="Arial" w:cs="Arial"/>
          <w:b w:val="0"/>
          <w:sz w:val="24"/>
          <w:szCs w:val="24"/>
        </w:rPr>
        <w:t xml:space="preserve">город </w:t>
      </w:r>
      <w:r w:rsidRPr="00EA3978">
        <w:rPr>
          <w:rStyle w:val="a3"/>
          <w:rFonts w:ascii="Arial" w:hAnsi="Arial" w:cs="Arial"/>
          <w:b w:val="0"/>
          <w:sz w:val="24"/>
          <w:szCs w:val="24"/>
        </w:rPr>
        <w:t xml:space="preserve">Алексин перед </w:t>
      </w:r>
      <w:r w:rsidR="00911C77" w:rsidRPr="00EA3978">
        <w:rPr>
          <w:rStyle w:val="a3"/>
          <w:rFonts w:ascii="Arial" w:hAnsi="Arial" w:cs="Arial"/>
          <w:b w:val="0"/>
          <w:sz w:val="24"/>
          <w:szCs w:val="24"/>
        </w:rPr>
        <w:t>У</w:t>
      </w:r>
      <w:r w:rsidRPr="00EA3978">
        <w:rPr>
          <w:rStyle w:val="a3"/>
          <w:rFonts w:ascii="Arial" w:hAnsi="Arial" w:cs="Arial"/>
          <w:b w:val="0"/>
          <w:sz w:val="24"/>
          <w:szCs w:val="24"/>
        </w:rPr>
        <w:t>чредителем может выплачиваться разовая премия:</w:t>
      </w:r>
    </w:p>
    <w:p w:rsidR="00EF76DD" w:rsidRPr="00EA3978" w:rsidRDefault="00EF76DD" w:rsidP="00EA3978">
      <w:pPr>
        <w:tabs>
          <w:tab w:val="left" w:pos="709"/>
        </w:tabs>
        <w:spacing w:after="0" w:line="240" w:lineRule="auto"/>
        <w:ind w:right="86" w:firstLine="567"/>
        <w:jc w:val="both"/>
        <w:rPr>
          <w:rFonts w:ascii="Arial" w:hAnsi="Arial" w:cs="Arial"/>
          <w:sz w:val="24"/>
          <w:szCs w:val="24"/>
        </w:rPr>
      </w:pPr>
      <w:r w:rsidRPr="00EA3978">
        <w:rPr>
          <w:rFonts w:ascii="Arial" w:hAnsi="Arial" w:cs="Arial"/>
          <w:sz w:val="24"/>
          <w:szCs w:val="24"/>
        </w:rPr>
        <w:t>- за организацию работы пункта проведения экзамена на базе Организации -  до 30 % должностного оклада;</w:t>
      </w:r>
    </w:p>
    <w:p w:rsidR="00EF76DD" w:rsidRPr="00EA3978" w:rsidRDefault="00EF76DD" w:rsidP="00EA3978">
      <w:pPr>
        <w:tabs>
          <w:tab w:val="left" w:pos="709"/>
        </w:tabs>
        <w:spacing w:after="0" w:line="240" w:lineRule="auto"/>
        <w:ind w:right="86" w:firstLine="567"/>
        <w:jc w:val="both"/>
        <w:rPr>
          <w:rFonts w:ascii="Arial" w:hAnsi="Arial" w:cs="Arial"/>
          <w:sz w:val="24"/>
          <w:szCs w:val="24"/>
        </w:rPr>
      </w:pPr>
      <w:r w:rsidRPr="00EA3978">
        <w:rPr>
          <w:rFonts w:ascii="Arial" w:hAnsi="Arial" w:cs="Arial"/>
          <w:sz w:val="24"/>
          <w:szCs w:val="24"/>
        </w:rPr>
        <w:t>- за организацию и проведение региональных, муниципальных семинаров (конференций и т.д.) - до 30 % должностного оклада;</w:t>
      </w:r>
    </w:p>
    <w:p w:rsidR="00EF76DD" w:rsidRPr="00EA3978" w:rsidRDefault="00EF76DD" w:rsidP="00EA3978">
      <w:pPr>
        <w:tabs>
          <w:tab w:val="left" w:pos="709"/>
        </w:tabs>
        <w:spacing w:after="0" w:line="240" w:lineRule="auto"/>
        <w:ind w:right="86" w:firstLine="567"/>
        <w:jc w:val="both"/>
        <w:rPr>
          <w:rFonts w:ascii="Arial" w:hAnsi="Arial" w:cs="Arial"/>
          <w:sz w:val="24"/>
          <w:szCs w:val="24"/>
        </w:rPr>
      </w:pPr>
      <w:r w:rsidRPr="00EA3978">
        <w:rPr>
          <w:rFonts w:ascii="Arial" w:hAnsi="Arial" w:cs="Arial"/>
          <w:sz w:val="24"/>
          <w:szCs w:val="24"/>
        </w:rPr>
        <w:t>- по итогам государственной аккредитации образовательной деятельности Организации – до 30 % должностного оклада;</w:t>
      </w:r>
    </w:p>
    <w:p w:rsidR="00093479" w:rsidRPr="00EA3978" w:rsidRDefault="00EF76DD" w:rsidP="00EA3978">
      <w:pPr>
        <w:tabs>
          <w:tab w:val="left" w:pos="709"/>
        </w:tabs>
        <w:spacing w:after="0" w:line="240" w:lineRule="auto"/>
        <w:ind w:right="85" w:firstLine="567"/>
        <w:jc w:val="both"/>
        <w:rPr>
          <w:rFonts w:ascii="Arial" w:hAnsi="Arial" w:cs="Arial"/>
          <w:sz w:val="24"/>
          <w:szCs w:val="24"/>
        </w:rPr>
      </w:pPr>
      <w:r w:rsidRPr="00EA3978">
        <w:rPr>
          <w:rFonts w:ascii="Arial" w:hAnsi="Arial" w:cs="Arial"/>
          <w:sz w:val="24"/>
          <w:szCs w:val="24"/>
        </w:rPr>
        <w:t>-  за своевременную и качественную подготовку Организации к новому учебному году – до 30 % должностного оклада</w:t>
      </w:r>
      <w:r w:rsidR="00FE0E60" w:rsidRPr="00EA3978">
        <w:rPr>
          <w:rFonts w:ascii="Arial" w:hAnsi="Arial" w:cs="Arial"/>
          <w:sz w:val="24"/>
          <w:szCs w:val="24"/>
        </w:rPr>
        <w:t>.</w:t>
      </w:r>
    </w:p>
    <w:p w:rsidR="00EF76DD" w:rsidRPr="00EA3978" w:rsidRDefault="00EF76DD" w:rsidP="00EA3978">
      <w:pPr>
        <w:tabs>
          <w:tab w:val="left" w:pos="709"/>
        </w:tabs>
        <w:spacing w:after="0" w:line="240" w:lineRule="auto"/>
        <w:ind w:right="86" w:firstLine="567"/>
        <w:jc w:val="both"/>
        <w:rPr>
          <w:rFonts w:ascii="Arial" w:hAnsi="Arial" w:cs="Arial"/>
          <w:sz w:val="24"/>
          <w:szCs w:val="24"/>
        </w:rPr>
      </w:pPr>
      <w:r w:rsidRPr="00EA3978">
        <w:rPr>
          <w:rFonts w:ascii="Arial" w:hAnsi="Arial" w:cs="Arial"/>
          <w:sz w:val="24"/>
          <w:szCs w:val="24"/>
        </w:rPr>
        <w:t>16. Руководителю Организации за выполнение особо важных и сложных заданий по решению</w:t>
      </w:r>
      <w:r w:rsidR="00911C77" w:rsidRPr="00EA3978">
        <w:rPr>
          <w:rFonts w:ascii="Arial" w:hAnsi="Arial" w:cs="Arial"/>
          <w:sz w:val="24"/>
          <w:szCs w:val="24"/>
        </w:rPr>
        <w:t xml:space="preserve"> У</w:t>
      </w:r>
      <w:r w:rsidRPr="00EA3978">
        <w:rPr>
          <w:rFonts w:ascii="Arial" w:hAnsi="Arial" w:cs="Arial"/>
          <w:sz w:val="24"/>
          <w:szCs w:val="24"/>
        </w:rPr>
        <w:t>чредителя один раз в год может  быть выплачена разовая премия в размере до одного должностного оклада.</w:t>
      </w:r>
    </w:p>
    <w:p w:rsidR="00EF76DD" w:rsidRPr="00EA3978" w:rsidRDefault="00EF76DD" w:rsidP="00EA3978">
      <w:pPr>
        <w:spacing w:after="0" w:line="240" w:lineRule="auto"/>
        <w:ind w:right="85" w:firstLine="567"/>
        <w:jc w:val="both"/>
        <w:rPr>
          <w:rFonts w:ascii="Arial" w:hAnsi="Arial" w:cs="Arial"/>
          <w:sz w:val="24"/>
          <w:szCs w:val="24"/>
        </w:rPr>
      </w:pPr>
      <w:r w:rsidRPr="00EA3978">
        <w:rPr>
          <w:rFonts w:ascii="Arial" w:hAnsi="Arial" w:cs="Arial"/>
          <w:sz w:val="24"/>
          <w:szCs w:val="24"/>
        </w:rPr>
        <w:t>17. Руководителю Организации, имеющему дисциплинарное взыскание, выплата премии не производится на период его действия.</w:t>
      </w:r>
    </w:p>
    <w:p w:rsidR="00EF76DD" w:rsidRPr="00EA3978" w:rsidRDefault="00EF76DD" w:rsidP="00EA3978">
      <w:pPr>
        <w:pStyle w:val="ConsPlusNormal"/>
        <w:ind w:firstLine="567"/>
        <w:jc w:val="both"/>
        <w:rPr>
          <w:sz w:val="24"/>
          <w:szCs w:val="24"/>
        </w:rPr>
      </w:pPr>
      <w:r w:rsidRPr="00EA3978">
        <w:rPr>
          <w:sz w:val="24"/>
          <w:szCs w:val="24"/>
        </w:rPr>
        <w:t xml:space="preserve">18. Руководителю Организации по решению учредителя размер премии может быть уменьшен </w:t>
      </w:r>
      <w:proofErr w:type="gramStart"/>
      <w:r w:rsidRPr="00EA3978">
        <w:rPr>
          <w:sz w:val="24"/>
          <w:szCs w:val="24"/>
        </w:rPr>
        <w:t>при</w:t>
      </w:r>
      <w:proofErr w:type="gramEnd"/>
      <w:r w:rsidRPr="00EA3978">
        <w:rPr>
          <w:sz w:val="24"/>
          <w:szCs w:val="24"/>
        </w:rPr>
        <w:t>:</w:t>
      </w:r>
    </w:p>
    <w:p w:rsidR="00EF76DD" w:rsidRPr="00EA3978" w:rsidRDefault="00EF76DD" w:rsidP="00EA3978">
      <w:pPr>
        <w:pStyle w:val="ConsPlusNormal"/>
        <w:ind w:firstLine="567"/>
        <w:jc w:val="both"/>
        <w:rPr>
          <w:sz w:val="24"/>
          <w:szCs w:val="24"/>
        </w:rPr>
      </w:pPr>
      <w:r w:rsidRPr="00EA3978">
        <w:rPr>
          <w:sz w:val="24"/>
          <w:szCs w:val="24"/>
        </w:rPr>
        <w:t xml:space="preserve">-  </w:t>
      </w:r>
      <w:proofErr w:type="gramStart"/>
      <w:r w:rsidRPr="00EA3978">
        <w:rPr>
          <w:sz w:val="24"/>
          <w:szCs w:val="24"/>
        </w:rPr>
        <w:t>нарушении</w:t>
      </w:r>
      <w:proofErr w:type="gramEnd"/>
      <w:r w:rsidRPr="00EA3978">
        <w:rPr>
          <w:sz w:val="24"/>
          <w:szCs w:val="24"/>
        </w:rPr>
        <w:t xml:space="preserve"> Трудового кодекса Российской Федерации;</w:t>
      </w:r>
    </w:p>
    <w:p w:rsidR="00EF76DD" w:rsidRPr="00EA3978" w:rsidRDefault="00EF76DD" w:rsidP="00EA3978">
      <w:pPr>
        <w:pStyle w:val="ConsPlusNormal"/>
        <w:ind w:firstLine="567"/>
        <w:jc w:val="both"/>
        <w:rPr>
          <w:sz w:val="24"/>
          <w:szCs w:val="24"/>
        </w:rPr>
      </w:pPr>
      <w:r w:rsidRPr="00EA3978">
        <w:rPr>
          <w:sz w:val="24"/>
          <w:szCs w:val="24"/>
        </w:rPr>
        <w:t xml:space="preserve">- </w:t>
      </w:r>
      <w:proofErr w:type="gramStart"/>
      <w:r w:rsidRPr="00EA3978">
        <w:rPr>
          <w:sz w:val="24"/>
          <w:szCs w:val="24"/>
        </w:rPr>
        <w:t>нарушении</w:t>
      </w:r>
      <w:proofErr w:type="gramEnd"/>
      <w:r w:rsidRPr="00EA3978">
        <w:rPr>
          <w:sz w:val="24"/>
          <w:szCs w:val="24"/>
        </w:rPr>
        <w:t xml:space="preserve"> законодательства Российской Федерации и Тульской области, Устава учреждения;</w:t>
      </w:r>
    </w:p>
    <w:p w:rsidR="00EF76DD" w:rsidRPr="00EA3978" w:rsidRDefault="00EF76DD" w:rsidP="00EA3978">
      <w:pPr>
        <w:pStyle w:val="ConsPlusNormal"/>
        <w:ind w:firstLine="567"/>
        <w:jc w:val="both"/>
        <w:rPr>
          <w:sz w:val="24"/>
          <w:szCs w:val="24"/>
        </w:rPr>
      </w:pPr>
      <w:r w:rsidRPr="00EA3978">
        <w:rPr>
          <w:sz w:val="24"/>
          <w:szCs w:val="24"/>
        </w:rPr>
        <w:t xml:space="preserve">- нецелевом </w:t>
      </w:r>
      <w:proofErr w:type="gramStart"/>
      <w:r w:rsidRPr="00EA3978">
        <w:rPr>
          <w:sz w:val="24"/>
          <w:szCs w:val="24"/>
        </w:rPr>
        <w:t>использовании</w:t>
      </w:r>
      <w:proofErr w:type="gramEnd"/>
      <w:r w:rsidRPr="00EA3978">
        <w:rPr>
          <w:sz w:val="24"/>
          <w:szCs w:val="24"/>
        </w:rPr>
        <w:t xml:space="preserve"> имущества, закрепленного на праве оперативного управления;</w:t>
      </w:r>
    </w:p>
    <w:p w:rsidR="00EF76DD" w:rsidRPr="00EA3978" w:rsidRDefault="00EF76DD" w:rsidP="00EA3978">
      <w:pPr>
        <w:pStyle w:val="ConsPlusNormal"/>
        <w:ind w:firstLine="567"/>
        <w:jc w:val="both"/>
        <w:rPr>
          <w:sz w:val="24"/>
          <w:szCs w:val="24"/>
        </w:rPr>
      </w:pPr>
      <w:r w:rsidRPr="00EA3978">
        <w:rPr>
          <w:sz w:val="24"/>
          <w:szCs w:val="24"/>
        </w:rPr>
        <w:t xml:space="preserve">- нецелевом и неэффективном </w:t>
      </w:r>
      <w:proofErr w:type="gramStart"/>
      <w:r w:rsidRPr="00EA3978">
        <w:rPr>
          <w:sz w:val="24"/>
          <w:szCs w:val="24"/>
        </w:rPr>
        <w:t>использовании</w:t>
      </w:r>
      <w:proofErr w:type="gramEnd"/>
      <w:r w:rsidRPr="00EA3978">
        <w:rPr>
          <w:sz w:val="24"/>
          <w:szCs w:val="24"/>
        </w:rPr>
        <w:t xml:space="preserve"> бюджетных средств, нарушении нормативных правовых актов, регламентирующих привлечение внебюджетных средств;</w:t>
      </w:r>
    </w:p>
    <w:p w:rsidR="00EF76DD" w:rsidRPr="00EA3978" w:rsidRDefault="00EF76DD" w:rsidP="00EA3978">
      <w:pPr>
        <w:pStyle w:val="ConsPlusNormal"/>
        <w:ind w:firstLine="567"/>
        <w:jc w:val="both"/>
        <w:rPr>
          <w:sz w:val="24"/>
          <w:szCs w:val="24"/>
        </w:rPr>
      </w:pPr>
      <w:r w:rsidRPr="00EA3978">
        <w:rPr>
          <w:sz w:val="24"/>
          <w:szCs w:val="24"/>
        </w:rPr>
        <w:t xml:space="preserve">-  </w:t>
      </w:r>
      <w:proofErr w:type="spellStart"/>
      <w:r w:rsidRPr="00EA3978">
        <w:rPr>
          <w:sz w:val="24"/>
          <w:szCs w:val="24"/>
        </w:rPr>
        <w:t>необеспечении</w:t>
      </w:r>
      <w:proofErr w:type="spellEnd"/>
      <w:r w:rsidRPr="00EA3978">
        <w:rPr>
          <w:sz w:val="24"/>
          <w:szCs w:val="24"/>
        </w:rPr>
        <w:t xml:space="preserve"> условий безопасности образовательного процесса;</w:t>
      </w:r>
    </w:p>
    <w:p w:rsidR="00EF76DD" w:rsidRPr="00EA3978" w:rsidRDefault="00EF76DD" w:rsidP="00EA3978">
      <w:pPr>
        <w:pStyle w:val="ConsPlusNormal"/>
        <w:tabs>
          <w:tab w:val="left" w:pos="1080"/>
        </w:tabs>
        <w:ind w:firstLine="567"/>
        <w:jc w:val="both"/>
        <w:rPr>
          <w:sz w:val="24"/>
          <w:szCs w:val="24"/>
        </w:rPr>
      </w:pPr>
      <w:r w:rsidRPr="00EA3978">
        <w:rPr>
          <w:sz w:val="24"/>
          <w:szCs w:val="24"/>
        </w:rPr>
        <w:t xml:space="preserve">- несвоевременном </w:t>
      </w:r>
      <w:proofErr w:type="gramStart"/>
      <w:r w:rsidRPr="00EA3978">
        <w:rPr>
          <w:sz w:val="24"/>
          <w:szCs w:val="24"/>
        </w:rPr>
        <w:t>прохождении</w:t>
      </w:r>
      <w:proofErr w:type="gramEnd"/>
      <w:r w:rsidRPr="00EA3978">
        <w:rPr>
          <w:sz w:val="24"/>
          <w:szCs w:val="24"/>
        </w:rPr>
        <w:t xml:space="preserve"> процедур лицензирования,</w:t>
      </w:r>
      <w:r w:rsidRPr="00EA3978">
        <w:rPr>
          <w:color w:val="FF0000"/>
          <w:sz w:val="24"/>
          <w:szCs w:val="24"/>
        </w:rPr>
        <w:t xml:space="preserve"> </w:t>
      </w:r>
      <w:r w:rsidRPr="00EA3978">
        <w:rPr>
          <w:sz w:val="24"/>
          <w:szCs w:val="24"/>
        </w:rPr>
        <w:t>государственной аккредитации образовательного учреждения из-за невыполнения мероприятий, находящихся в компетенции руководителя Организации;</w:t>
      </w:r>
    </w:p>
    <w:p w:rsidR="00EF76DD" w:rsidRPr="00EA3978" w:rsidRDefault="00EF76DD" w:rsidP="00EA3978">
      <w:pPr>
        <w:pStyle w:val="ConsPlusNormal"/>
        <w:ind w:firstLine="567"/>
        <w:jc w:val="both"/>
        <w:rPr>
          <w:sz w:val="24"/>
          <w:szCs w:val="24"/>
        </w:rPr>
      </w:pPr>
      <w:proofErr w:type="gramStart"/>
      <w:r w:rsidRPr="00EA3978">
        <w:rPr>
          <w:sz w:val="24"/>
          <w:szCs w:val="24"/>
        </w:rPr>
        <w:t>- нарушении исполнительской дисциплины (невыполнении или несвоевременном исполнении поручений, приказов и иных локальных актов вышестоящих организаций, некачественное ведение документации, несвоевременное предоставление отчетов в вышестоящие организации и др.);</w:t>
      </w:r>
      <w:proofErr w:type="gramEnd"/>
    </w:p>
    <w:p w:rsidR="00333F96" w:rsidRPr="00EA3978" w:rsidRDefault="00EF76DD" w:rsidP="00EA3978">
      <w:pPr>
        <w:pStyle w:val="ConsPlusNormal"/>
        <w:ind w:firstLine="567"/>
        <w:jc w:val="both"/>
        <w:rPr>
          <w:sz w:val="24"/>
          <w:szCs w:val="24"/>
        </w:rPr>
      </w:pPr>
      <w:r w:rsidRPr="00EA3978">
        <w:rPr>
          <w:sz w:val="24"/>
          <w:szCs w:val="24"/>
        </w:rPr>
        <w:t>- невыполнение муниципального задания по муниципальным услугам в полном объеме</w:t>
      </w:r>
      <w:r w:rsidR="00333F96" w:rsidRPr="00EA3978">
        <w:rPr>
          <w:sz w:val="24"/>
          <w:szCs w:val="24"/>
        </w:rPr>
        <w:t>;</w:t>
      </w:r>
    </w:p>
    <w:p w:rsidR="00EF76DD" w:rsidRPr="00EA3978" w:rsidRDefault="00333F96" w:rsidP="00EA3978">
      <w:pPr>
        <w:pStyle w:val="ConsPlusNormal"/>
        <w:ind w:firstLine="567"/>
        <w:jc w:val="both"/>
        <w:rPr>
          <w:sz w:val="24"/>
          <w:szCs w:val="24"/>
        </w:rPr>
      </w:pPr>
      <w:r w:rsidRPr="00EA3978">
        <w:rPr>
          <w:sz w:val="24"/>
          <w:szCs w:val="24"/>
        </w:rPr>
        <w:t>- нарушение прав и законных интересов участников образовательного процесса.</w:t>
      </w:r>
    </w:p>
    <w:p w:rsidR="00333F96" w:rsidRPr="00EA3978" w:rsidRDefault="00333F96" w:rsidP="00EA3978">
      <w:pPr>
        <w:pStyle w:val="ConsPlusNormal"/>
        <w:ind w:firstLine="567"/>
        <w:jc w:val="both"/>
        <w:rPr>
          <w:sz w:val="24"/>
          <w:szCs w:val="24"/>
        </w:rPr>
      </w:pPr>
      <w:r w:rsidRPr="00EA3978">
        <w:rPr>
          <w:sz w:val="24"/>
          <w:szCs w:val="24"/>
        </w:rPr>
        <w:t>19. Повышение, снижение или отмена выплат стимулирующего характера оформляется распорядительным актом Учредителя на основании решения Комиссии.</w:t>
      </w:r>
    </w:p>
    <w:p w:rsidR="00EF76DD" w:rsidRPr="00EA3978" w:rsidRDefault="00EF76DD" w:rsidP="00EA3978">
      <w:pPr>
        <w:spacing w:after="0" w:line="240" w:lineRule="auto"/>
        <w:ind w:firstLine="567"/>
        <w:jc w:val="both"/>
        <w:rPr>
          <w:rFonts w:ascii="Arial" w:hAnsi="Arial" w:cs="Arial"/>
          <w:b/>
          <w:sz w:val="24"/>
          <w:szCs w:val="24"/>
        </w:rPr>
      </w:pPr>
    </w:p>
    <w:p w:rsidR="00EF76DD" w:rsidRPr="00EA3978" w:rsidRDefault="00EF76DD" w:rsidP="00EA3978">
      <w:pPr>
        <w:spacing w:after="0" w:line="240" w:lineRule="auto"/>
        <w:ind w:firstLine="567"/>
        <w:jc w:val="center"/>
        <w:rPr>
          <w:rFonts w:ascii="Arial" w:hAnsi="Arial" w:cs="Arial"/>
          <w:b/>
          <w:sz w:val="24"/>
          <w:szCs w:val="24"/>
        </w:rPr>
      </w:pPr>
      <w:r w:rsidRPr="00EA3978">
        <w:rPr>
          <w:rFonts w:ascii="Arial" w:hAnsi="Arial" w:cs="Arial"/>
          <w:b/>
          <w:sz w:val="24"/>
          <w:szCs w:val="24"/>
        </w:rPr>
        <w:t>4. Другие вопросы оплаты труда руководителя Организации</w:t>
      </w:r>
    </w:p>
    <w:p w:rsidR="0042649C" w:rsidRPr="00EA3978" w:rsidRDefault="0042649C" w:rsidP="00EA3978">
      <w:pPr>
        <w:pStyle w:val="ConsPlusNormal"/>
        <w:widowControl/>
        <w:ind w:firstLine="567"/>
        <w:jc w:val="both"/>
        <w:rPr>
          <w:sz w:val="24"/>
          <w:szCs w:val="24"/>
        </w:rPr>
      </w:pPr>
    </w:p>
    <w:p w:rsidR="00EF76DD" w:rsidRPr="00EA3978" w:rsidRDefault="00FE0E60" w:rsidP="00EA3978">
      <w:pPr>
        <w:pStyle w:val="ConsPlusNormal"/>
        <w:widowControl/>
        <w:ind w:firstLine="567"/>
        <w:jc w:val="both"/>
        <w:rPr>
          <w:sz w:val="24"/>
          <w:szCs w:val="24"/>
        </w:rPr>
      </w:pPr>
      <w:r w:rsidRPr="00EA3978">
        <w:rPr>
          <w:sz w:val="24"/>
          <w:szCs w:val="24"/>
        </w:rPr>
        <w:t>20</w:t>
      </w:r>
      <w:r w:rsidR="00EF76DD" w:rsidRPr="00EA3978">
        <w:rPr>
          <w:sz w:val="24"/>
          <w:szCs w:val="24"/>
        </w:rPr>
        <w:t>. С учетом условий труда руководителю Организации устанавливаются выплаты компенсационного характера, предусмотренные разделом 5 Постановления.</w:t>
      </w:r>
    </w:p>
    <w:p w:rsidR="00EF76DD" w:rsidRPr="00EA3978" w:rsidRDefault="00EF76DD" w:rsidP="00EA3978">
      <w:pPr>
        <w:pStyle w:val="ConsPlusNormal"/>
        <w:widowControl/>
        <w:ind w:firstLine="567"/>
        <w:jc w:val="both"/>
        <w:rPr>
          <w:sz w:val="24"/>
          <w:szCs w:val="24"/>
        </w:rPr>
      </w:pPr>
      <w:r w:rsidRPr="00EA3978">
        <w:rPr>
          <w:sz w:val="24"/>
          <w:szCs w:val="24"/>
        </w:rPr>
        <w:lastRenderedPageBreak/>
        <w:t xml:space="preserve">Руководителю Организации указанные выплаты устанавливаются </w:t>
      </w:r>
      <w:r w:rsidR="00911C77" w:rsidRPr="00EA3978">
        <w:rPr>
          <w:sz w:val="24"/>
          <w:szCs w:val="24"/>
        </w:rPr>
        <w:t>У</w:t>
      </w:r>
      <w:r w:rsidRPr="00EA3978">
        <w:rPr>
          <w:sz w:val="24"/>
          <w:szCs w:val="24"/>
        </w:rPr>
        <w:t>чредителем.</w:t>
      </w:r>
    </w:p>
    <w:p w:rsidR="00EF76DD" w:rsidRPr="00EA3978" w:rsidRDefault="00EF76DD" w:rsidP="00EA3978">
      <w:pPr>
        <w:pStyle w:val="ConsPlusNormal"/>
        <w:widowControl/>
        <w:ind w:firstLine="567"/>
        <w:jc w:val="both"/>
        <w:rPr>
          <w:sz w:val="24"/>
          <w:szCs w:val="24"/>
        </w:rPr>
      </w:pPr>
      <w:r w:rsidRPr="00EA3978">
        <w:rPr>
          <w:sz w:val="24"/>
          <w:szCs w:val="24"/>
        </w:rPr>
        <w:t>2</w:t>
      </w:r>
      <w:r w:rsidR="00FE0E60" w:rsidRPr="00EA3978">
        <w:rPr>
          <w:sz w:val="24"/>
          <w:szCs w:val="24"/>
        </w:rPr>
        <w:t>1</w:t>
      </w:r>
      <w:r w:rsidRPr="00EA3978">
        <w:rPr>
          <w:sz w:val="24"/>
          <w:szCs w:val="24"/>
        </w:rPr>
        <w:t xml:space="preserve">. Руководителю Организации устанавливается надбавка </w:t>
      </w:r>
      <w:proofErr w:type="gramStart"/>
      <w:r w:rsidRPr="00EA3978">
        <w:rPr>
          <w:sz w:val="24"/>
          <w:szCs w:val="24"/>
        </w:rPr>
        <w:t>за специфику работы в Организации в процентном отношении от должностного оклада в соответствии</w:t>
      </w:r>
      <w:proofErr w:type="gramEnd"/>
      <w:r w:rsidRPr="00EA3978">
        <w:rPr>
          <w:sz w:val="24"/>
          <w:szCs w:val="24"/>
        </w:rPr>
        <w:t xml:space="preserve"> с приложением № 8 к Постановлению.</w:t>
      </w:r>
    </w:p>
    <w:p w:rsidR="00EF76DD" w:rsidRPr="00EA3978" w:rsidRDefault="00EF76DD" w:rsidP="00EA3978">
      <w:pPr>
        <w:spacing w:after="0" w:line="240" w:lineRule="auto"/>
        <w:ind w:firstLine="567"/>
        <w:jc w:val="both"/>
        <w:rPr>
          <w:rFonts w:ascii="Arial" w:hAnsi="Arial" w:cs="Arial"/>
          <w:sz w:val="24"/>
          <w:szCs w:val="24"/>
        </w:rPr>
      </w:pPr>
      <w:r w:rsidRPr="00EA3978">
        <w:rPr>
          <w:rFonts w:ascii="Arial" w:hAnsi="Arial" w:cs="Arial"/>
          <w:sz w:val="24"/>
          <w:szCs w:val="24"/>
        </w:rPr>
        <w:t>2</w:t>
      </w:r>
      <w:r w:rsidR="00FE0E60" w:rsidRPr="00EA3978">
        <w:rPr>
          <w:rFonts w:ascii="Arial" w:hAnsi="Arial" w:cs="Arial"/>
          <w:sz w:val="24"/>
          <w:szCs w:val="24"/>
        </w:rPr>
        <w:t>2</w:t>
      </w:r>
      <w:r w:rsidRPr="00EA3978">
        <w:rPr>
          <w:rFonts w:ascii="Arial" w:hAnsi="Arial" w:cs="Arial"/>
          <w:sz w:val="24"/>
          <w:szCs w:val="24"/>
        </w:rPr>
        <w:t xml:space="preserve">. Руководителю Организации в пределах бюджетных ассигнований, предусмотренных на оплату труда работников Организаций, </w:t>
      </w:r>
      <w:r w:rsidRPr="00EA3978">
        <w:rPr>
          <w:rFonts w:ascii="Arial" w:hAnsi="Arial" w:cs="Arial"/>
          <w:sz w:val="24"/>
          <w:szCs w:val="24"/>
          <w:lang w:eastAsia="ru-RU"/>
        </w:rPr>
        <w:t xml:space="preserve">а также за счет средств от приносящей доход деятельности, направляемых на оплату труда работников, на текущий финансовый год, </w:t>
      </w:r>
      <w:r w:rsidRPr="00EA3978">
        <w:rPr>
          <w:rFonts w:ascii="Arial" w:hAnsi="Arial" w:cs="Arial"/>
          <w:sz w:val="24"/>
          <w:szCs w:val="24"/>
        </w:rPr>
        <w:t>может быть оказана материальная помощь.</w:t>
      </w:r>
    </w:p>
    <w:p w:rsidR="00EF76DD" w:rsidRPr="00EA3978" w:rsidRDefault="00EF76DD" w:rsidP="00EA3978">
      <w:pPr>
        <w:pStyle w:val="ConsPlusNormal"/>
        <w:widowControl/>
        <w:ind w:firstLine="567"/>
        <w:jc w:val="both"/>
        <w:rPr>
          <w:sz w:val="24"/>
          <w:szCs w:val="24"/>
        </w:rPr>
      </w:pPr>
      <w:r w:rsidRPr="00EA3978">
        <w:rPr>
          <w:sz w:val="24"/>
          <w:szCs w:val="24"/>
        </w:rPr>
        <w:t xml:space="preserve">Решение об оказании руководителю Организации материальной помощи и ее конкретных размерах принимает </w:t>
      </w:r>
      <w:r w:rsidR="00911C77" w:rsidRPr="00EA3978">
        <w:rPr>
          <w:sz w:val="24"/>
          <w:szCs w:val="24"/>
        </w:rPr>
        <w:t>У</w:t>
      </w:r>
      <w:r w:rsidRPr="00EA3978">
        <w:rPr>
          <w:sz w:val="24"/>
          <w:szCs w:val="24"/>
        </w:rPr>
        <w:t>чредитель в порядке, предусмотренным трудовым законодательством, на основании письменного заявления руководителя.</w:t>
      </w:r>
    </w:p>
    <w:p w:rsidR="00EF76DD" w:rsidRPr="00EA3978" w:rsidRDefault="00EF76DD" w:rsidP="00EA3978">
      <w:pPr>
        <w:spacing w:after="0" w:line="240" w:lineRule="auto"/>
        <w:ind w:firstLine="567"/>
        <w:jc w:val="both"/>
        <w:outlineLvl w:val="1"/>
        <w:rPr>
          <w:rFonts w:ascii="Arial" w:hAnsi="Arial" w:cs="Arial"/>
          <w:sz w:val="24"/>
          <w:szCs w:val="24"/>
        </w:rPr>
      </w:pPr>
      <w:r w:rsidRPr="00EA3978">
        <w:rPr>
          <w:rFonts w:ascii="Arial" w:hAnsi="Arial" w:cs="Arial"/>
          <w:sz w:val="24"/>
          <w:szCs w:val="24"/>
        </w:rPr>
        <w:t>2</w:t>
      </w:r>
      <w:r w:rsidR="00FE0E60" w:rsidRPr="00EA3978">
        <w:rPr>
          <w:rFonts w:ascii="Arial" w:hAnsi="Arial" w:cs="Arial"/>
          <w:sz w:val="24"/>
          <w:szCs w:val="24"/>
        </w:rPr>
        <w:t>3</w:t>
      </w:r>
      <w:r w:rsidRPr="00EA3978">
        <w:rPr>
          <w:rFonts w:ascii="Arial" w:hAnsi="Arial" w:cs="Arial"/>
          <w:sz w:val="24"/>
          <w:szCs w:val="24"/>
        </w:rPr>
        <w:t>. Руководителю Организации  устанавливаются ежемесячные выплаты к должностному окладу за ученые степени доктора наук и кандидата наук, ежемесячные надбавки к должностному окладу за нагрудные знаки и почетные звания в соответствии с Законом Тульской области от 30.09.2013 № 1989-ЗТО «Об образовании».</w:t>
      </w:r>
    </w:p>
    <w:p w:rsidR="00EF76DD" w:rsidRPr="00EA3978" w:rsidRDefault="00FE0E60" w:rsidP="00EA3978">
      <w:pPr>
        <w:pStyle w:val="ConsPlusNormal"/>
        <w:widowControl/>
        <w:ind w:firstLine="567"/>
        <w:jc w:val="both"/>
        <w:rPr>
          <w:sz w:val="24"/>
          <w:szCs w:val="24"/>
        </w:rPr>
      </w:pPr>
      <w:r w:rsidRPr="00EA3978">
        <w:rPr>
          <w:sz w:val="24"/>
          <w:szCs w:val="24"/>
        </w:rPr>
        <w:t>2</w:t>
      </w:r>
      <w:r w:rsidR="00CA66E0" w:rsidRPr="00EA3978">
        <w:rPr>
          <w:sz w:val="24"/>
          <w:szCs w:val="24"/>
        </w:rPr>
        <w:t>4</w:t>
      </w:r>
      <w:r w:rsidRPr="00EA3978">
        <w:rPr>
          <w:sz w:val="24"/>
          <w:szCs w:val="24"/>
        </w:rPr>
        <w:t>.</w:t>
      </w:r>
      <w:r w:rsidR="00A347DF" w:rsidRPr="00EA3978">
        <w:rPr>
          <w:sz w:val="24"/>
          <w:szCs w:val="24"/>
        </w:rPr>
        <w:t xml:space="preserve"> </w:t>
      </w:r>
      <w:proofErr w:type="gramStart"/>
      <w:r w:rsidR="00A23892" w:rsidRPr="00EA3978">
        <w:rPr>
          <w:sz w:val="24"/>
          <w:szCs w:val="24"/>
        </w:rPr>
        <w:t>Р</w:t>
      </w:r>
      <w:r w:rsidR="00A347DF" w:rsidRPr="00EA3978">
        <w:rPr>
          <w:sz w:val="24"/>
          <w:szCs w:val="24"/>
        </w:rPr>
        <w:t xml:space="preserve">уководителю Организации </w:t>
      </w:r>
      <w:r w:rsidR="00A23892" w:rsidRPr="00EA3978">
        <w:rPr>
          <w:sz w:val="24"/>
          <w:szCs w:val="24"/>
        </w:rPr>
        <w:t xml:space="preserve">по решению Учредителя </w:t>
      </w:r>
      <w:r w:rsidR="00A347DF" w:rsidRPr="00EA3978">
        <w:rPr>
          <w:sz w:val="24"/>
          <w:szCs w:val="24"/>
        </w:rPr>
        <w:t>один раз в год производится единовременная выплата в размере десяти процентов должностного оклада по основной занимаемой должности за достижение установленного Динамикой примерных (индикативных) значений размера целевых показателей соотношения средней заработной платы работников учреждений, повышение оплаты труда которых предусмотрено указом Президента Российской Федерации от 7 мая 2012 года №597 «О мероприятиях по реализации государственной социальной политики».</w:t>
      </w:r>
      <w:proofErr w:type="gramEnd"/>
    </w:p>
    <w:p w:rsidR="00EF76DD" w:rsidRPr="00EA3978" w:rsidRDefault="00EF76DD" w:rsidP="00EA3978">
      <w:pPr>
        <w:pStyle w:val="ConsPlusNormal"/>
        <w:widowControl/>
        <w:ind w:firstLine="567"/>
        <w:jc w:val="both"/>
        <w:rPr>
          <w:sz w:val="24"/>
          <w:szCs w:val="24"/>
        </w:rPr>
      </w:pPr>
    </w:p>
    <w:p w:rsidR="00EF76DD" w:rsidRPr="00EA3978" w:rsidRDefault="00EF76DD" w:rsidP="00EA3978">
      <w:pPr>
        <w:pStyle w:val="ConsPlusNormal"/>
        <w:widowControl/>
        <w:ind w:firstLine="567"/>
        <w:jc w:val="both"/>
        <w:rPr>
          <w:sz w:val="24"/>
          <w:szCs w:val="24"/>
        </w:rPr>
      </w:pPr>
    </w:p>
    <w:p w:rsidR="00EF76DD" w:rsidRPr="00EA3978" w:rsidRDefault="00EF76DD" w:rsidP="00EA3978">
      <w:pPr>
        <w:pStyle w:val="ConsPlusNormal"/>
        <w:widowControl/>
        <w:ind w:firstLine="567"/>
        <w:jc w:val="both"/>
        <w:rPr>
          <w:sz w:val="24"/>
          <w:szCs w:val="24"/>
        </w:rPr>
      </w:pPr>
    </w:p>
    <w:p w:rsidR="00FE4A21" w:rsidRPr="00EA3978" w:rsidRDefault="00FE4A21" w:rsidP="00FE4A21">
      <w:pPr>
        <w:pStyle w:val="ConsPlusNormal"/>
        <w:widowControl/>
        <w:ind w:firstLine="0"/>
        <w:rPr>
          <w:sz w:val="24"/>
          <w:szCs w:val="24"/>
        </w:rPr>
      </w:pPr>
      <w:r w:rsidRPr="00EA3978">
        <w:rPr>
          <w:sz w:val="24"/>
          <w:szCs w:val="24"/>
        </w:rPr>
        <w:t xml:space="preserve">Начальник </w:t>
      </w:r>
      <w:r w:rsidR="00CA66E0" w:rsidRPr="00EA3978">
        <w:rPr>
          <w:sz w:val="24"/>
          <w:szCs w:val="24"/>
        </w:rPr>
        <w:t xml:space="preserve"> У</w:t>
      </w:r>
      <w:r w:rsidRPr="00EA3978">
        <w:rPr>
          <w:sz w:val="24"/>
          <w:szCs w:val="24"/>
        </w:rPr>
        <w:t xml:space="preserve">правления образования </w:t>
      </w:r>
    </w:p>
    <w:p w:rsidR="00FE4A21" w:rsidRPr="00EA3978" w:rsidRDefault="00FE4A21" w:rsidP="00FE4A21">
      <w:pPr>
        <w:pStyle w:val="ConsPlusNormal"/>
        <w:widowControl/>
        <w:ind w:firstLine="0"/>
        <w:rPr>
          <w:sz w:val="24"/>
          <w:szCs w:val="24"/>
        </w:rPr>
      </w:pPr>
      <w:r w:rsidRPr="00EA3978">
        <w:rPr>
          <w:sz w:val="24"/>
          <w:szCs w:val="24"/>
        </w:rPr>
        <w:t xml:space="preserve">администрации </w:t>
      </w:r>
      <w:proofErr w:type="gramStart"/>
      <w:r w:rsidRPr="00EA3978">
        <w:rPr>
          <w:sz w:val="24"/>
          <w:szCs w:val="24"/>
        </w:rPr>
        <w:t>муниципального</w:t>
      </w:r>
      <w:proofErr w:type="gramEnd"/>
      <w:r w:rsidRPr="00EA3978">
        <w:rPr>
          <w:sz w:val="24"/>
          <w:szCs w:val="24"/>
        </w:rPr>
        <w:t xml:space="preserve"> </w:t>
      </w:r>
    </w:p>
    <w:p w:rsidR="00EF76DD" w:rsidRPr="00EA3978" w:rsidRDefault="00FE4A21" w:rsidP="00FE4A21">
      <w:pPr>
        <w:pStyle w:val="ConsPlusNormal"/>
        <w:widowControl/>
        <w:ind w:firstLine="0"/>
        <w:rPr>
          <w:sz w:val="24"/>
          <w:szCs w:val="24"/>
        </w:rPr>
      </w:pPr>
      <w:r w:rsidRPr="00EA3978">
        <w:rPr>
          <w:sz w:val="24"/>
          <w:szCs w:val="24"/>
        </w:rPr>
        <w:t xml:space="preserve">образования </w:t>
      </w:r>
      <w:r w:rsidR="00CA66E0" w:rsidRPr="00EA3978">
        <w:rPr>
          <w:sz w:val="24"/>
          <w:szCs w:val="24"/>
        </w:rPr>
        <w:t xml:space="preserve">город </w:t>
      </w:r>
      <w:r w:rsidRPr="00EA3978">
        <w:rPr>
          <w:sz w:val="24"/>
          <w:szCs w:val="24"/>
        </w:rPr>
        <w:t>Алексин</w:t>
      </w:r>
      <w:r w:rsidR="00CA66E0" w:rsidRPr="00EA3978">
        <w:rPr>
          <w:sz w:val="24"/>
          <w:szCs w:val="24"/>
        </w:rPr>
        <w:t xml:space="preserve">            </w:t>
      </w:r>
      <w:r w:rsidRPr="00EA3978">
        <w:rPr>
          <w:sz w:val="24"/>
          <w:szCs w:val="24"/>
        </w:rPr>
        <w:t xml:space="preserve">                                                           </w:t>
      </w:r>
      <w:proofErr w:type="spellStart"/>
      <w:r w:rsidRPr="00EA3978">
        <w:rPr>
          <w:sz w:val="24"/>
          <w:szCs w:val="24"/>
        </w:rPr>
        <w:t>С.В.Скобцов</w:t>
      </w:r>
      <w:proofErr w:type="spellEnd"/>
    </w:p>
    <w:p w:rsidR="00EF76DD" w:rsidRPr="00EA3978" w:rsidRDefault="00EF76DD" w:rsidP="00FE4A21">
      <w:pPr>
        <w:pStyle w:val="ConsPlusNormal"/>
        <w:widowControl/>
        <w:ind w:firstLine="142"/>
        <w:jc w:val="both"/>
        <w:rPr>
          <w:sz w:val="24"/>
          <w:szCs w:val="24"/>
        </w:rPr>
      </w:pPr>
    </w:p>
    <w:p w:rsidR="00EF76DD" w:rsidRPr="00EA3978" w:rsidRDefault="00EF76DD" w:rsidP="00EF76DD">
      <w:pPr>
        <w:pStyle w:val="ConsPlusNormal"/>
        <w:widowControl/>
        <w:ind w:firstLine="709"/>
        <w:jc w:val="both"/>
        <w:rPr>
          <w:sz w:val="24"/>
          <w:szCs w:val="24"/>
        </w:rPr>
      </w:pPr>
    </w:p>
    <w:p w:rsidR="00EF76DD" w:rsidRPr="00EA3978" w:rsidRDefault="00EF76DD" w:rsidP="00EF76DD">
      <w:pPr>
        <w:pStyle w:val="ConsPlusNormal"/>
        <w:widowControl/>
        <w:ind w:firstLine="709"/>
        <w:jc w:val="both"/>
        <w:rPr>
          <w:sz w:val="24"/>
          <w:szCs w:val="24"/>
        </w:rPr>
      </w:pPr>
    </w:p>
    <w:p w:rsidR="00EF76DD" w:rsidRPr="00EA3978" w:rsidRDefault="00EF76DD" w:rsidP="00EF76DD">
      <w:pPr>
        <w:pStyle w:val="ConsPlusNormal"/>
        <w:widowControl/>
        <w:ind w:firstLine="709"/>
        <w:jc w:val="both"/>
        <w:rPr>
          <w:sz w:val="24"/>
          <w:szCs w:val="24"/>
        </w:rPr>
      </w:pPr>
    </w:p>
    <w:p w:rsidR="00EF76DD" w:rsidRPr="00EA3978" w:rsidRDefault="00EF76DD" w:rsidP="00EF76DD">
      <w:pPr>
        <w:pStyle w:val="ConsPlusNormal"/>
        <w:widowControl/>
        <w:ind w:firstLine="709"/>
        <w:jc w:val="both"/>
        <w:rPr>
          <w:sz w:val="24"/>
          <w:szCs w:val="24"/>
        </w:rPr>
      </w:pPr>
    </w:p>
    <w:p w:rsidR="00EF76DD" w:rsidRPr="00EA3978" w:rsidRDefault="00EF76DD" w:rsidP="00EF76DD">
      <w:pPr>
        <w:pStyle w:val="ConsPlusNormal"/>
        <w:widowControl/>
        <w:ind w:firstLine="709"/>
        <w:jc w:val="both"/>
        <w:rPr>
          <w:sz w:val="24"/>
          <w:szCs w:val="24"/>
        </w:rPr>
      </w:pPr>
    </w:p>
    <w:p w:rsidR="00EF76DD" w:rsidRPr="00EA3978" w:rsidRDefault="00EF76DD" w:rsidP="00EF76DD">
      <w:pPr>
        <w:pStyle w:val="ConsPlusNormal"/>
        <w:widowControl/>
        <w:ind w:firstLine="709"/>
        <w:jc w:val="both"/>
        <w:rPr>
          <w:sz w:val="24"/>
          <w:szCs w:val="24"/>
        </w:rPr>
      </w:pPr>
    </w:p>
    <w:p w:rsidR="00EF76DD" w:rsidRPr="00EA3978" w:rsidRDefault="00EF76DD" w:rsidP="00EF76DD">
      <w:pPr>
        <w:pStyle w:val="ConsPlusNormal"/>
        <w:widowControl/>
        <w:ind w:firstLine="709"/>
        <w:jc w:val="both"/>
        <w:rPr>
          <w:sz w:val="24"/>
          <w:szCs w:val="24"/>
        </w:rPr>
      </w:pPr>
    </w:p>
    <w:p w:rsidR="00EF76DD" w:rsidRPr="00EA3978" w:rsidRDefault="00EF76DD" w:rsidP="00EF76DD">
      <w:pPr>
        <w:pStyle w:val="ConsPlusNormal"/>
        <w:widowControl/>
        <w:ind w:firstLine="709"/>
        <w:jc w:val="both"/>
        <w:rPr>
          <w:sz w:val="24"/>
          <w:szCs w:val="24"/>
        </w:rPr>
      </w:pPr>
    </w:p>
    <w:p w:rsidR="00EF76DD" w:rsidRPr="00EA3978" w:rsidRDefault="00EF76DD" w:rsidP="00EF76DD">
      <w:pPr>
        <w:pStyle w:val="ConsPlusNormal"/>
        <w:widowControl/>
        <w:ind w:firstLine="709"/>
        <w:jc w:val="both"/>
        <w:rPr>
          <w:sz w:val="24"/>
          <w:szCs w:val="24"/>
        </w:rPr>
      </w:pPr>
    </w:p>
    <w:p w:rsidR="00EF76DD" w:rsidRPr="00EA3978" w:rsidRDefault="00EF76DD" w:rsidP="00EF76DD">
      <w:pPr>
        <w:pStyle w:val="ConsPlusNormal"/>
        <w:widowControl/>
        <w:ind w:firstLine="709"/>
        <w:jc w:val="both"/>
        <w:rPr>
          <w:sz w:val="24"/>
          <w:szCs w:val="24"/>
        </w:rPr>
      </w:pPr>
    </w:p>
    <w:p w:rsidR="006A6E7F" w:rsidRPr="00EA3978" w:rsidRDefault="006A6E7F" w:rsidP="00EF76DD">
      <w:pPr>
        <w:pStyle w:val="ConsPlusNormal"/>
        <w:jc w:val="right"/>
        <w:rPr>
          <w:sz w:val="24"/>
          <w:szCs w:val="24"/>
        </w:rPr>
      </w:pPr>
    </w:p>
    <w:p w:rsidR="00CA66E0" w:rsidRPr="00EA3978" w:rsidRDefault="00CA66E0" w:rsidP="00EF76DD">
      <w:pPr>
        <w:pStyle w:val="ConsPlusNormal"/>
        <w:jc w:val="right"/>
        <w:rPr>
          <w:sz w:val="24"/>
          <w:szCs w:val="24"/>
        </w:rPr>
      </w:pPr>
    </w:p>
    <w:p w:rsidR="00CA66E0" w:rsidRPr="00EA3978" w:rsidRDefault="00CA66E0" w:rsidP="00EF76DD">
      <w:pPr>
        <w:pStyle w:val="ConsPlusNormal"/>
        <w:jc w:val="right"/>
        <w:rPr>
          <w:sz w:val="24"/>
          <w:szCs w:val="24"/>
        </w:rPr>
      </w:pPr>
    </w:p>
    <w:p w:rsidR="00CA66E0" w:rsidRPr="00EA3978" w:rsidRDefault="00CA66E0" w:rsidP="00EF76DD">
      <w:pPr>
        <w:pStyle w:val="ConsPlusNormal"/>
        <w:jc w:val="right"/>
        <w:rPr>
          <w:sz w:val="24"/>
          <w:szCs w:val="24"/>
        </w:rPr>
      </w:pPr>
    </w:p>
    <w:p w:rsidR="00CA66E0" w:rsidRPr="00EA3978" w:rsidRDefault="00CA66E0" w:rsidP="00EF76DD">
      <w:pPr>
        <w:pStyle w:val="ConsPlusNormal"/>
        <w:jc w:val="right"/>
        <w:rPr>
          <w:sz w:val="24"/>
          <w:szCs w:val="24"/>
        </w:rPr>
      </w:pPr>
    </w:p>
    <w:p w:rsidR="00CA66E0" w:rsidRPr="00EA3978" w:rsidRDefault="00CA66E0" w:rsidP="00EF76DD">
      <w:pPr>
        <w:pStyle w:val="ConsPlusNormal"/>
        <w:jc w:val="right"/>
        <w:rPr>
          <w:sz w:val="24"/>
          <w:szCs w:val="24"/>
        </w:rPr>
      </w:pPr>
    </w:p>
    <w:p w:rsidR="00CA66E0" w:rsidRPr="00EA3978" w:rsidRDefault="00CA66E0" w:rsidP="00EF76DD">
      <w:pPr>
        <w:pStyle w:val="ConsPlusNormal"/>
        <w:jc w:val="right"/>
        <w:rPr>
          <w:sz w:val="24"/>
          <w:szCs w:val="24"/>
        </w:rPr>
      </w:pPr>
    </w:p>
    <w:p w:rsidR="00CA66E0" w:rsidRPr="00EA3978" w:rsidRDefault="00CA66E0" w:rsidP="00EF76DD">
      <w:pPr>
        <w:pStyle w:val="ConsPlusNormal"/>
        <w:jc w:val="right"/>
        <w:rPr>
          <w:sz w:val="24"/>
          <w:szCs w:val="24"/>
        </w:rPr>
      </w:pPr>
    </w:p>
    <w:p w:rsidR="00CA66E0" w:rsidRPr="00EA3978" w:rsidRDefault="00CA66E0" w:rsidP="00EF76DD">
      <w:pPr>
        <w:pStyle w:val="ConsPlusNormal"/>
        <w:jc w:val="right"/>
        <w:rPr>
          <w:sz w:val="24"/>
          <w:szCs w:val="24"/>
        </w:rPr>
      </w:pPr>
    </w:p>
    <w:p w:rsidR="00CA66E0" w:rsidRDefault="00CA66E0" w:rsidP="00EF76DD">
      <w:pPr>
        <w:pStyle w:val="ConsPlusNormal"/>
        <w:jc w:val="right"/>
        <w:rPr>
          <w:sz w:val="24"/>
          <w:szCs w:val="24"/>
        </w:rPr>
      </w:pPr>
    </w:p>
    <w:p w:rsidR="00EA3978" w:rsidRDefault="00EA3978" w:rsidP="00EF76DD">
      <w:pPr>
        <w:pStyle w:val="ConsPlusNormal"/>
        <w:jc w:val="right"/>
        <w:rPr>
          <w:sz w:val="24"/>
          <w:szCs w:val="24"/>
        </w:rPr>
      </w:pPr>
    </w:p>
    <w:p w:rsidR="00EA3978" w:rsidRDefault="00EA3978" w:rsidP="00EF76DD">
      <w:pPr>
        <w:pStyle w:val="ConsPlusNormal"/>
        <w:jc w:val="right"/>
        <w:rPr>
          <w:sz w:val="24"/>
          <w:szCs w:val="24"/>
        </w:rPr>
      </w:pPr>
    </w:p>
    <w:p w:rsidR="00EA3978" w:rsidRDefault="00EA3978" w:rsidP="00EF76DD">
      <w:pPr>
        <w:pStyle w:val="ConsPlusNormal"/>
        <w:jc w:val="right"/>
        <w:rPr>
          <w:sz w:val="24"/>
          <w:szCs w:val="24"/>
        </w:rPr>
      </w:pPr>
    </w:p>
    <w:p w:rsidR="00EA3978" w:rsidRPr="00EA3978" w:rsidRDefault="00EA3978" w:rsidP="00EF76DD">
      <w:pPr>
        <w:pStyle w:val="ConsPlusNormal"/>
        <w:jc w:val="right"/>
        <w:rPr>
          <w:sz w:val="24"/>
          <w:szCs w:val="24"/>
        </w:rPr>
      </w:pPr>
    </w:p>
    <w:p w:rsidR="00EF76DD" w:rsidRPr="00EA3978" w:rsidRDefault="00EF76DD" w:rsidP="00EF76DD">
      <w:pPr>
        <w:pStyle w:val="ConsPlusNormal"/>
        <w:jc w:val="right"/>
        <w:rPr>
          <w:sz w:val="24"/>
          <w:szCs w:val="24"/>
        </w:rPr>
      </w:pPr>
      <w:r w:rsidRPr="00EA3978">
        <w:rPr>
          <w:sz w:val="24"/>
          <w:szCs w:val="24"/>
        </w:rPr>
        <w:t xml:space="preserve">Приложение 1 </w:t>
      </w:r>
    </w:p>
    <w:p w:rsidR="00EF76DD" w:rsidRPr="00EA3978" w:rsidRDefault="00EF76DD" w:rsidP="00EF76DD">
      <w:pPr>
        <w:pStyle w:val="ConsPlusNormal"/>
        <w:jc w:val="right"/>
        <w:rPr>
          <w:sz w:val="24"/>
          <w:szCs w:val="24"/>
        </w:rPr>
      </w:pPr>
      <w:r w:rsidRPr="00EA3978">
        <w:rPr>
          <w:sz w:val="24"/>
          <w:szCs w:val="24"/>
        </w:rPr>
        <w:t xml:space="preserve">к Положению об оплате труда  руководителей </w:t>
      </w:r>
    </w:p>
    <w:p w:rsidR="00EF76DD" w:rsidRPr="00EA3978" w:rsidRDefault="00EF76DD" w:rsidP="00EF76DD">
      <w:pPr>
        <w:pStyle w:val="ConsPlusNormal"/>
        <w:jc w:val="right"/>
        <w:rPr>
          <w:sz w:val="24"/>
          <w:szCs w:val="24"/>
        </w:rPr>
      </w:pPr>
      <w:r w:rsidRPr="00EA3978">
        <w:rPr>
          <w:sz w:val="24"/>
          <w:szCs w:val="24"/>
        </w:rPr>
        <w:t xml:space="preserve">муниципальных организаций </w:t>
      </w:r>
      <w:r w:rsidR="00CA66E0" w:rsidRPr="00EA3978">
        <w:rPr>
          <w:sz w:val="24"/>
          <w:szCs w:val="24"/>
        </w:rPr>
        <w:t xml:space="preserve">города </w:t>
      </w:r>
      <w:r w:rsidRPr="00EA3978">
        <w:rPr>
          <w:sz w:val="24"/>
          <w:szCs w:val="24"/>
        </w:rPr>
        <w:t xml:space="preserve">Алексина, </w:t>
      </w:r>
    </w:p>
    <w:p w:rsidR="00EF76DD" w:rsidRPr="00EA3978" w:rsidRDefault="00EF76DD" w:rsidP="00EF76DD">
      <w:pPr>
        <w:pStyle w:val="ConsPlusNormal"/>
        <w:jc w:val="right"/>
        <w:rPr>
          <w:sz w:val="24"/>
          <w:szCs w:val="24"/>
        </w:rPr>
      </w:pPr>
      <w:proofErr w:type="gramStart"/>
      <w:r w:rsidRPr="00EA3978">
        <w:rPr>
          <w:sz w:val="24"/>
          <w:szCs w:val="24"/>
        </w:rPr>
        <w:t>осуществляющих</w:t>
      </w:r>
      <w:proofErr w:type="gramEnd"/>
      <w:r w:rsidRPr="00EA3978">
        <w:rPr>
          <w:sz w:val="24"/>
          <w:szCs w:val="24"/>
        </w:rPr>
        <w:t xml:space="preserve"> образовательную деятельность</w:t>
      </w:r>
    </w:p>
    <w:p w:rsidR="00EF76DD" w:rsidRPr="00EA3978" w:rsidRDefault="00EF76DD" w:rsidP="00EF76DD">
      <w:pPr>
        <w:pStyle w:val="ConsPlusNormal"/>
        <w:jc w:val="right"/>
        <w:rPr>
          <w:sz w:val="24"/>
          <w:szCs w:val="24"/>
        </w:rPr>
      </w:pPr>
      <w:r w:rsidRPr="00EA3978">
        <w:rPr>
          <w:sz w:val="24"/>
          <w:szCs w:val="24"/>
        </w:rPr>
        <w:t xml:space="preserve"> </w:t>
      </w:r>
    </w:p>
    <w:p w:rsidR="00EF76DD" w:rsidRPr="00EA3978" w:rsidRDefault="00EF76DD" w:rsidP="00EF76DD">
      <w:pPr>
        <w:pStyle w:val="ConsPlusNormal"/>
        <w:jc w:val="center"/>
        <w:rPr>
          <w:b/>
          <w:sz w:val="24"/>
          <w:szCs w:val="24"/>
        </w:rPr>
      </w:pPr>
      <w:r w:rsidRPr="00EA3978">
        <w:rPr>
          <w:b/>
          <w:sz w:val="24"/>
          <w:szCs w:val="24"/>
        </w:rPr>
        <w:t>Перечень целевых показателей эффективности работы общеобразовательной организации (далее - ОО)</w:t>
      </w:r>
    </w:p>
    <w:p w:rsidR="00EF76DD" w:rsidRPr="00EA3978" w:rsidRDefault="00EF76DD" w:rsidP="00EF76DD">
      <w:pPr>
        <w:pStyle w:val="ConsPlusNormal"/>
        <w:jc w:val="center"/>
        <w:rPr>
          <w:sz w:val="24"/>
          <w:szCs w:val="24"/>
        </w:rPr>
      </w:pPr>
    </w:p>
    <w:tbl>
      <w:tblPr>
        <w:tblW w:w="4743" w:type="pct"/>
        <w:tblInd w:w="5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862"/>
        <w:gridCol w:w="5049"/>
        <w:gridCol w:w="3707"/>
      </w:tblGrid>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rPr>
                <w:rFonts w:ascii="Arial" w:hAnsi="Arial" w:cs="Arial"/>
                <w:sz w:val="24"/>
                <w:szCs w:val="24"/>
              </w:rPr>
            </w:pPr>
            <w:r w:rsidRPr="00EA3978">
              <w:rPr>
                <w:rFonts w:ascii="Arial" w:hAnsi="Arial" w:cs="Arial"/>
                <w:sz w:val="24"/>
                <w:szCs w:val="24"/>
              </w:rPr>
              <w:t>№</w:t>
            </w:r>
          </w:p>
          <w:p w:rsidR="00EF76DD" w:rsidRPr="00EA3978" w:rsidRDefault="00EF76DD" w:rsidP="00EA3978">
            <w:pPr>
              <w:pStyle w:val="3"/>
              <w:spacing w:after="0"/>
              <w:ind w:left="0" w:right="-248"/>
              <w:rPr>
                <w:rFonts w:ascii="Arial" w:hAnsi="Arial" w:cs="Arial"/>
                <w:sz w:val="24"/>
                <w:szCs w:val="24"/>
              </w:rPr>
            </w:pPr>
            <w:proofErr w:type="spellStart"/>
            <w:r w:rsidRPr="00EA3978">
              <w:rPr>
                <w:rFonts w:ascii="Arial" w:hAnsi="Arial" w:cs="Arial"/>
                <w:sz w:val="24"/>
                <w:szCs w:val="24"/>
              </w:rPr>
              <w:t>пп</w:t>
            </w:r>
            <w:proofErr w:type="spellEnd"/>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tabs>
                <w:tab w:val="center" w:pos="2233"/>
              </w:tabs>
              <w:spacing w:after="0"/>
              <w:ind w:left="0" w:right="86"/>
              <w:jc w:val="center"/>
              <w:rPr>
                <w:rFonts w:ascii="Arial" w:hAnsi="Arial" w:cs="Arial"/>
                <w:sz w:val="24"/>
                <w:szCs w:val="24"/>
              </w:rPr>
            </w:pPr>
            <w:r w:rsidRPr="00EA3978">
              <w:rPr>
                <w:rFonts w:ascii="Arial" w:hAnsi="Arial" w:cs="Arial"/>
                <w:sz w:val="24"/>
                <w:szCs w:val="24"/>
              </w:rPr>
              <w:t>Целевые показатели эффективности работы ОО</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Критерии оценки</w:t>
            </w:r>
          </w:p>
        </w:tc>
      </w:tr>
      <w:tr w:rsidR="00EF76DD" w:rsidRPr="00EA3978" w:rsidTr="00DB73AD">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2"/>
              </w:numPr>
              <w:spacing w:after="0"/>
              <w:ind w:right="86"/>
              <w:jc w:val="center"/>
              <w:rPr>
                <w:rFonts w:ascii="Arial" w:hAnsi="Arial" w:cs="Arial"/>
                <w:b/>
                <w:sz w:val="24"/>
                <w:szCs w:val="24"/>
              </w:rPr>
            </w:pPr>
            <w:r w:rsidRPr="00EA3978">
              <w:rPr>
                <w:rFonts w:ascii="Arial" w:hAnsi="Arial" w:cs="Arial"/>
                <w:b/>
                <w:sz w:val="24"/>
                <w:szCs w:val="24"/>
              </w:rPr>
              <w:t xml:space="preserve">Соответствие деятельности ОО требованиям законодательства в сфере образования </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Отсутствие предписаний надзорных органов</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до 8 баллов</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2.</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Отсутствие  объективных жалоб</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2 балла</w:t>
            </w:r>
          </w:p>
        </w:tc>
      </w:tr>
      <w:tr w:rsidR="00EF76DD" w:rsidRPr="00EA3978" w:rsidTr="00DB73AD">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2"/>
              </w:numPr>
              <w:spacing w:after="0"/>
              <w:ind w:right="86"/>
              <w:jc w:val="center"/>
              <w:rPr>
                <w:rFonts w:ascii="Arial" w:hAnsi="Arial" w:cs="Arial"/>
                <w:b/>
                <w:sz w:val="24"/>
                <w:szCs w:val="24"/>
              </w:rPr>
            </w:pPr>
            <w:r w:rsidRPr="00EA3978">
              <w:rPr>
                <w:rFonts w:ascii="Arial" w:hAnsi="Arial" w:cs="Arial"/>
                <w:b/>
                <w:sz w:val="24"/>
                <w:szCs w:val="24"/>
              </w:rPr>
              <w:t>Функционирование системы государственно-общественного управления</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3.</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Наличие действующего органа государственно-общественного управления ОО</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xml:space="preserve">2 балла (при предъявлении </w:t>
            </w:r>
            <w:proofErr w:type="spellStart"/>
            <w:proofErr w:type="gramStart"/>
            <w:r w:rsidRPr="00EA3978">
              <w:rPr>
                <w:rFonts w:ascii="Arial" w:hAnsi="Arial" w:cs="Arial"/>
                <w:sz w:val="24"/>
                <w:szCs w:val="24"/>
              </w:rPr>
              <w:t>ло-кального</w:t>
            </w:r>
            <w:proofErr w:type="spellEnd"/>
            <w:proofErr w:type="gramEnd"/>
            <w:r w:rsidRPr="00EA3978">
              <w:rPr>
                <w:rFonts w:ascii="Arial" w:hAnsi="Arial" w:cs="Arial"/>
                <w:sz w:val="24"/>
                <w:szCs w:val="24"/>
              </w:rPr>
              <w:t xml:space="preserve"> акта, протоколов </w:t>
            </w:r>
            <w:proofErr w:type="spellStart"/>
            <w:r w:rsidRPr="00EA3978">
              <w:rPr>
                <w:rFonts w:ascii="Arial" w:hAnsi="Arial" w:cs="Arial"/>
                <w:sz w:val="24"/>
                <w:szCs w:val="24"/>
              </w:rPr>
              <w:t>за-седаний</w:t>
            </w:r>
            <w:proofErr w:type="spellEnd"/>
            <w:r w:rsidRPr="00EA3978">
              <w:rPr>
                <w:rFonts w:ascii="Arial" w:hAnsi="Arial" w:cs="Arial"/>
                <w:sz w:val="24"/>
                <w:szCs w:val="24"/>
              </w:rPr>
              <w:t>, планов работы и т.д.)</w:t>
            </w:r>
          </w:p>
        </w:tc>
      </w:tr>
      <w:tr w:rsidR="00EF76DD" w:rsidRPr="00EA3978" w:rsidTr="00DB73AD">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2"/>
              </w:numPr>
              <w:spacing w:after="0"/>
              <w:ind w:right="86"/>
              <w:jc w:val="center"/>
              <w:rPr>
                <w:rFonts w:ascii="Arial" w:hAnsi="Arial" w:cs="Arial"/>
                <w:b/>
                <w:sz w:val="24"/>
                <w:szCs w:val="24"/>
              </w:rPr>
            </w:pPr>
            <w:r w:rsidRPr="00EA3978">
              <w:rPr>
                <w:rFonts w:ascii="Arial" w:hAnsi="Arial" w:cs="Arial"/>
                <w:b/>
                <w:sz w:val="24"/>
                <w:szCs w:val="24"/>
              </w:rPr>
              <w:t xml:space="preserve">Удовлетворенность населения качеством предоставляемых образовательных услуг </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4.</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msonospacing0"/>
              <w:spacing w:before="0" w:beforeAutospacing="0" w:after="0" w:afterAutospacing="0"/>
              <w:ind w:right="86"/>
              <w:rPr>
                <w:rFonts w:ascii="Arial" w:hAnsi="Arial" w:cs="Arial"/>
              </w:rPr>
            </w:pPr>
            <w:r w:rsidRPr="00EA3978">
              <w:rPr>
                <w:rFonts w:ascii="Arial" w:hAnsi="Arial" w:cs="Arial"/>
              </w:rPr>
              <w:t>Рейтинг  ОО по результатам независимой оценки качества ее работы (1-3 места в рейтинге)</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msonospacing0"/>
              <w:spacing w:before="0" w:beforeAutospacing="0" w:after="0" w:afterAutospacing="0"/>
              <w:ind w:right="86"/>
              <w:jc w:val="center"/>
              <w:rPr>
                <w:rFonts w:ascii="Arial" w:hAnsi="Arial" w:cs="Arial"/>
              </w:rPr>
            </w:pPr>
            <w:r w:rsidRPr="00EA3978">
              <w:rPr>
                <w:rFonts w:ascii="Arial" w:hAnsi="Arial" w:cs="Arial"/>
              </w:rPr>
              <w:t>3 балла</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5.</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msonospacing0"/>
              <w:spacing w:before="0" w:beforeAutospacing="0" w:after="0" w:afterAutospacing="0"/>
              <w:ind w:right="86"/>
              <w:rPr>
                <w:rFonts w:ascii="Arial" w:hAnsi="Arial" w:cs="Arial"/>
              </w:rPr>
            </w:pPr>
            <w:r w:rsidRPr="00EA3978">
              <w:rPr>
                <w:rFonts w:ascii="Arial" w:hAnsi="Arial" w:cs="Arial"/>
              </w:rPr>
              <w:t>Доля родителей (законных представителей) обучающихся, удовлетворенных качеством предоставляемых услуг в ОО, от общего числа опрошенных (в соответствии с опросом)</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msonospacing0"/>
              <w:spacing w:before="0" w:beforeAutospacing="0" w:after="0" w:afterAutospacing="0"/>
              <w:ind w:right="86"/>
              <w:jc w:val="center"/>
              <w:rPr>
                <w:rFonts w:ascii="Arial" w:hAnsi="Arial" w:cs="Arial"/>
              </w:rPr>
            </w:pPr>
            <w:r w:rsidRPr="00EA3978">
              <w:rPr>
                <w:rFonts w:ascii="Arial" w:hAnsi="Arial" w:cs="Arial"/>
              </w:rPr>
              <w:t>80 – 90% - 3 балла;</w:t>
            </w:r>
          </w:p>
          <w:p w:rsidR="00EF76DD" w:rsidRPr="00EA3978" w:rsidRDefault="00EF76DD" w:rsidP="00EA3978">
            <w:pPr>
              <w:pStyle w:val="msonospacing0"/>
              <w:spacing w:before="0" w:beforeAutospacing="0" w:after="0" w:afterAutospacing="0"/>
              <w:ind w:right="86"/>
              <w:jc w:val="center"/>
              <w:rPr>
                <w:rFonts w:ascii="Arial" w:hAnsi="Arial" w:cs="Arial"/>
              </w:rPr>
            </w:pPr>
            <w:r w:rsidRPr="00EA3978">
              <w:rPr>
                <w:rFonts w:ascii="Arial" w:hAnsi="Arial" w:cs="Arial"/>
              </w:rPr>
              <w:t>свыше 90% – 5 баллов</w:t>
            </w:r>
          </w:p>
        </w:tc>
      </w:tr>
      <w:tr w:rsidR="00EF76DD" w:rsidRPr="00EA3978" w:rsidTr="00DB73AD">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2"/>
              </w:numPr>
              <w:spacing w:after="0"/>
              <w:ind w:right="86"/>
              <w:jc w:val="center"/>
              <w:rPr>
                <w:rFonts w:ascii="Arial" w:hAnsi="Arial" w:cs="Arial"/>
                <w:b/>
                <w:sz w:val="24"/>
                <w:szCs w:val="24"/>
              </w:rPr>
            </w:pPr>
            <w:r w:rsidRPr="00EA3978">
              <w:rPr>
                <w:rFonts w:ascii="Arial" w:hAnsi="Arial" w:cs="Arial"/>
                <w:b/>
                <w:sz w:val="24"/>
                <w:szCs w:val="24"/>
              </w:rPr>
              <w:t xml:space="preserve">Информационная открытость </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6.</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xml:space="preserve">Обеспечение ведения сайта ОО </w:t>
            </w:r>
            <w:proofErr w:type="gramStart"/>
            <w:r w:rsidRPr="00EA3978">
              <w:rPr>
                <w:rFonts w:ascii="Arial" w:hAnsi="Arial" w:cs="Arial"/>
                <w:sz w:val="24"/>
                <w:szCs w:val="24"/>
              </w:rPr>
              <w:t>в</w:t>
            </w:r>
            <w:proofErr w:type="gramEnd"/>
            <w:r w:rsidRPr="00EA3978">
              <w:rPr>
                <w:rFonts w:ascii="Arial" w:hAnsi="Arial" w:cs="Arial"/>
                <w:sz w:val="24"/>
                <w:szCs w:val="24"/>
              </w:rPr>
              <w:t xml:space="preserve"> </w:t>
            </w:r>
          </w:p>
          <w:p w:rsidR="00EF76DD" w:rsidRPr="00EA3978" w:rsidRDefault="00EF76DD" w:rsidP="00EA3978">
            <w:pPr>
              <w:pStyle w:val="3"/>
              <w:spacing w:after="0"/>
              <w:ind w:left="0" w:right="86"/>
              <w:rPr>
                <w:rFonts w:ascii="Arial" w:hAnsi="Arial" w:cs="Arial"/>
                <w:sz w:val="24"/>
                <w:szCs w:val="24"/>
              </w:rPr>
            </w:pPr>
            <w:proofErr w:type="gramStart"/>
            <w:r w:rsidRPr="00EA3978">
              <w:rPr>
                <w:rFonts w:ascii="Arial" w:hAnsi="Arial" w:cs="Arial"/>
                <w:sz w:val="24"/>
                <w:szCs w:val="24"/>
              </w:rPr>
              <w:t>соответствии</w:t>
            </w:r>
            <w:proofErr w:type="gramEnd"/>
            <w:r w:rsidRPr="00EA3978">
              <w:rPr>
                <w:rFonts w:ascii="Arial" w:hAnsi="Arial" w:cs="Arial"/>
                <w:sz w:val="24"/>
                <w:szCs w:val="24"/>
              </w:rPr>
              <w:t xml:space="preserve"> с действующим законодательством</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5 баллов</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7.</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Ведение электронного дневника и электронного журнала успеваемости</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4 балла</w:t>
            </w:r>
          </w:p>
        </w:tc>
      </w:tr>
      <w:tr w:rsidR="00EF76DD" w:rsidRPr="00EA3978" w:rsidTr="00DB73AD">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2"/>
              </w:numPr>
              <w:spacing w:after="0"/>
              <w:ind w:right="86"/>
              <w:jc w:val="center"/>
              <w:rPr>
                <w:rFonts w:ascii="Arial" w:hAnsi="Arial" w:cs="Arial"/>
                <w:b/>
                <w:sz w:val="24"/>
                <w:szCs w:val="24"/>
              </w:rPr>
            </w:pPr>
            <w:r w:rsidRPr="00EA3978">
              <w:rPr>
                <w:rFonts w:ascii="Arial" w:hAnsi="Arial" w:cs="Arial"/>
                <w:b/>
                <w:sz w:val="24"/>
                <w:szCs w:val="24"/>
              </w:rPr>
              <w:t>Реализация мероприятий по профилактике правонарушений у несовершеннолетних</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8.</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Динамика числа обучающихся, состоящих на учете в комиссии по делам несовершеннолетних и защите их прав</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снижение по сравнению с предыдущим годом или их отсутствие – 2балла</w:t>
            </w:r>
          </w:p>
        </w:tc>
      </w:tr>
      <w:tr w:rsidR="00EF76DD" w:rsidRPr="00EA3978" w:rsidTr="00DB73AD">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2"/>
              </w:numPr>
              <w:spacing w:after="0"/>
              <w:ind w:right="86"/>
              <w:jc w:val="center"/>
              <w:rPr>
                <w:rFonts w:ascii="Arial" w:hAnsi="Arial" w:cs="Arial"/>
                <w:b/>
                <w:sz w:val="24"/>
                <w:szCs w:val="24"/>
              </w:rPr>
            </w:pPr>
            <w:r w:rsidRPr="00EA3978">
              <w:rPr>
                <w:rFonts w:ascii="Arial" w:hAnsi="Arial" w:cs="Arial"/>
                <w:b/>
                <w:sz w:val="24"/>
                <w:szCs w:val="24"/>
              </w:rPr>
              <w:t xml:space="preserve">Реализация </w:t>
            </w:r>
            <w:proofErr w:type="spellStart"/>
            <w:r w:rsidRPr="00EA3978">
              <w:rPr>
                <w:rFonts w:ascii="Arial" w:hAnsi="Arial" w:cs="Arial"/>
                <w:b/>
                <w:sz w:val="24"/>
                <w:szCs w:val="24"/>
              </w:rPr>
              <w:t>социокультурных</w:t>
            </w:r>
            <w:proofErr w:type="spellEnd"/>
            <w:r w:rsidRPr="00EA3978">
              <w:rPr>
                <w:rFonts w:ascii="Arial" w:hAnsi="Arial" w:cs="Arial"/>
                <w:b/>
                <w:sz w:val="24"/>
                <w:szCs w:val="24"/>
              </w:rPr>
              <w:t xml:space="preserve"> проектов </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lastRenderedPageBreak/>
              <w:t>9.</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xml:space="preserve">Реализация в ОО </w:t>
            </w:r>
            <w:proofErr w:type="spellStart"/>
            <w:r w:rsidRPr="00EA3978">
              <w:rPr>
                <w:rFonts w:ascii="Arial" w:hAnsi="Arial" w:cs="Arial"/>
                <w:sz w:val="24"/>
                <w:szCs w:val="24"/>
              </w:rPr>
              <w:t>социокультурных</w:t>
            </w:r>
            <w:proofErr w:type="spellEnd"/>
            <w:r w:rsidRPr="00EA3978">
              <w:rPr>
                <w:rFonts w:ascii="Arial" w:hAnsi="Arial" w:cs="Arial"/>
                <w:sz w:val="24"/>
                <w:szCs w:val="24"/>
              </w:rPr>
              <w:t xml:space="preserve"> проектов:</w:t>
            </w:r>
          </w:p>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школьный музей (при наличии свидетельства);</w:t>
            </w:r>
          </w:p>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школьный театр;</w:t>
            </w:r>
          </w:p>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волонтерское движение;</w:t>
            </w:r>
          </w:p>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реализация социально-значимых проектов (не менее 4 в течение учебного года)</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p>
          <w:p w:rsidR="00EF76DD" w:rsidRPr="00EA3978" w:rsidRDefault="00EF76DD" w:rsidP="00EA3978">
            <w:pPr>
              <w:pStyle w:val="3"/>
              <w:spacing w:after="0"/>
              <w:ind w:left="0" w:right="86"/>
              <w:jc w:val="center"/>
              <w:rPr>
                <w:rFonts w:ascii="Arial" w:hAnsi="Arial" w:cs="Arial"/>
                <w:sz w:val="24"/>
                <w:szCs w:val="24"/>
              </w:rPr>
            </w:pP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1 балл за каждый критерий</w:t>
            </w:r>
          </w:p>
        </w:tc>
      </w:tr>
      <w:tr w:rsidR="00EF76DD" w:rsidRPr="00EA3978" w:rsidTr="00DB73AD">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2"/>
              </w:numPr>
              <w:spacing w:after="0"/>
              <w:ind w:right="86"/>
              <w:jc w:val="center"/>
              <w:rPr>
                <w:rFonts w:ascii="Arial" w:hAnsi="Arial" w:cs="Arial"/>
                <w:b/>
                <w:sz w:val="24"/>
                <w:szCs w:val="24"/>
              </w:rPr>
            </w:pPr>
            <w:r w:rsidRPr="00EA3978">
              <w:rPr>
                <w:rFonts w:ascii="Arial" w:hAnsi="Arial" w:cs="Arial"/>
                <w:b/>
                <w:sz w:val="24"/>
                <w:szCs w:val="24"/>
              </w:rPr>
              <w:t>Кадровый потенциал</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10.</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2"/>
              <w:ind w:right="86"/>
              <w:rPr>
                <w:rFonts w:ascii="Arial" w:hAnsi="Arial" w:cs="Arial"/>
                <w:b w:val="0"/>
                <w:sz w:val="24"/>
                <w:szCs w:val="24"/>
              </w:rPr>
            </w:pPr>
            <w:r w:rsidRPr="00EA3978">
              <w:rPr>
                <w:rFonts w:ascii="Arial" w:hAnsi="Arial" w:cs="Arial"/>
                <w:b w:val="0"/>
                <w:sz w:val="24"/>
                <w:szCs w:val="24"/>
              </w:rPr>
              <w:t>Укомплектованность ОО педагогическими кадрами</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spacing w:after="0" w:line="240" w:lineRule="auto"/>
              <w:ind w:right="86"/>
              <w:jc w:val="center"/>
              <w:rPr>
                <w:rFonts w:ascii="Arial" w:hAnsi="Arial" w:cs="Arial"/>
                <w:sz w:val="24"/>
                <w:szCs w:val="24"/>
              </w:rPr>
            </w:pPr>
            <w:r w:rsidRPr="00EA3978">
              <w:rPr>
                <w:rFonts w:ascii="Arial" w:hAnsi="Arial" w:cs="Arial"/>
                <w:sz w:val="24"/>
                <w:szCs w:val="24"/>
              </w:rPr>
              <w:t>100% - 3 балла</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11.</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Доля молодых педагогов (до 35 лет) в общей численности педагогического персонала (в соответствии с формой №83-РИК)</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не менее 15% - 3 балла</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12.</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Обеспечение профессионального развития руководителей, педагогов через участие в конкурсах профессионального мастерства</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на региональном  уровне и выше – 5 баллов;</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color w:val="000000"/>
                <w:sz w:val="24"/>
                <w:szCs w:val="24"/>
              </w:rPr>
              <w:t>- на муниципальном уровне – 3 балла</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13.</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5"/>
              <w:rPr>
                <w:rFonts w:ascii="Arial" w:hAnsi="Arial" w:cs="Arial"/>
                <w:sz w:val="24"/>
                <w:szCs w:val="24"/>
              </w:rPr>
            </w:pPr>
            <w:r w:rsidRPr="00EA3978">
              <w:rPr>
                <w:rFonts w:ascii="Arial" w:hAnsi="Arial" w:cs="Arial"/>
                <w:sz w:val="24"/>
                <w:szCs w:val="24"/>
              </w:rPr>
              <w:t>Повышение квалификации педагогических работников:</w:t>
            </w:r>
          </w:p>
          <w:p w:rsidR="00EF76DD" w:rsidRPr="00EA3978" w:rsidRDefault="00EF76DD" w:rsidP="00EA3978">
            <w:pPr>
              <w:pStyle w:val="3"/>
              <w:spacing w:after="0"/>
              <w:ind w:left="0" w:right="85"/>
              <w:rPr>
                <w:rFonts w:ascii="Arial" w:hAnsi="Arial" w:cs="Arial"/>
                <w:sz w:val="24"/>
                <w:szCs w:val="24"/>
              </w:rPr>
            </w:pPr>
            <w:r w:rsidRPr="00EA3978">
              <w:rPr>
                <w:rFonts w:ascii="Arial" w:hAnsi="Arial" w:cs="Arial"/>
                <w:sz w:val="24"/>
                <w:szCs w:val="24"/>
              </w:rPr>
              <w:t xml:space="preserve">- </w:t>
            </w:r>
            <w:r w:rsidRPr="00EA3978">
              <w:rPr>
                <w:rFonts w:ascii="Arial" w:hAnsi="Arial" w:cs="Arial"/>
                <w:color w:val="000000"/>
                <w:sz w:val="24"/>
                <w:szCs w:val="24"/>
              </w:rPr>
              <w:t>доля педагогических работников, прошедших обучение на курсах повышения квалификации в течение учебного года в объёме не менее 72 часов</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color w:val="000000"/>
                <w:sz w:val="24"/>
                <w:szCs w:val="24"/>
              </w:rPr>
              <w:t>- более 15% от общего числа – 5 баллов</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14.</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2"/>
              <w:ind w:right="86"/>
              <w:rPr>
                <w:rFonts w:ascii="Arial" w:hAnsi="Arial" w:cs="Arial"/>
                <w:b w:val="0"/>
                <w:sz w:val="24"/>
                <w:szCs w:val="24"/>
              </w:rPr>
            </w:pPr>
            <w:r w:rsidRPr="00EA3978">
              <w:rPr>
                <w:rFonts w:ascii="Arial" w:hAnsi="Arial" w:cs="Arial"/>
                <w:b w:val="0"/>
                <w:sz w:val="24"/>
                <w:szCs w:val="24"/>
              </w:rPr>
              <w:t>Качественные показатели аттестации педагогических кадров</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имеют первую и высшую квалификационную категорию:</w:t>
            </w:r>
          </w:p>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40-60% педагогов – 3 балла;</w:t>
            </w:r>
          </w:p>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61-80% педагогов – 5 баллов;</w:t>
            </w:r>
          </w:p>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81-100% педагогов – 8 баллов</w:t>
            </w:r>
          </w:p>
        </w:tc>
      </w:tr>
      <w:tr w:rsidR="00EF76DD" w:rsidRPr="00EA3978" w:rsidTr="00DB73AD">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2"/>
              </w:numPr>
              <w:spacing w:after="0"/>
              <w:ind w:right="86"/>
              <w:jc w:val="center"/>
              <w:rPr>
                <w:rFonts w:ascii="Arial" w:hAnsi="Arial" w:cs="Arial"/>
                <w:b/>
                <w:sz w:val="24"/>
                <w:szCs w:val="24"/>
              </w:rPr>
            </w:pPr>
            <w:r w:rsidRPr="00EA3978">
              <w:rPr>
                <w:rFonts w:ascii="Arial" w:hAnsi="Arial" w:cs="Arial"/>
                <w:b/>
                <w:sz w:val="24"/>
                <w:szCs w:val="24"/>
              </w:rPr>
              <w:t>Организация  работы с одаренными детьми</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15.</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Реализация программ, направленных на работу с одаренными детьми</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3 балла за программу</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16.</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Наличие обучающихся, ставших победителями или призерами предметных олимпиад в соответствии с приказом</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на муниципальном уровне (1-3 место) – 0,1 балла за каждое место;</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на региональном уровне (1-3 место) -1балл за каждое место;</w:t>
            </w:r>
          </w:p>
          <w:p w:rsidR="00EF76DD" w:rsidRPr="00EA3978" w:rsidRDefault="00EF76DD" w:rsidP="00EA3978">
            <w:pPr>
              <w:pStyle w:val="3"/>
              <w:spacing w:after="0"/>
              <w:ind w:left="0" w:right="86"/>
              <w:jc w:val="center"/>
              <w:rPr>
                <w:rFonts w:ascii="Arial" w:hAnsi="Arial" w:cs="Arial"/>
                <w:color w:val="FF6600"/>
                <w:sz w:val="24"/>
                <w:szCs w:val="24"/>
              </w:rPr>
            </w:pPr>
            <w:r w:rsidRPr="00EA3978">
              <w:rPr>
                <w:rFonts w:ascii="Arial" w:hAnsi="Arial" w:cs="Arial"/>
                <w:sz w:val="24"/>
                <w:szCs w:val="24"/>
              </w:rPr>
              <w:t>- на зональном, всероссийском или международном уровнях (1-3 место) –  3 балла за каждое место</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17.</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xml:space="preserve">Участие  школьников в региональных и всероссийских научно-практических конференциях </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6"/>
              </w:numPr>
              <w:spacing w:after="0"/>
              <w:ind w:right="86"/>
              <w:jc w:val="center"/>
              <w:rPr>
                <w:rFonts w:ascii="Arial" w:hAnsi="Arial" w:cs="Arial"/>
                <w:sz w:val="24"/>
                <w:szCs w:val="24"/>
              </w:rPr>
            </w:pPr>
            <w:r w:rsidRPr="00EA3978">
              <w:rPr>
                <w:rFonts w:ascii="Arial" w:hAnsi="Arial" w:cs="Arial"/>
                <w:sz w:val="24"/>
                <w:szCs w:val="24"/>
              </w:rPr>
              <w:t>балла</w:t>
            </w:r>
          </w:p>
        </w:tc>
      </w:tr>
      <w:tr w:rsidR="00EF76DD" w:rsidRPr="00EA3978" w:rsidTr="00DB73AD">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2"/>
              </w:numPr>
              <w:spacing w:after="0"/>
              <w:ind w:right="86"/>
              <w:jc w:val="center"/>
              <w:rPr>
                <w:rFonts w:ascii="Arial" w:hAnsi="Arial" w:cs="Arial"/>
                <w:b/>
                <w:sz w:val="24"/>
                <w:szCs w:val="24"/>
              </w:rPr>
            </w:pPr>
            <w:r w:rsidRPr="00EA3978">
              <w:rPr>
                <w:rFonts w:ascii="Arial" w:hAnsi="Arial" w:cs="Arial"/>
                <w:b/>
                <w:sz w:val="24"/>
                <w:szCs w:val="24"/>
              </w:rPr>
              <w:lastRenderedPageBreak/>
              <w:t>Создание условий по сохранению и укреплению здоровья детей</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18.</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Реализация программ, направленных на здоровье</w:t>
            </w:r>
            <w:r w:rsidR="00CA66E0" w:rsidRPr="00EA3978">
              <w:rPr>
                <w:rFonts w:ascii="Arial" w:hAnsi="Arial" w:cs="Arial"/>
                <w:sz w:val="24"/>
                <w:szCs w:val="24"/>
              </w:rPr>
              <w:t xml:space="preserve"> </w:t>
            </w:r>
            <w:r w:rsidRPr="00EA3978">
              <w:rPr>
                <w:rFonts w:ascii="Arial" w:hAnsi="Arial" w:cs="Arial"/>
                <w:sz w:val="24"/>
                <w:szCs w:val="24"/>
              </w:rPr>
              <w:t>сбережение</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3 балла за программу</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19.</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Участие в летней оздоровительной кампании:</w:t>
            </w:r>
          </w:p>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охват обучающихся, находящихся в социально опасном положении, состоящих на учете в  комиссии по делам несовершеннолетних и защите их прав</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2 балла</w:t>
            </w:r>
          </w:p>
          <w:p w:rsidR="00EF76DD" w:rsidRPr="00EA3978" w:rsidRDefault="00EF76DD" w:rsidP="00EA3978">
            <w:pPr>
              <w:pStyle w:val="3"/>
              <w:spacing w:after="0"/>
              <w:ind w:left="0" w:right="86"/>
              <w:jc w:val="center"/>
              <w:rPr>
                <w:rFonts w:ascii="Arial" w:hAnsi="Arial" w:cs="Arial"/>
                <w:sz w:val="24"/>
                <w:szCs w:val="24"/>
              </w:rPr>
            </w:pP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15% - 1 балл</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20.</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xml:space="preserve">Организация питания </w:t>
            </w:r>
            <w:proofErr w:type="gramStart"/>
            <w:r w:rsidRPr="00EA3978">
              <w:rPr>
                <w:rFonts w:ascii="Arial" w:hAnsi="Arial" w:cs="Arial"/>
                <w:sz w:val="24"/>
                <w:szCs w:val="24"/>
              </w:rPr>
              <w:t>обучающихся</w:t>
            </w:r>
            <w:proofErr w:type="gramEnd"/>
            <w:r w:rsidRPr="00EA3978">
              <w:rPr>
                <w:rFonts w:ascii="Arial" w:hAnsi="Arial" w:cs="Arial"/>
                <w:sz w:val="24"/>
                <w:szCs w:val="24"/>
              </w:rPr>
              <w:t>:</w:t>
            </w:r>
          </w:p>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охват горячим питанием</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DD" w:rsidRPr="00EA3978" w:rsidRDefault="00EF76DD" w:rsidP="00EA3978">
            <w:pPr>
              <w:pStyle w:val="3"/>
              <w:spacing w:after="0"/>
              <w:ind w:left="0" w:right="85"/>
              <w:jc w:val="center"/>
              <w:rPr>
                <w:rFonts w:ascii="Arial" w:hAnsi="Arial" w:cs="Arial"/>
                <w:sz w:val="24"/>
                <w:szCs w:val="24"/>
              </w:rPr>
            </w:pPr>
            <w:r w:rsidRPr="00EA3978">
              <w:rPr>
                <w:rFonts w:ascii="Arial" w:hAnsi="Arial" w:cs="Arial"/>
                <w:sz w:val="24"/>
                <w:szCs w:val="24"/>
              </w:rPr>
              <w:t>процент охвата горячим питанием выше, чем в среднем по муниципальному образованию - 3 балла</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21.</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xml:space="preserve">Обеспечение безопасности </w:t>
            </w:r>
            <w:proofErr w:type="gramStart"/>
            <w:r w:rsidRPr="00EA3978">
              <w:rPr>
                <w:rFonts w:ascii="Arial" w:hAnsi="Arial" w:cs="Arial"/>
                <w:sz w:val="24"/>
                <w:szCs w:val="24"/>
              </w:rPr>
              <w:t>обучающихся</w:t>
            </w:r>
            <w:proofErr w:type="gramEnd"/>
            <w:r w:rsidRPr="00EA3978">
              <w:rPr>
                <w:rFonts w:ascii="Arial" w:hAnsi="Arial" w:cs="Arial"/>
                <w:sz w:val="24"/>
                <w:szCs w:val="24"/>
              </w:rPr>
              <w:t xml:space="preserve"> во время пребывания в ОО</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отсутствие травматизма среди обучающихся и работников ОО во время образовательного процесса – 3балла</w:t>
            </w:r>
          </w:p>
        </w:tc>
      </w:tr>
      <w:tr w:rsidR="00EF76DD" w:rsidRPr="00EA3978" w:rsidTr="00DB73AD">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2"/>
              </w:numPr>
              <w:spacing w:after="0"/>
              <w:ind w:right="86"/>
              <w:jc w:val="center"/>
              <w:rPr>
                <w:rFonts w:ascii="Arial" w:hAnsi="Arial" w:cs="Arial"/>
                <w:b/>
                <w:sz w:val="24"/>
                <w:szCs w:val="24"/>
              </w:rPr>
            </w:pPr>
            <w:r w:rsidRPr="00EA3978">
              <w:rPr>
                <w:rFonts w:ascii="Arial" w:hAnsi="Arial" w:cs="Arial"/>
                <w:b/>
                <w:sz w:val="24"/>
                <w:szCs w:val="24"/>
              </w:rPr>
              <w:t xml:space="preserve">Организация физкультурно-оздоровительной и спортивной работы </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22.</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xml:space="preserve">Доля обучающихся, занимающихся в спортивных секциях, кружках, организованных на базе ОО  </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не менее 50% - 3 балла</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23.</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xml:space="preserve">Наличие учащихся (в личном первенстве) и/или команд, ставших победителями или призерами спортивных соревнований, конкурсов в соответствии с приказом и подготовленных педагогами ОО </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за каждого победителя:</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на муниципальном уровне (1-3 места) - 0,1 балла;</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на региональном уровне – (1-3 места) – 1балл;</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на всероссийском или международном уровне – (1-3 места) – 3балла</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24.</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Организация работы спортивных сооружений ОО в рамках сетевого взаимодействия с ДЮСШ, проведения спортивных мероприятий для жителей</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xml:space="preserve">5 баллов (при наличии приказа о назначении ответственного, предъявлении планов работы, договоров о взаимодействии, сотрудничестве и т.д.) </w:t>
            </w:r>
          </w:p>
        </w:tc>
      </w:tr>
      <w:tr w:rsidR="00EF76DD" w:rsidRPr="00EA3978" w:rsidTr="00DB73AD">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2"/>
              </w:numPr>
              <w:spacing w:after="0"/>
              <w:ind w:right="86"/>
              <w:jc w:val="center"/>
              <w:rPr>
                <w:rFonts w:ascii="Arial" w:hAnsi="Arial" w:cs="Arial"/>
                <w:b/>
                <w:sz w:val="24"/>
                <w:szCs w:val="24"/>
              </w:rPr>
            </w:pPr>
            <w:r w:rsidRPr="00EA3978">
              <w:rPr>
                <w:rFonts w:ascii="Arial" w:hAnsi="Arial" w:cs="Arial"/>
                <w:b/>
                <w:sz w:val="24"/>
                <w:szCs w:val="24"/>
              </w:rPr>
              <w:t xml:space="preserve">Создание условий для реализации </w:t>
            </w:r>
            <w:proofErr w:type="gramStart"/>
            <w:r w:rsidRPr="00EA3978">
              <w:rPr>
                <w:rFonts w:ascii="Arial" w:hAnsi="Arial" w:cs="Arial"/>
                <w:b/>
                <w:sz w:val="24"/>
                <w:szCs w:val="24"/>
              </w:rPr>
              <w:t>обучающимися</w:t>
            </w:r>
            <w:proofErr w:type="gramEnd"/>
            <w:r w:rsidRPr="00EA3978">
              <w:rPr>
                <w:rFonts w:ascii="Arial" w:hAnsi="Arial" w:cs="Arial"/>
                <w:b/>
                <w:sz w:val="24"/>
                <w:szCs w:val="24"/>
              </w:rPr>
              <w:t xml:space="preserve"> индивидуальных учебных планов</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25.</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xml:space="preserve">Организация </w:t>
            </w:r>
            <w:proofErr w:type="gramStart"/>
            <w:r w:rsidRPr="00EA3978">
              <w:rPr>
                <w:rFonts w:ascii="Arial" w:hAnsi="Arial" w:cs="Arial"/>
                <w:sz w:val="24"/>
                <w:szCs w:val="24"/>
              </w:rPr>
              <w:t>обучения</w:t>
            </w:r>
            <w:proofErr w:type="gramEnd"/>
            <w:r w:rsidRPr="00EA3978">
              <w:rPr>
                <w:rFonts w:ascii="Arial" w:hAnsi="Arial" w:cs="Arial"/>
                <w:sz w:val="24"/>
                <w:szCs w:val="24"/>
              </w:rPr>
              <w:t xml:space="preserve"> по индивидуальному учебному плану </w:t>
            </w:r>
          </w:p>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(в т.ч. ускоренное обучение)</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2 балла за каждого переведенного в следующий класс (прошедшего государственную итоговую аттестацию)</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26.</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Наличие экстернов</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xml:space="preserve">1 балл за каждого </w:t>
            </w:r>
          </w:p>
        </w:tc>
      </w:tr>
      <w:tr w:rsidR="00EF76DD" w:rsidRPr="00EA3978" w:rsidTr="00DB73AD">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2"/>
              </w:numPr>
              <w:spacing w:after="0"/>
              <w:ind w:right="86"/>
              <w:jc w:val="center"/>
              <w:rPr>
                <w:rFonts w:ascii="Arial" w:hAnsi="Arial" w:cs="Arial"/>
                <w:b/>
                <w:sz w:val="24"/>
                <w:szCs w:val="24"/>
              </w:rPr>
            </w:pPr>
            <w:r w:rsidRPr="00EA3978">
              <w:rPr>
                <w:rFonts w:ascii="Arial" w:hAnsi="Arial" w:cs="Arial"/>
                <w:b/>
                <w:sz w:val="24"/>
                <w:szCs w:val="24"/>
              </w:rPr>
              <w:t xml:space="preserve">Реализация программ дополнительного образования на базе ОО </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27.</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xml:space="preserve">Охват </w:t>
            </w:r>
            <w:proofErr w:type="gramStart"/>
            <w:r w:rsidRPr="00EA3978">
              <w:rPr>
                <w:rFonts w:ascii="Arial" w:hAnsi="Arial" w:cs="Arial"/>
                <w:sz w:val="24"/>
                <w:szCs w:val="24"/>
              </w:rPr>
              <w:t>обучающихся</w:t>
            </w:r>
            <w:proofErr w:type="gramEnd"/>
            <w:r w:rsidRPr="00EA3978">
              <w:rPr>
                <w:rFonts w:ascii="Arial" w:hAnsi="Arial" w:cs="Arial"/>
                <w:sz w:val="24"/>
                <w:szCs w:val="24"/>
              </w:rPr>
              <w:t xml:space="preserve"> дополнительными общеобразовательными программами, реализуемыми ОО</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xml:space="preserve">не менее 75% от числа </w:t>
            </w:r>
            <w:proofErr w:type="gramStart"/>
            <w:r w:rsidRPr="00EA3978">
              <w:rPr>
                <w:rFonts w:ascii="Arial" w:hAnsi="Arial" w:cs="Arial"/>
                <w:sz w:val="24"/>
                <w:szCs w:val="24"/>
              </w:rPr>
              <w:t>обучающихся</w:t>
            </w:r>
            <w:proofErr w:type="gramEnd"/>
            <w:r w:rsidRPr="00EA3978">
              <w:rPr>
                <w:rFonts w:ascii="Arial" w:hAnsi="Arial" w:cs="Arial"/>
                <w:sz w:val="24"/>
                <w:szCs w:val="24"/>
              </w:rPr>
              <w:t xml:space="preserve"> – 5баллов</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lastRenderedPageBreak/>
              <w:t>28.</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Наличие обучающихся (в личном первенстве) и/или команд, организованных ОО, ставших победителями или призерами конкурсов, фестивалей творческой направленности в соответствии с приказом</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за каждого победителя:</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на муниципальном уровне (1-3 места) - 0,1 балла;</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на региональном уровне – (1-3 места) – 1балл;</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на всероссийском или международном уровне – (1-3 места) – 3балла</w:t>
            </w:r>
          </w:p>
        </w:tc>
      </w:tr>
      <w:tr w:rsidR="00EF76DD" w:rsidRPr="00EA3978" w:rsidTr="00DB73AD">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2"/>
              </w:numPr>
              <w:spacing w:after="0"/>
              <w:ind w:right="86"/>
              <w:jc w:val="center"/>
              <w:rPr>
                <w:rFonts w:ascii="Arial" w:hAnsi="Arial" w:cs="Arial"/>
                <w:b/>
                <w:sz w:val="24"/>
                <w:szCs w:val="24"/>
              </w:rPr>
            </w:pPr>
            <w:r w:rsidRPr="00EA3978">
              <w:rPr>
                <w:rFonts w:ascii="Arial" w:hAnsi="Arial" w:cs="Arial"/>
                <w:b/>
                <w:sz w:val="24"/>
                <w:szCs w:val="24"/>
              </w:rPr>
              <w:t xml:space="preserve">Реализация профильного обучения, </w:t>
            </w:r>
            <w:proofErr w:type="spellStart"/>
            <w:r w:rsidRPr="00EA3978">
              <w:rPr>
                <w:rFonts w:ascii="Arial" w:hAnsi="Arial" w:cs="Arial"/>
                <w:b/>
                <w:sz w:val="24"/>
                <w:szCs w:val="24"/>
              </w:rPr>
              <w:t>предпрофильной</w:t>
            </w:r>
            <w:proofErr w:type="spellEnd"/>
            <w:r w:rsidRPr="00EA3978">
              <w:rPr>
                <w:rFonts w:ascii="Arial" w:hAnsi="Arial" w:cs="Arial"/>
                <w:b/>
                <w:sz w:val="24"/>
                <w:szCs w:val="24"/>
              </w:rPr>
              <w:t xml:space="preserve"> подготовки</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29.</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5"/>
              <w:rPr>
                <w:rFonts w:ascii="Arial" w:hAnsi="Arial" w:cs="Arial"/>
                <w:sz w:val="24"/>
                <w:szCs w:val="24"/>
              </w:rPr>
            </w:pPr>
            <w:r w:rsidRPr="00EA3978">
              <w:rPr>
                <w:rFonts w:ascii="Arial" w:hAnsi="Arial" w:cs="Arial"/>
                <w:sz w:val="24"/>
                <w:szCs w:val="24"/>
              </w:rPr>
              <w:t xml:space="preserve">Организация </w:t>
            </w:r>
            <w:proofErr w:type="spellStart"/>
            <w:r w:rsidRPr="00EA3978">
              <w:rPr>
                <w:rFonts w:ascii="Arial" w:hAnsi="Arial" w:cs="Arial"/>
                <w:sz w:val="24"/>
                <w:szCs w:val="24"/>
              </w:rPr>
              <w:t>предпрофильной</w:t>
            </w:r>
            <w:proofErr w:type="spellEnd"/>
            <w:r w:rsidRPr="00EA3978">
              <w:rPr>
                <w:rFonts w:ascii="Arial" w:hAnsi="Arial" w:cs="Arial"/>
                <w:sz w:val="24"/>
                <w:szCs w:val="24"/>
              </w:rPr>
              <w:t xml:space="preserve"> подготовки в 9 классах:</w:t>
            </w:r>
          </w:p>
          <w:p w:rsidR="00EF76DD" w:rsidRPr="00EA3978" w:rsidRDefault="00EF76DD" w:rsidP="00EA3978">
            <w:pPr>
              <w:pStyle w:val="3"/>
              <w:spacing w:after="0"/>
              <w:ind w:left="0" w:right="85"/>
              <w:rPr>
                <w:rFonts w:ascii="Arial" w:hAnsi="Arial" w:cs="Arial"/>
                <w:sz w:val="24"/>
                <w:szCs w:val="24"/>
              </w:rPr>
            </w:pPr>
            <w:r w:rsidRPr="00EA3978">
              <w:rPr>
                <w:rFonts w:ascii="Arial" w:hAnsi="Arial" w:cs="Arial"/>
                <w:sz w:val="24"/>
                <w:szCs w:val="24"/>
              </w:rPr>
              <w:t>- количество выпускников 9 классов, продолживших обучение в профильных классах на уровне среднего общего образования</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5"/>
              <w:jc w:val="center"/>
              <w:rPr>
                <w:rFonts w:ascii="Arial" w:hAnsi="Arial" w:cs="Arial"/>
                <w:sz w:val="24"/>
                <w:szCs w:val="24"/>
              </w:rPr>
            </w:pPr>
          </w:p>
          <w:p w:rsidR="00EF76DD" w:rsidRPr="00EA3978" w:rsidRDefault="00EF76DD" w:rsidP="00EA3978">
            <w:pPr>
              <w:pStyle w:val="3"/>
              <w:spacing w:after="0"/>
              <w:ind w:left="0" w:right="85"/>
              <w:jc w:val="center"/>
              <w:rPr>
                <w:rFonts w:ascii="Arial" w:hAnsi="Arial" w:cs="Arial"/>
                <w:sz w:val="24"/>
                <w:szCs w:val="24"/>
              </w:rPr>
            </w:pPr>
          </w:p>
          <w:p w:rsidR="00EF76DD" w:rsidRPr="00EA3978" w:rsidRDefault="00EF76DD" w:rsidP="00EA3978">
            <w:pPr>
              <w:pStyle w:val="3"/>
              <w:spacing w:after="0"/>
              <w:ind w:left="0" w:right="85"/>
              <w:jc w:val="center"/>
              <w:rPr>
                <w:rFonts w:ascii="Arial" w:hAnsi="Arial" w:cs="Arial"/>
                <w:sz w:val="24"/>
                <w:szCs w:val="24"/>
              </w:rPr>
            </w:pPr>
            <w:r w:rsidRPr="00EA3978">
              <w:rPr>
                <w:rFonts w:ascii="Arial" w:hAnsi="Arial" w:cs="Arial"/>
                <w:sz w:val="24"/>
                <w:szCs w:val="24"/>
              </w:rPr>
              <w:t>90-100%-5 баллов;</w:t>
            </w:r>
          </w:p>
          <w:p w:rsidR="00EF76DD" w:rsidRPr="00EA3978" w:rsidRDefault="00EF76DD" w:rsidP="00EA3978">
            <w:pPr>
              <w:pStyle w:val="3"/>
              <w:spacing w:after="0"/>
              <w:ind w:left="0" w:right="85"/>
              <w:jc w:val="center"/>
              <w:rPr>
                <w:rFonts w:ascii="Arial" w:hAnsi="Arial" w:cs="Arial"/>
                <w:sz w:val="24"/>
                <w:szCs w:val="24"/>
              </w:rPr>
            </w:pPr>
            <w:r w:rsidRPr="00EA3978">
              <w:rPr>
                <w:rFonts w:ascii="Arial" w:hAnsi="Arial" w:cs="Arial"/>
                <w:sz w:val="24"/>
                <w:szCs w:val="24"/>
              </w:rPr>
              <w:t>80-89%-3 балла;</w:t>
            </w:r>
          </w:p>
          <w:p w:rsidR="00EF76DD" w:rsidRPr="00EA3978" w:rsidRDefault="00EF76DD" w:rsidP="00EA3978">
            <w:pPr>
              <w:pStyle w:val="3"/>
              <w:spacing w:after="0"/>
              <w:ind w:left="0" w:right="85"/>
              <w:jc w:val="center"/>
              <w:rPr>
                <w:rFonts w:ascii="Arial" w:hAnsi="Arial" w:cs="Arial"/>
                <w:sz w:val="24"/>
                <w:szCs w:val="24"/>
              </w:rPr>
            </w:pPr>
            <w:r w:rsidRPr="00EA3978">
              <w:rPr>
                <w:rFonts w:ascii="Arial" w:hAnsi="Arial" w:cs="Arial"/>
                <w:sz w:val="24"/>
                <w:szCs w:val="24"/>
              </w:rPr>
              <w:t>70-79%-2 балла</w:t>
            </w:r>
          </w:p>
          <w:p w:rsidR="00EF76DD" w:rsidRPr="00EA3978" w:rsidRDefault="00EF76DD" w:rsidP="00EA3978">
            <w:pPr>
              <w:pStyle w:val="3"/>
              <w:spacing w:after="0"/>
              <w:ind w:left="0" w:right="85"/>
              <w:jc w:val="center"/>
              <w:rPr>
                <w:rFonts w:ascii="Arial" w:hAnsi="Arial" w:cs="Arial"/>
                <w:sz w:val="24"/>
                <w:szCs w:val="24"/>
              </w:rPr>
            </w:pP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30.</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5"/>
              <w:rPr>
                <w:rFonts w:ascii="Arial" w:hAnsi="Arial" w:cs="Arial"/>
                <w:sz w:val="24"/>
                <w:szCs w:val="24"/>
              </w:rPr>
            </w:pPr>
            <w:r w:rsidRPr="00EA3978">
              <w:rPr>
                <w:rFonts w:ascii="Arial" w:hAnsi="Arial" w:cs="Arial"/>
                <w:sz w:val="24"/>
                <w:szCs w:val="24"/>
              </w:rPr>
              <w:t>Организация профильного обучения на уровне среднего общего образования:</w:t>
            </w:r>
          </w:p>
          <w:p w:rsidR="00EF76DD" w:rsidRPr="00EA3978" w:rsidRDefault="00EF76DD" w:rsidP="00EA3978">
            <w:pPr>
              <w:pStyle w:val="3"/>
              <w:spacing w:after="0"/>
              <w:ind w:left="0" w:right="85"/>
              <w:rPr>
                <w:rFonts w:ascii="Arial" w:hAnsi="Arial" w:cs="Arial"/>
                <w:sz w:val="24"/>
                <w:szCs w:val="24"/>
              </w:rPr>
            </w:pPr>
            <w:r w:rsidRPr="00EA3978">
              <w:rPr>
                <w:rFonts w:ascii="Arial" w:hAnsi="Arial" w:cs="Arial"/>
                <w:sz w:val="24"/>
                <w:szCs w:val="24"/>
              </w:rPr>
              <w:t>- количество обучающихся профильных классов, выбравших профильный предмет для сдачи в форме ЕГЭ</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5"/>
              <w:jc w:val="center"/>
              <w:rPr>
                <w:rFonts w:ascii="Arial" w:hAnsi="Arial" w:cs="Arial"/>
                <w:sz w:val="24"/>
                <w:szCs w:val="24"/>
              </w:rPr>
            </w:pPr>
          </w:p>
          <w:p w:rsidR="00EF76DD" w:rsidRPr="00EA3978" w:rsidRDefault="00EF76DD" w:rsidP="00EA3978">
            <w:pPr>
              <w:pStyle w:val="3"/>
              <w:spacing w:after="0"/>
              <w:ind w:left="0" w:right="85"/>
              <w:jc w:val="center"/>
              <w:rPr>
                <w:rFonts w:ascii="Arial" w:hAnsi="Arial" w:cs="Arial"/>
                <w:sz w:val="24"/>
                <w:szCs w:val="24"/>
              </w:rPr>
            </w:pPr>
          </w:p>
          <w:p w:rsidR="00EF76DD" w:rsidRPr="00EA3978" w:rsidRDefault="00EF76DD" w:rsidP="00EA3978">
            <w:pPr>
              <w:pStyle w:val="3"/>
              <w:spacing w:after="0"/>
              <w:ind w:left="0" w:right="85"/>
              <w:jc w:val="center"/>
              <w:rPr>
                <w:rFonts w:ascii="Arial" w:hAnsi="Arial" w:cs="Arial"/>
                <w:sz w:val="24"/>
                <w:szCs w:val="24"/>
              </w:rPr>
            </w:pPr>
            <w:r w:rsidRPr="00EA3978">
              <w:rPr>
                <w:rFonts w:ascii="Arial" w:hAnsi="Arial" w:cs="Arial"/>
                <w:sz w:val="24"/>
                <w:szCs w:val="24"/>
              </w:rPr>
              <w:t>100% выпускников-5 баллов;</w:t>
            </w:r>
          </w:p>
          <w:p w:rsidR="00EF76DD" w:rsidRPr="00EA3978" w:rsidRDefault="00EF76DD" w:rsidP="00EA3978">
            <w:pPr>
              <w:pStyle w:val="3"/>
              <w:spacing w:after="0"/>
              <w:ind w:left="0" w:right="85"/>
              <w:jc w:val="center"/>
              <w:rPr>
                <w:rFonts w:ascii="Arial" w:hAnsi="Arial" w:cs="Arial"/>
                <w:sz w:val="24"/>
                <w:szCs w:val="24"/>
              </w:rPr>
            </w:pPr>
            <w:r w:rsidRPr="00EA3978">
              <w:rPr>
                <w:rFonts w:ascii="Arial" w:hAnsi="Arial" w:cs="Arial"/>
                <w:sz w:val="24"/>
                <w:szCs w:val="24"/>
              </w:rPr>
              <w:t>80-99% выпускников-3 балла;</w:t>
            </w:r>
          </w:p>
          <w:p w:rsidR="00EF76DD" w:rsidRPr="00EA3978" w:rsidRDefault="00EF76DD" w:rsidP="00EA3978">
            <w:pPr>
              <w:pStyle w:val="3"/>
              <w:spacing w:after="0"/>
              <w:ind w:left="0" w:right="85"/>
              <w:jc w:val="center"/>
              <w:rPr>
                <w:rFonts w:ascii="Arial" w:hAnsi="Arial" w:cs="Arial"/>
                <w:sz w:val="24"/>
                <w:szCs w:val="24"/>
              </w:rPr>
            </w:pPr>
            <w:r w:rsidRPr="00EA3978">
              <w:rPr>
                <w:rFonts w:ascii="Arial" w:hAnsi="Arial" w:cs="Arial"/>
                <w:sz w:val="24"/>
                <w:szCs w:val="24"/>
              </w:rPr>
              <w:t>60-79% выпускников-2 балла</w:t>
            </w:r>
          </w:p>
        </w:tc>
      </w:tr>
      <w:tr w:rsidR="00EF76DD" w:rsidRPr="00EA3978" w:rsidTr="00DB73AD">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2"/>
              </w:numPr>
              <w:spacing w:after="0"/>
              <w:ind w:right="86"/>
              <w:jc w:val="center"/>
              <w:rPr>
                <w:rFonts w:ascii="Arial" w:hAnsi="Arial" w:cs="Arial"/>
                <w:b/>
                <w:sz w:val="24"/>
                <w:szCs w:val="24"/>
              </w:rPr>
            </w:pPr>
            <w:r w:rsidRPr="00EA3978">
              <w:rPr>
                <w:rFonts w:ascii="Arial" w:hAnsi="Arial" w:cs="Arial"/>
                <w:b/>
                <w:sz w:val="24"/>
                <w:szCs w:val="24"/>
              </w:rPr>
              <w:t xml:space="preserve">Динамика показателей образовательных результатов обучающихся </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31.</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xml:space="preserve">Уровень </w:t>
            </w:r>
            <w:proofErr w:type="spellStart"/>
            <w:r w:rsidRPr="00EA3978">
              <w:rPr>
                <w:rFonts w:ascii="Arial" w:hAnsi="Arial" w:cs="Arial"/>
                <w:sz w:val="24"/>
                <w:szCs w:val="24"/>
              </w:rPr>
              <w:t>обученности</w:t>
            </w:r>
            <w:proofErr w:type="spellEnd"/>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100% - 5 баллов</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32.</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xml:space="preserve">Качество </w:t>
            </w:r>
            <w:proofErr w:type="spellStart"/>
            <w:r w:rsidRPr="00EA3978">
              <w:rPr>
                <w:rFonts w:ascii="Arial" w:hAnsi="Arial" w:cs="Arial"/>
                <w:sz w:val="24"/>
                <w:szCs w:val="24"/>
              </w:rPr>
              <w:t>обученности</w:t>
            </w:r>
            <w:proofErr w:type="spellEnd"/>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80-100% -5 баллов;</w:t>
            </w:r>
          </w:p>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60-79% -3 балла;</w:t>
            </w:r>
          </w:p>
          <w:p w:rsidR="00EF76DD" w:rsidRPr="00EA3978" w:rsidRDefault="00EF76DD" w:rsidP="00EA3978">
            <w:pPr>
              <w:pStyle w:val="3"/>
              <w:spacing w:after="0"/>
              <w:ind w:left="0" w:right="85"/>
              <w:jc w:val="center"/>
              <w:rPr>
                <w:rFonts w:ascii="Arial" w:hAnsi="Arial" w:cs="Arial"/>
                <w:sz w:val="24"/>
                <w:szCs w:val="24"/>
              </w:rPr>
            </w:pPr>
            <w:r w:rsidRPr="00EA3978">
              <w:rPr>
                <w:rFonts w:ascii="Arial" w:hAnsi="Arial" w:cs="Arial"/>
                <w:sz w:val="24"/>
                <w:szCs w:val="24"/>
              </w:rPr>
              <w:t>40-59% - 1 балл</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33.</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spacing w:after="0" w:line="240" w:lineRule="auto"/>
              <w:ind w:right="85"/>
              <w:rPr>
                <w:rFonts w:ascii="Arial" w:hAnsi="Arial" w:cs="Arial"/>
                <w:sz w:val="24"/>
                <w:szCs w:val="24"/>
              </w:rPr>
            </w:pPr>
            <w:r w:rsidRPr="00EA3978">
              <w:rPr>
                <w:rFonts w:ascii="Arial" w:hAnsi="Arial" w:cs="Arial"/>
                <w:sz w:val="24"/>
                <w:szCs w:val="24"/>
              </w:rPr>
              <w:t>Выпускники, получившие аттестаты об основном общем и среднем общем образовании с отличием</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1 балл за каждого выпускника</w:t>
            </w:r>
          </w:p>
        </w:tc>
      </w:tr>
      <w:tr w:rsidR="00EF76DD" w:rsidRPr="00EA3978" w:rsidTr="00EA3978">
        <w:trPr>
          <w:trHeight w:val="2553"/>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34.</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spacing w:after="0" w:line="240" w:lineRule="auto"/>
              <w:ind w:right="85"/>
              <w:rPr>
                <w:rFonts w:ascii="Arial" w:hAnsi="Arial" w:cs="Arial"/>
                <w:sz w:val="24"/>
                <w:szCs w:val="24"/>
              </w:rPr>
            </w:pPr>
            <w:r w:rsidRPr="00EA3978">
              <w:rPr>
                <w:rFonts w:ascii="Arial" w:hAnsi="Arial" w:cs="Arial"/>
                <w:sz w:val="24"/>
                <w:szCs w:val="24"/>
              </w:rPr>
              <w:t>Продолжили обучение:</w:t>
            </w:r>
          </w:p>
          <w:p w:rsidR="00EF76DD" w:rsidRPr="00EA3978" w:rsidRDefault="00EF76DD" w:rsidP="00EA3978">
            <w:pPr>
              <w:spacing w:after="0" w:line="240" w:lineRule="auto"/>
              <w:ind w:right="85"/>
              <w:rPr>
                <w:rFonts w:ascii="Arial" w:hAnsi="Arial" w:cs="Arial"/>
                <w:sz w:val="24"/>
                <w:szCs w:val="24"/>
              </w:rPr>
            </w:pPr>
            <w:r w:rsidRPr="00EA3978">
              <w:rPr>
                <w:rFonts w:ascii="Arial" w:hAnsi="Arial" w:cs="Arial"/>
                <w:sz w:val="24"/>
                <w:szCs w:val="24"/>
              </w:rPr>
              <w:t>% от выпуска 11 (12) классов  в ВУЗах;</w:t>
            </w:r>
          </w:p>
          <w:p w:rsidR="00EF76DD" w:rsidRPr="00EA3978" w:rsidRDefault="00EF76DD" w:rsidP="00EA3978">
            <w:pPr>
              <w:spacing w:after="0" w:line="240" w:lineRule="auto"/>
              <w:ind w:right="85"/>
              <w:rPr>
                <w:rFonts w:ascii="Arial" w:hAnsi="Arial" w:cs="Arial"/>
                <w:sz w:val="24"/>
                <w:szCs w:val="24"/>
              </w:rPr>
            </w:pPr>
          </w:p>
          <w:p w:rsidR="00EF76DD" w:rsidRPr="00EA3978" w:rsidRDefault="00EF76DD" w:rsidP="00EA3978">
            <w:pPr>
              <w:spacing w:after="0" w:line="240" w:lineRule="auto"/>
              <w:ind w:right="85"/>
              <w:rPr>
                <w:rFonts w:ascii="Arial" w:hAnsi="Arial" w:cs="Arial"/>
                <w:sz w:val="24"/>
                <w:szCs w:val="24"/>
              </w:rPr>
            </w:pPr>
            <w:r w:rsidRPr="00EA3978">
              <w:rPr>
                <w:rFonts w:ascii="Arial" w:hAnsi="Arial" w:cs="Arial"/>
                <w:sz w:val="24"/>
                <w:szCs w:val="24"/>
              </w:rPr>
              <w:t>% от выпуска 9 классов в 10 классах</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spacing w:after="0" w:line="240" w:lineRule="auto"/>
              <w:ind w:right="85"/>
              <w:rPr>
                <w:rFonts w:ascii="Arial" w:hAnsi="Arial" w:cs="Arial"/>
                <w:sz w:val="24"/>
                <w:szCs w:val="24"/>
              </w:rPr>
            </w:pPr>
          </w:p>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70-80% выпускников – 3балла;</w:t>
            </w:r>
          </w:p>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81-100%выпускников–5баллов</w:t>
            </w:r>
          </w:p>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70-80% выпускников – 3балла;</w:t>
            </w:r>
          </w:p>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81-100% выпускников-5баллов</w:t>
            </w:r>
          </w:p>
        </w:tc>
      </w:tr>
      <w:tr w:rsidR="00EF76DD" w:rsidRPr="00EA3978" w:rsidTr="00DB73AD">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2"/>
              </w:numPr>
              <w:spacing w:after="0"/>
              <w:ind w:right="86"/>
              <w:jc w:val="center"/>
              <w:rPr>
                <w:rFonts w:ascii="Arial" w:hAnsi="Arial" w:cs="Arial"/>
                <w:b/>
                <w:sz w:val="24"/>
                <w:szCs w:val="24"/>
              </w:rPr>
            </w:pPr>
            <w:r w:rsidRPr="00EA3978">
              <w:rPr>
                <w:rFonts w:ascii="Arial" w:hAnsi="Arial" w:cs="Arial"/>
                <w:b/>
                <w:sz w:val="24"/>
                <w:szCs w:val="24"/>
              </w:rPr>
              <w:t xml:space="preserve">Сохранность контингента </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35.</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5"/>
              <w:rPr>
                <w:rFonts w:ascii="Arial" w:hAnsi="Arial" w:cs="Arial"/>
                <w:sz w:val="24"/>
                <w:szCs w:val="24"/>
              </w:rPr>
            </w:pPr>
            <w:r w:rsidRPr="00EA3978">
              <w:rPr>
                <w:rFonts w:ascii="Arial" w:hAnsi="Arial" w:cs="Arial"/>
                <w:sz w:val="24"/>
                <w:szCs w:val="24"/>
              </w:rPr>
              <w:t xml:space="preserve">Доля </w:t>
            </w:r>
            <w:proofErr w:type="gramStart"/>
            <w:r w:rsidRPr="00EA3978">
              <w:rPr>
                <w:rFonts w:ascii="Arial" w:hAnsi="Arial" w:cs="Arial"/>
                <w:sz w:val="24"/>
                <w:szCs w:val="24"/>
              </w:rPr>
              <w:t>обучающихся</w:t>
            </w:r>
            <w:proofErr w:type="gramEnd"/>
            <w:r w:rsidRPr="00EA3978">
              <w:rPr>
                <w:rFonts w:ascii="Arial" w:hAnsi="Arial" w:cs="Arial"/>
                <w:sz w:val="24"/>
                <w:szCs w:val="24"/>
              </w:rPr>
              <w:t>, переведенных в следующий класс (без учета условно переведенных)</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xml:space="preserve">100% </w:t>
            </w:r>
            <w:proofErr w:type="gramStart"/>
            <w:r w:rsidRPr="00EA3978">
              <w:rPr>
                <w:rFonts w:ascii="Arial" w:hAnsi="Arial" w:cs="Arial"/>
                <w:sz w:val="24"/>
                <w:szCs w:val="24"/>
              </w:rPr>
              <w:t>обучающихся</w:t>
            </w:r>
            <w:proofErr w:type="gramEnd"/>
            <w:r w:rsidRPr="00EA3978">
              <w:rPr>
                <w:rFonts w:ascii="Arial" w:hAnsi="Arial" w:cs="Arial"/>
                <w:sz w:val="24"/>
                <w:szCs w:val="24"/>
              </w:rPr>
              <w:t xml:space="preserve"> – 3 балла</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36.</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5"/>
              <w:rPr>
                <w:rFonts w:ascii="Arial" w:hAnsi="Arial" w:cs="Arial"/>
                <w:sz w:val="24"/>
                <w:szCs w:val="24"/>
              </w:rPr>
            </w:pPr>
            <w:r w:rsidRPr="00EA3978">
              <w:rPr>
                <w:rFonts w:ascii="Arial" w:hAnsi="Arial" w:cs="Arial"/>
                <w:sz w:val="24"/>
                <w:szCs w:val="24"/>
              </w:rPr>
              <w:t xml:space="preserve">Отсутствие </w:t>
            </w:r>
            <w:proofErr w:type="gramStart"/>
            <w:r w:rsidRPr="00EA3978">
              <w:rPr>
                <w:rFonts w:ascii="Arial" w:hAnsi="Arial" w:cs="Arial"/>
                <w:sz w:val="24"/>
                <w:szCs w:val="24"/>
              </w:rPr>
              <w:t>обучающихся</w:t>
            </w:r>
            <w:proofErr w:type="gramEnd"/>
            <w:r w:rsidRPr="00EA3978">
              <w:rPr>
                <w:rFonts w:ascii="Arial" w:hAnsi="Arial" w:cs="Arial"/>
                <w:sz w:val="24"/>
                <w:szCs w:val="24"/>
              </w:rPr>
              <w:t>, отчисленных из ОО, оставивших ОО без получения общего образования</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1 балл</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37.</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spacing w:after="0" w:line="240" w:lineRule="auto"/>
              <w:ind w:right="85"/>
              <w:rPr>
                <w:rFonts w:ascii="Arial" w:hAnsi="Arial" w:cs="Arial"/>
                <w:sz w:val="24"/>
                <w:szCs w:val="24"/>
              </w:rPr>
            </w:pPr>
            <w:r w:rsidRPr="00EA3978">
              <w:rPr>
                <w:rFonts w:ascii="Arial" w:hAnsi="Arial" w:cs="Arial"/>
                <w:sz w:val="24"/>
                <w:szCs w:val="24"/>
              </w:rPr>
              <w:t>Отсутствие обучающихся, систематически пропускающих занятия (до 10 дней в месяц), не посещающих  занятия (10 и более  дней в месяц)</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1 балл</w:t>
            </w:r>
          </w:p>
        </w:tc>
      </w:tr>
      <w:tr w:rsidR="00EF76DD" w:rsidRPr="00EA3978" w:rsidTr="00DB73AD">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b/>
                <w:sz w:val="24"/>
                <w:szCs w:val="24"/>
              </w:rPr>
            </w:pPr>
            <w:r w:rsidRPr="00EA3978">
              <w:rPr>
                <w:rFonts w:ascii="Arial" w:hAnsi="Arial" w:cs="Arial"/>
                <w:b/>
                <w:sz w:val="24"/>
                <w:szCs w:val="24"/>
              </w:rPr>
              <w:t>16. Результаты государственной итоговой аттестации</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lastRenderedPageBreak/>
              <w:t>38.</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Результаты  государственной итоговой  аттестации по образовательным программам основного общего образования (ОГЭ по русскому языку)</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xml:space="preserve">- 100% уровень </w:t>
            </w:r>
            <w:proofErr w:type="spellStart"/>
            <w:r w:rsidRPr="00EA3978">
              <w:rPr>
                <w:rFonts w:ascii="Arial" w:hAnsi="Arial" w:cs="Arial"/>
                <w:sz w:val="24"/>
                <w:szCs w:val="24"/>
              </w:rPr>
              <w:t>обученности</w:t>
            </w:r>
            <w:proofErr w:type="spellEnd"/>
            <w:r w:rsidRPr="00EA3978">
              <w:rPr>
                <w:rFonts w:ascii="Arial" w:hAnsi="Arial" w:cs="Arial"/>
                <w:sz w:val="24"/>
                <w:szCs w:val="24"/>
              </w:rPr>
              <w:t xml:space="preserve"> – 1 балл;</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xml:space="preserve">- качество </w:t>
            </w:r>
            <w:proofErr w:type="spellStart"/>
            <w:r w:rsidRPr="00EA3978">
              <w:rPr>
                <w:rFonts w:ascii="Arial" w:hAnsi="Arial" w:cs="Arial"/>
                <w:sz w:val="24"/>
                <w:szCs w:val="24"/>
              </w:rPr>
              <w:t>обученности</w:t>
            </w:r>
            <w:proofErr w:type="spellEnd"/>
            <w:r w:rsidRPr="00EA3978">
              <w:rPr>
                <w:rFonts w:ascii="Arial" w:hAnsi="Arial" w:cs="Arial"/>
                <w:sz w:val="24"/>
                <w:szCs w:val="24"/>
              </w:rPr>
              <w:t xml:space="preserve"> выше среднего муниципального показателя – 2 балла</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39.</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Результаты  государственной итоговой  аттестации по образовательным программам основного общего образования (ОГЭ по математике)</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xml:space="preserve">- 100% уровень </w:t>
            </w:r>
            <w:proofErr w:type="spellStart"/>
            <w:r w:rsidRPr="00EA3978">
              <w:rPr>
                <w:rFonts w:ascii="Arial" w:hAnsi="Arial" w:cs="Arial"/>
                <w:sz w:val="24"/>
                <w:szCs w:val="24"/>
              </w:rPr>
              <w:t>обученности</w:t>
            </w:r>
            <w:proofErr w:type="spellEnd"/>
            <w:r w:rsidRPr="00EA3978">
              <w:rPr>
                <w:rFonts w:ascii="Arial" w:hAnsi="Arial" w:cs="Arial"/>
                <w:sz w:val="24"/>
                <w:szCs w:val="24"/>
              </w:rPr>
              <w:t xml:space="preserve"> – 1 балл;</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xml:space="preserve">- качество </w:t>
            </w:r>
            <w:proofErr w:type="spellStart"/>
            <w:r w:rsidRPr="00EA3978">
              <w:rPr>
                <w:rFonts w:ascii="Arial" w:hAnsi="Arial" w:cs="Arial"/>
                <w:sz w:val="24"/>
                <w:szCs w:val="24"/>
              </w:rPr>
              <w:t>обученности</w:t>
            </w:r>
            <w:proofErr w:type="spellEnd"/>
            <w:r w:rsidRPr="00EA3978">
              <w:rPr>
                <w:rFonts w:ascii="Arial" w:hAnsi="Arial" w:cs="Arial"/>
                <w:sz w:val="24"/>
                <w:szCs w:val="24"/>
              </w:rPr>
              <w:t xml:space="preserve"> выше среднего муниципального показателя – 2 балла</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40.</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Результаты  государственной итоговой  аттестации по образовательным программам основного общего образования (ГВЭ-9 по русскому языку)</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xml:space="preserve">- 100% уровень </w:t>
            </w:r>
            <w:proofErr w:type="spellStart"/>
            <w:r w:rsidRPr="00EA3978">
              <w:rPr>
                <w:rFonts w:ascii="Arial" w:hAnsi="Arial" w:cs="Arial"/>
                <w:sz w:val="24"/>
                <w:szCs w:val="24"/>
              </w:rPr>
              <w:t>обученности</w:t>
            </w:r>
            <w:proofErr w:type="spellEnd"/>
            <w:r w:rsidRPr="00EA3978">
              <w:rPr>
                <w:rFonts w:ascii="Arial" w:hAnsi="Arial" w:cs="Arial"/>
                <w:sz w:val="24"/>
                <w:szCs w:val="24"/>
              </w:rPr>
              <w:t xml:space="preserve"> – 1 балл;</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xml:space="preserve">- качество </w:t>
            </w:r>
            <w:proofErr w:type="spellStart"/>
            <w:r w:rsidRPr="00EA3978">
              <w:rPr>
                <w:rFonts w:ascii="Arial" w:hAnsi="Arial" w:cs="Arial"/>
                <w:sz w:val="24"/>
                <w:szCs w:val="24"/>
              </w:rPr>
              <w:t>обученности</w:t>
            </w:r>
            <w:proofErr w:type="spellEnd"/>
            <w:r w:rsidRPr="00EA3978">
              <w:rPr>
                <w:rFonts w:ascii="Arial" w:hAnsi="Arial" w:cs="Arial"/>
                <w:sz w:val="24"/>
                <w:szCs w:val="24"/>
              </w:rPr>
              <w:t xml:space="preserve"> 80-100% – 2 балла</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41.</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Результаты  государственной итоговой  аттестации по образовательным программам основного общего образования (ГВЭ-9 по математике)</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xml:space="preserve">- 100% уровень </w:t>
            </w:r>
            <w:proofErr w:type="spellStart"/>
            <w:r w:rsidRPr="00EA3978">
              <w:rPr>
                <w:rFonts w:ascii="Arial" w:hAnsi="Arial" w:cs="Arial"/>
                <w:sz w:val="24"/>
                <w:szCs w:val="24"/>
              </w:rPr>
              <w:t>обученности</w:t>
            </w:r>
            <w:proofErr w:type="spellEnd"/>
            <w:r w:rsidRPr="00EA3978">
              <w:rPr>
                <w:rFonts w:ascii="Arial" w:hAnsi="Arial" w:cs="Arial"/>
                <w:sz w:val="24"/>
                <w:szCs w:val="24"/>
              </w:rPr>
              <w:t xml:space="preserve"> – 1 балл;</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xml:space="preserve">- качество </w:t>
            </w:r>
            <w:proofErr w:type="spellStart"/>
            <w:r w:rsidRPr="00EA3978">
              <w:rPr>
                <w:rFonts w:ascii="Arial" w:hAnsi="Arial" w:cs="Arial"/>
                <w:sz w:val="24"/>
                <w:szCs w:val="24"/>
              </w:rPr>
              <w:t>обученности</w:t>
            </w:r>
            <w:proofErr w:type="spellEnd"/>
            <w:r w:rsidRPr="00EA3978">
              <w:rPr>
                <w:rFonts w:ascii="Arial" w:hAnsi="Arial" w:cs="Arial"/>
                <w:sz w:val="24"/>
                <w:szCs w:val="24"/>
              </w:rPr>
              <w:t xml:space="preserve"> 80-100% – 2 балла</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42.</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Результаты  государственной итоговой  аттестации по образовательным программам среднего общего образования (ЕГЭ по русскому языку)</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xml:space="preserve">- отсутствие  не </w:t>
            </w:r>
            <w:proofErr w:type="gramStart"/>
            <w:r w:rsidRPr="00EA3978">
              <w:rPr>
                <w:rFonts w:ascii="Arial" w:hAnsi="Arial" w:cs="Arial"/>
                <w:sz w:val="24"/>
                <w:szCs w:val="24"/>
              </w:rPr>
              <w:t>преодолевших</w:t>
            </w:r>
            <w:proofErr w:type="gramEnd"/>
            <w:r w:rsidRPr="00EA3978">
              <w:rPr>
                <w:rFonts w:ascii="Arial" w:hAnsi="Arial" w:cs="Arial"/>
                <w:sz w:val="24"/>
                <w:szCs w:val="24"/>
              </w:rPr>
              <w:t xml:space="preserve"> минимальный порог – 1 балл;</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средний балл выше среднего по муниципалитету – 2 балла</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43.</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Результаты  государственной итоговой  аттестации по образовательным программам среднего общего образования (ЕГЭ по математике)</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xml:space="preserve">- отсутствие  не </w:t>
            </w:r>
            <w:proofErr w:type="gramStart"/>
            <w:r w:rsidRPr="00EA3978">
              <w:rPr>
                <w:rFonts w:ascii="Arial" w:hAnsi="Arial" w:cs="Arial"/>
                <w:sz w:val="24"/>
                <w:szCs w:val="24"/>
              </w:rPr>
              <w:t>преодолевших</w:t>
            </w:r>
            <w:proofErr w:type="gramEnd"/>
            <w:r w:rsidRPr="00EA3978">
              <w:rPr>
                <w:rFonts w:ascii="Arial" w:hAnsi="Arial" w:cs="Arial"/>
                <w:sz w:val="24"/>
                <w:szCs w:val="24"/>
              </w:rPr>
              <w:t xml:space="preserve"> минимальный порог – 1 балл;</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средний балл выше среднего по муниципалитету – 2 балла</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44.</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Результаты  государственной итоговой  аттестации по образовательным программам среднего общего образования (ГВЭ по русскому языку)</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xml:space="preserve">- 100% уровень </w:t>
            </w:r>
            <w:proofErr w:type="spellStart"/>
            <w:r w:rsidRPr="00EA3978">
              <w:rPr>
                <w:rFonts w:ascii="Arial" w:hAnsi="Arial" w:cs="Arial"/>
                <w:sz w:val="24"/>
                <w:szCs w:val="24"/>
              </w:rPr>
              <w:t>обученности</w:t>
            </w:r>
            <w:proofErr w:type="spellEnd"/>
            <w:r w:rsidRPr="00EA3978">
              <w:rPr>
                <w:rFonts w:ascii="Arial" w:hAnsi="Arial" w:cs="Arial"/>
                <w:sz w:val="24"/>
                <w:szCs w:val="24"/>
              </w:rPr>
              <w:t xml:space="preserve"> – 1 балл;</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xml:space="preserve">- качество </w:t>
            </w:r>
            <w:proofErr w:type="spellStart"/>
            <w:r w:rsidRPr="00EA3978">
              <w:rPr>
                <w:rFonts w:ascii="Arial" w:hAnsi="Arial" w:cs="Arial"/>
                <w:sz w:val="24"/>
                <w:szCs w:val="24"/>
              </w:rPr>
              <w:t>обученности</w:t>
            </w:r>
            <w:proofErr w:type="spellEnd"/>
            <w:r w:rsidRPr="00EA3978">
              <w:rPr>
                <w:rFonts w:ascii="Arial" w:hAnsi="Arial" w:cs="Arial"/>
                <w:sz w:val="24"/>
                <w:szCs w:val="24"/>
              </w:rPr>
              <w:t xml:space="preserve"> 80-100% – 2 балла</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45.</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Результаты  государственной итоговой  аттестации по образовательным программам среднего общего образования (ГВЭ по математике)</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xml:space="preserve">- 100% уровень </w:t>
            </w:r>
            <w:proofErr w:type="spellStart"/>
            <w:r w:rsidRPr="00EA3978">
              <w:rPr>
                <w:rFonts w:ascii="Arial" w:hAnsi="Arial" w:cs="Arial"/>
                <w:sz w:val="24"/>
                <w:szCs w:val="24"/>
              </w:rPr>
              <w:t>обученности</w:t>
            </w:r>
            <w:proofErr w:type="spellEnd"/>
            <w:r w:rsidRPr="00EA3978">
              <w:rPr>
                <w:rFonts w:ascii="Arial" w:hAnsi="Arial" w:cs="Arial"/>
                <w:sz w:val="24"/>
                <w:szCs w:val="24"/>
              </w:rPr>
              <w:t xml:space="preserve"> – 1 балл;</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xml:space="preserve">- качество </w:t>
            </w:r>
            <w:proofErr w:type="spellStart"/>
            <w:r w:rsidRPr="00EA3978">
              <w:rPr>
                <w:rFonts w:ascii="Arial" w:hAnsi="Arial" w:cs="Arial"/>
                <w:sz w:val="24"/>
                <w:szCs w:val="24"/>
              </w:rPr>
              <w:t>обученности</w:t>
            </w:r>
            <w:proofErr w:type="spellEnd"/>
            <w:r w:rsidRPr="00EA3978">
              <w:rPr>
                <w:rFonts w:ascii="Arial" w:hAnsi="Arial" w:cs="Arial"/>
                <w:sz w:val="24"/>
                <w:szCs w:val="24"/>
              </w:rPr>
              <w:t xml:space="preserve"> 80-100% – 2 балла</w:t>
            </w:r>
          </w:p>
        </w:tc>
      </w:tr>
      <w:tr w:rsidR="00EF76DD" w:rsidRPr="00EA3978" w:rsidTr="00DB73AD">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360" w:right="86"/>
              <w:jc w:val="center"/>
              <w:rPr>
                <w:rFonts w:ascii="Arial" w:hAnsi="Arial" w:cs="Arial"/>
                <w:b/>
                <w:sz w:val="24"/>
                <w:szCs w:val="24"/>
              </w:rPr>
            </w:pPr>
            <w:r w:rsidRPr="00EA3978">
              <w:rPr>
                <w:rFonts w:ascii="Arial" w:hAnsi="Arial" w:cs="Arial"/>
                <w:b/>
                <w:sz w:val="24"/>
                <w:szCs w:val="24"/>
              </w:rPr>
              <w:t>17.Дополнительные показатели</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46.</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5"/>
              <w:rPr>
                <w:rFonts w:ascii="Arial" w:hAnsi="Arial" w:cs="Arial"/>
                <w:sz w:val="24"/>
                <w:szCs w:val="24"/>
              </w:rPr>
            </w:pPr>
            <w:r w:rsidRPr="00EA3978">
              <w:rPr>
                <w:rFonts w:ascii="Arial" w:hAnsi="Arial" w:cs="Arial"/>
                <w:sz w:val="24"/>
                <w:szCs w:val="24"/>
              </w:rPr>
              <w:t xml:space="preserve">Организация подвоза </w:t>
            </w:r>
            <w:proofErr w:type="gramStart"/>
            <w:r w:rsidRPr="00EA3978">
              <w:rPr>
                <w:rFonts w:ascii="Arial" w:hAnsi="Arial" w:cs="Arial"/>
                <w:sz w:val="24"/>
                <w:szCs w:val="24"/>
              </w:rPr>
              <w:t>обучающихся</w:t>
            </w:r>
            <w:proofErr w:type="gramEnd"/>
            <w:r w:rsidRPr="00EA3978">
              <w:rPr>
                <w:rFonts w:ascii="Arial" w:hAnsi="Arial" w:cs="Arial"/>
                <w:sz w:val="24"/>
                <w:szCs w:val="24"/>
              </w:rPr>
              <w:t xml:space="preserve"> к ОО</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5 баллов</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47.</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5"/>
              <w:rPr>
                <w:rFonts w:ascii="Arial" w:hAnsi="Arial" w:cs="Arial"/>
                <w:sz w:val="24"/>
                <w:szCs w:val="24"/>
              </w:rPr>
            </w:pPr>
            <w:r w:rsidRPr="00EA3978">
              <w:rPr>
                <w:rFonts w:ascii="Arial" w:hAnsi="Arial" w:cs="Arial"/>
                <w:sz w:val="24"/>
                <w:szCs w:val="24"/>
              </w:rPr>
              <w:t xml:space="preserve">Положительная динамика </w:t>
            </w:r>
            <w:r w:rsidRPr="00EA3978">
              <w:rPr>
                <w:rFonts w:ascii="Arial" w:hAnsi="Arial" w:cs="Arial"/>
                <w:kern w:val="28"/>
                <w:sz w:val="24"/>
                <w:szCs w:val="24"/>
              </w:rPr>
              <w:t>снижения потребления по всем видам топливно-энергетических ресурсов</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до 4 баллов</w:t>
            </w:r>
          </w:p>
        </w:tc>
      </w:tr>
      <w:tr w:rsidR="00EF76DD" w:rsidRPr="00EA3978" w:rsidTr="00DB73AD">
        <w:trPr>
          <w:trHeight w:val="315"/>
          <w:tblHeader/>
        </w:trPr>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48.</w:t>
            </w:r>
          </w:p>
        </w:tc>
        <w:tc>
          <w:tcPr>
            <w:tcW w:w="2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5"/>
              <w:rPr>
                <w:rFonts w:ascii="Arial" w:hAnsi="Arial" w:cs="Arial"/>
                <w:sz w:val="24"/>
                <w:szCs w:val="24"/>
              </w:rPr>
            </w:pPr>
            <w:r w:rsidRPr="00EA3978">
              <w:rPr>
                <w:rFonts w:ascii="Arial" w:hAnsi="Arial" w:cs="Arial"/>
                <w:sz w:val="24"/>
                <w:szCs w:val="24"/>
              </w:rPr>
              <w:t>Оказание платных образовательных услуг</w:t>
            </w:r>
          </w:p>
        </w:tc>
        <w:tc>
          <w:tcPr>
            <w:tcW w:w="1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2 балла</w:t>
            </w:r>
          </w:p>
        </w:tc>
      </w:tr>
    </w:tbl>
    <w:tbl>
      <w:tblPr>
        <w:tblStyle w:val="a6"/>
        <w:tblW w:w="9639" w:type="dxa"/>
        <w:tblInd w:w="534" w:type="dxa"/>
        <w:tblLook w:val="04A0"/>
      </w:tblPr>
      <w:tblGrid>
        <w:gridCol w:w="850"/>
        <w:gridCol w:w="5103"/>
        <w:gridCol w:w="3686"/>
      </w:tblGrid>
      <w:tr w:rsidR="00DB73AD" w:rsidRPr="00EA3978" w:rsidTr="00A23892">
        <w:tc>
          <w:tcPr>
            <w:tcW w:w="850" w:type="dxa"/>
          </w:tcPr>
          <w:p w:rsidR="00DB73AD" w:rsidRPr="00EA3978" w:rsidRDefault="00DB73AD" w:rsidP="00CE19E5">
            <w:pPr>
              <w:jc w:val="center"/>
              <w:rPr>
                <w:rFonts w:ascii="Arial" w:hAnsi="Arial" w:cs="Arial"/>
                <w:sz w:val="24"/>
                <w:szCs w:val="24"/>
              </w:rPr>
            </w:pPr>
            <w:r w:rsidRPr="00EA3978">
              <w:rPr>
                <w:rFonts w:ascii="Arial" w:hAnsi="Arial" w:cs="Arial"/>
                <w:sz w:val="24"/>
                <w:szCs w:val="24"/>
              </w:rPr>
              <w:t>49.</w:t>
            </w:r>
          </w:p>
        </w:tc>
        <w:tc>
          <w:tcPr>
            <w:tcW w:w="5103" w:type="dxa"/>
          </w:tcPr>
          <w:p w:rsidR="00DB73AD" w:rsidRPr="00EA3978" w:rsidRDefault="00DB73AD" w:rsidP="00CE19E5">
            <w:pPr>
              <w:jc w:val="center"/>
              <w:rPr>
                <w:rFonts w:ascii="Arial" w:hAnsi="Arial" w:cs="Arial"/>
                <w:sz w:val="24"/>
                <w:szCs w:val="24"/>
              </w:rPr>
            </w:pPr>
            <w:r w:rsidRPr="00EA3978">
              <w:rPr>
                <w:rFonts w:ascii="Arial" w:hAnsi="Arial" w:cs="Arial"/>
                <w:sz w:val="24"/>
                <w:szCs w:val="24"/>
              </w:rPr>
              <w:t>Количество баллов</w:t>
            </w:r>
          </w:p>
        </w:tc>
        <w:tc>
          <w:tcPr>
            <w:tcW w:w="3686" w:type="dxa"/>
          </w:tcPr>
          <w:p w:rsidR="00DB73AD" w:rsidRPr="00EA3978" w:rsidRDefault="00DB73AD" w:rsidP="00CE19E5">
            <w:pPr>
              <w:jc w:val="center"/>
              <w:rPr>
                <w:rFonts w:ascii="Arial" w:hAnsi="Arial" w:cs="Arial"/>
                <w:sz w:val="24"/>
                <w:szCs w:val="24"/>
              </w:rPr>
            </w:pPr>
            <w:r w:rsidRPr="00EA3978">
              <w:rPr>
                <w:rFonts w:ascii="Arial" w:hAnsi="Arial" w:cs="Arial"/>
                <w:sz w:val="24"/>
                <w:szCs w:val="24"/>
              </w:rPr>
              <w:t>% от должностного оклада</w:t>
            </w:r>
          </w:p>
        </w:tc>
      </w:tr>
      <w:tr w:rsidR="00DB73AD" w:rsidRPr="00EA3978" w:rsidTr="00A23892">
        <w:tc>
          <w:tcPr>
            <w:tcW w:w="850" w:type="dxa"/>
          </w:tcPr>
          <w:p w:rsidR="00DB73AD" w:rsidRPr="00EA3978" w:rsidRDefault="00DB73AD" w:rsidP="00CE19E5">
            <w:pPr>
              <w:jc w:val="center"/>
              <w:rPr>
                <w:rFonts w:ascii="Arial" w:hAnsi="Arial" w:cs="Arial"/>
                <w:sz w:val="24"/>
                <w:szCs w:val="24"/>
              </w:rPr>
            </w:pPr>
          </w:p>
        </w:tc>
        <w:tc>
          <w:tcPr>
            <w:tcW w:w="5103" w:type="dxa"/>
          </w:tcPr>
          <w:p w:rsidR="00DB73AD" w:rsidRPr="00EA3978" w:rsidRDefault="00DB73AD" w:rsidP="00CE19E5">
            <w:pPr>
              <w:jc w:val="center"/>
              <w:rPr>
                <w:rFonts w:ascii="Arial" w:hAnsi="Arial" w:cs="Arial"/>
                <w:sz w:val="24"/>
                <w:szCs w:val="24"/>
              </w:rPr>
            </w:pPr>
            <w:r w:rsidRPr="00EA3978">
              <w:rPr>
                <w:rFonts w:ascii="Arial" w:hAnsi="Arial" w:cs="Arial"/>
                <w:sz w:val="24"/>
                <w:szCs w:val="24"/>
              </w:rPr>
              <w:t>менее 50</w:t>
            </w:r>
          </w:p>
        </w:tc>
        <w:tc>
          <w:tcPr>
            <w:tcW w:w="3686" w:type="dxa"/>
          </w:tcPr>
          <w:p w:rsidR="00DB73AD" w:rsidRPr="00EA3978" w:rsidRDefault="00DB73AD" w:rsidP="00CE19E5">
            <w:pPr>
              <w:jc w:val="center"/>
              <w:rPr>
                <w:rFonts w:ascii="Arial" w:hAnsi="Arial" w:cs="Arial"/>
                <w:sz w:val="24"/>
                <w:szCs w:val="24"/>
              </w:rPr>
            </w:pPr>
            <w:r w:rsidRPr="00EA3978">
              <w:rPr>
                <w:rFonts w:ascii="Arial" w:hAnsi="Arial" w:cs="Arial"/>
                <w:sz w:val="24"/>
                <w:szCs w:val="24"/>
              </w:rPr>
              <w:t>25</w:t>
            </w:r>
          </w:p>
        </w:tc>
      </w:tr>
      <w:tr w:rsidR="00DB73AD" w:rsidRPr="00EA3978" w:rsidTr="00A23892">
        <w:tc>
          <w:tcPr>
            <w:tcW w:w="850" w:type="dxa"/>
          </w:tcPr>
          <w:p w:rsidR="00DB73AD" w:rsidRPr="00EA3978" w:rsidRDefault="00DB73AD" w:rsidP="00CE19E5">
            <w:pPr>
              <w:jc w:val="center"/>
              <w:rPr>
                <w:rFonts w:ascii="Arial" w:hAnsi="Arial" w:cs="Arial"/>
                <w:sz w:val="24"/>
                <w:szCs w:val="24"/>
              </w:rPr>
            </w:pPr>
          </w:p>
        </w:tc>
        <w:tc>
          <w:tcPr>
            <w:tcW w:w="5103" w:type="dxa"/>
          </w:tcPr>
          <w:p w:rsidR="00DB73AD" w:rsidRPr="00EA3978" w:rsidRDefault="00DB73AD" w:rsidP="00CE19E5">
            <w:pPr>
              <w:jc w:val="center"/>
              <w:rPr>
                <w:rFonts w:ascii="Arial" w:hAnsi="Arial" w:cs="Arial"/>
                <w:sz w:val="24"/>
                <w:szCs w:val="24"/>
              </w:rPr>
            </w:pPr>
            <w:r w:rsidRPr="00EA3978">
              <w:rPr>
                <w:rFonts w:ascii="Arial" w:hAnsi="Arial" w:cs="Arial"/>
                <w:sz w:val="24"/>
                <w:szCs w:val="24"/>
              </w:rPr>
              <w:t>50-69</w:t>
            </w:r>
          </w:p>
        </w:tc>
        <w:tc>
          <w:tcPr>
            <w:tcW w:w="3686" w:type="dxa"/>
          </w:tcPr>
          <w:p w:rsidR="00DB73AD" w:rsidRPr="00EA3978" w:rsidRDefault="00DB73AD" w:rsidP="00CE19E5">
            <w:pPr>
              <w:jc w:val="center"/>
              <w:rPr>
                <w:rFonts w:ascii="Arial" w:hAnsi="Arial" w:cs="Arial"/>
                <w:sz w:val="24"/>
                <w:szCs w:val="24"/>
              </w:rPr>
            </w:pPr>
            <w:r w:rsidRPr="00EA3978">
              <w:rPr>
                <w:rFonts w:ascii="Arial" w:hAnsi="Arial" w:cs="Arial"/>
                <w:sz w:val="24"/>
                <w:szCs w:val="24"/>
              </w:rPr>
              <w:t>30</w:t>
            </w:r>
          </w:p>
        </w:tc>
      </w:tr>
      <w:tr w:rsidR="00DB73AD" w:rsidRPr="00EA3978" w:rsidTr="00A23892">
        <w:tc>
          <w:tcPr>
            <w:tcW w:w="850" w:type="dxa"/>
          </w:tcPr>
          <w:p w:rsidR="00DB73AD" w:rsidRPr="00EA3978" w:rsidRDefault="00DB73AD" w:rsidP="00CE19E5">
            <w:pPr>
              <w:jc w:val="center"/>
              <w:rPr>
                <w:rFonts w:ascii="Arial" w:hAnsi="Arial" w:cs="Arial"/>
                <w:sz w:val="24"/>
                <w:szCs w:val="24"/>
              </w:rPr>
            </w:pPr>
          </w:p>
        </w:tc>
        <w:tc>
          <w:tcPr>
            <w:tcW w:w="5103" w:type="dxa"/>
          </w:tcPr>
          <w:p w:rsidR="00DB73AD" w:rsidRPr="00EA3978" w:rsidRDefault="00DB73AD" w:rsidP="00CE19E5">
            <w:pPr>
              <w:jc w:val="center"/>
              <w:rPr>
                <w:rFonts w:ascii="Arial" w:hAnsi="Arial" w:cs="Arial"/>
                <w:sz w:val="24"/>
                <w:szCs w:val="24"/>
              </w:rPr>
            </w:pPr>
            <w:r w:rsidRPr="00EA3978">
              <w:rPr>
                <w:rFonts w:ascii="Arial" w:hAnsi="Arial" w:cs="Arial"/>
                <w:sz w:val="24"/>
                <w:szCs w:val="24"/>
              </w:rPr>
              <w:t>70-89</w:t>
            </w:r>
          </w:p>
        </w:tc>
        <w:tc>
          <w:tcPr>
            <w:tcW w:w="3686" w:type="dxa"/>
          </w:tcPr>
          <w:p w:rsidR="00DB73AD" w:rsidRPr="00EA3978" w:rsidRDefault="00DB73AD" w:rsidP="00CE19E5">
            <w:pPr>
              <w:jc w:val="center"/>
              <w:rPr>
                <w:rFonts w:ascii="Arial" w:hAnsi="Arial" w:cs="Arial"/>
                <w:sz w:val="24"/>
                <w:szCs w:val="24"/>
              </w:rPr>
            </w:pPr>
            <w:r w:rsidRPr="00EA3978">
              <w:rPr>
                <w:rFonts w:ascii="Arial" w:hAnsi="Arial" w:cs="Arial"/>
                <w:sz w:val="24"/>
                <w:szCs w:val="24"/>
              </w:rPr>
              <w:t>35</w:t>
            </w:r>
          </w:p>
        </w:tc>
      </w:tr>
      <w:tr w:rsidR="00DB73AD" w:rsidRPr="00EA3978" w:rsidTr="00A23892">
        <w:tc>
          <w:tcPr>
            <w:tcW w:w="850" w:type="dxa"/>
          </w:tcPr>
          <w:p w:rsidR="00DB73AD" w:rsidRPr="00EA3978" w:rsidRDefault="00DB73AD" w:rsidP="00CE19E5">
            <w:pPr>
              <w:jc w:val="center"/>
              <w:rPr>
                <w:rFonts w:ascii="Arial" w:hAnsi="Arial" w:cs="Arial"/>
                <w:sz w:val="24"/>
                <w:szCs w:val="24"/>
              </w:rPr>
            </w:pPr>
          </w:p>
        </w:tc>
        <w:tc>
          <w:tcPr>
            <w:tcW w:w="5103" w:type="dxa"/>
          </w:tcPr>
          <w:p w:rsidR="00DB73AD" w:rsidRPr="00EA3978" w:rsidRDefault="00DB73AD" w:rsidP="00CE19E5">
            <w:pPr>
              <w:jc w:val="center"/>
              <w:rPr>
                <w:rFonts w:ascii="Arial" w:hAnsi="Arial" w:cs="Arial"/>
                <w:sz w:val="24"/>
                <w:szCs w:val="24"/>
              </w:rPr>
            </w:pPr>
            <w:r w:rsidRPr="00EA3978">
              <w:rPr>
                <w:rFonts w:ascii="Arial" w:hAnsi="Arial" w:cs="Arial"/>
                <w:sz w:val="24"/>
                <w:szCs w:val="24"/>
              </w:rPr>
              <w:t>90-109</w:t>
            </w:r>
          </w:p>
        </w:tc>
        <w:tc>
          <w:tcPr>
            <w:tcW w:w="3686" w:type="dxa"/>
          </w:tcPr>
          <w:p w:rsidR="00DB73AD" w:rsidRPr="00EA3978" w:rsidRDefault="00DB73AD" w:rsidP="00CE19E5">
            <w:pPr>
              <w:jc w:val="center"/>
              <w:rPr>
                <w:rFonts w:ascii="Arial" w:hAnsi="Arial" w:cs="Arial"/>
                <w:sz w:val="24"/>
                <w:szCs w:val="24"/>
              </w:rPr>
            </w:pPr>
            <w:r w:rsidRPr="00EA3978">
              <w:rPr>
                <w:rFonts w:ascii="Arial" w:hAnsi="Arial" w:cs="Arial"/>
                <w:sz w:val="24"/>
                <w:szCs w:val="24"/>
              </w:rPr>
              <w:t>40</w:t>
            </w:r>
          </w:p>
        </w:tc>
      </w:tr>
      <w:tr w:rsidR="00DB73AD" w:rsidRPr="00EA3978" w:rsidTr="00A23892">
        <w:tc>
          <w:tcPr>
            <w:tcW w:w="850" w:type="dxa"/>
          </w:tcPr>
          <w:p w:rsidR="00DB73AD" w:rsidRPr="00EA3978" w:rsidRDefault="00DB73AD" w:rsidP="00CE19E5">
            <w:pPr>
              <w:jc w:val="center"/>
              <w:rPr>
                <w:rFonts w:ascii="Arial" w:hAnsi="Arial" w:cs="Arial"/>
                <w:sz w:val="24"/>
                <w:szCs w:val="24"/>
              </w:rPr>
            </w:pPr>
          </w:p>
        </w:tc>
        <w:tc>
          <w:tcPr>
            <w:tcW w:w="5103" w:type="dxa"/>
          </w:tcPr>
          <w:p w:rsidR="00DB73AD" w:rsidRPr="00EA3978" w:rsidRDefault="00DB73AD" w:rsidP="00CE19E5">
            <w:pPr>
              <w:jc w:val="center"/>
              <w:rPr>
                <w:rFonts w:ascii="Arial" w:hAnsi="Arial" w:cs="Arial"/>
                <w:sz w:val="24"/>
                <w:szCs w:val="24"/>
              </w:rPr>
            </w:pPr>
            <w:r w:rsidRPr="00EA3978">
              <w:rPr>
                <w:rFonts w:ascii="Arial" w:hAnsi="Arial" w:cs="Arial"/>
                <w:sz w:val="24"/>
                <w:szCs w:val="24"/>
              </w:rPr>
              <w:t>110-129</w:t>
            </w:r>
          </w:p>
        </w:tc>
        <w:tc>
          <w:tcPr>
            <w:tcW w:w="3686" w:type="dxa"/>
          </w:tcPr>
          <w:p w:rsidR="00DB73AD" w:rsidRPr="00EA3978" w:rsidRDefault="00DB73AD" w:rsidP="00CE19E5">
            <w:pPr>
              <w:jc w:val="center"/>
              <w:rPr>
                <w:rFonts w:ascii="Arial" w:hAnsi="Arial" w:cs="Arial"/>
                <w:sz w:val="24"/>
                <w:szCs w:val="24"/>
              </w:rPr>
            </w:pPr>
            <w:r w:rsidRPr="00EA3978">
              <w:rPr>
                <w:rFonts w:ascii="Arial" w:hAnsi="Arial" w:cs="Arial"/>
                <w:sz w:val="24"/>
                <w:szCs w:val="24"/>
              </w:rPr>
              <w:t>45</w:t>
            </w:r>
          </w:p>
        </w:tc>
      </w:tr>
      <w:tr w:rsidR="00DB73AD" w:rsidRPr="00EA3978" w:rsidTr="00A23892">
        <w:tc>
          <w:tcPr>
            <w:tcW w:w="850" w:type="dxa"/>
          </w:tcPr>
          <w:p w:rsidR="00DB73AD" w:rsidRPr="00EA3978" w:rsidRDefault="00DB73AD" w:rsidP="00CE19E5">
            <w:pPr>
              <w:jc w:val="center"/>
              <w:rPr>
                <w:rFonts w:ascii="Arial" w:hAnsi="Arial" w:cs="Arial"/>
                <w:sz w:val="24"/>
                <w:szCs w:val="24"/>
              </w:rPr>
            </w:pPr>
          </w:p>
        </w:tc>
        <w:tc>
          <w:tcPr>
            <w:tcW w:w="5103" w:type="dxa"/>
          </w:tcPr>
          <w:p w:rsidR="00DB73AD" w:rsidRPr="00EA3978" w:rsidRDefault="00DB73AD" w:rsidP="00CE19E5">
            <w:pPr>
              <w:jc w:val="center"/>
              <w:rPr>
                <w:rFonts w:ascii="Arial" w:hAnsi="Arial" w:cs="Arial"/>
                <w:sz w:val="24"/>
                <w:szCs w:val="24"/>
              </w:rPr>
            </w:pPr>
            <w:r w:rsidRPr="00EA3978">
              <w:rPr>
                <w:rFonts w:ascii="Arial" w:hAnsi="Arial" w:cs="Arial"/>
                <w:sz w:val="24"/>
                <w:szCs w:val="24"/>
              </w:rPr>
              <w:t>130-149</w:t>
            </w:r>
          </w:p>
        </w:tc>
        <w:tc>
          <w:tcPr>
            <w:tcW w:w="3686" w:type="dxa"/>
          </w:tcPr>
          <w:p w:rsidR="00DB73AD" w:rsidRPr="00EA3978" w:rsidRDefault="00DB73AD" w:rsidP="00CE19E5">
            <w:pPr>
              <w:jc w:val="center"/>
              <w:rPr>
                <w:rFonts w:ascii="Arial" w:hAnsi="Arial" w:cs="Arial"/>
                <w:sz w:val="24"/>
                <w:szCs w:val="24"/>
              </w:rPr>
            </w:pPr>
            <w:r w:rsidRPr="00EA3978">
              <w:rPr>
                <w:rFonts w:ascii="Arial" w:hAnsi="Arial" w:cs="Arial"/>
                <w:sz w:val="24"/>
                <w:szCs w:val="24"/>
              </w:rPr>
              <w:t>50</w:t>
            </w:r>
          </w:p>
        </w:tc>
      </w:tr>
      <w:tr w:rsidR="00DB73AD" w:rsidRPr="00EA3978" w:rsidTr="00A23892">
        <w:tc>
          <w:tcPr>
            <w:tcW w:w="850" w:type="dxa"/>
          </w:tcPr>
          <w:p w:rsidR="00DB73AD" w:rsidRPr="00EA3978" w:rsidRDefault="00DB73AD" w:rsidP="00CE19E5">
            <w:pPr>
              <w:jc w:val="center"/>
              <w:rPr>
                <w:rFonts w:ascii="Arial" w:hAnsi="Arial" w:cs="Arial"/>
                <w:sz w:val="24"/>
                <w:szCs w:val="24"/>
              </w:rPr>
            </w:pPr>
          </w:p>
        </w:tc>
        <w:tc>
          <w:tcPr>
            <w:tcW w:w="5103" w:type="dxa"/>
          </w:tcPr>
          <w:p w:rsidR="00DB73AD" w:rsidRPr="00EA3978" w:rsidRDefault="00DB73AD" w:rsidP="00CE19E5">
            <w:pPr>
              <w:jc w:val="center"/>
              <w:rPr>
                <w:rFonts w:ascii="Arial" w:hAnsi="Arial" w:cs="Arial"/>
                <w:sz w:val="24"/>
                <w:szCs w:val="24"/>
              </w:rPr>
            </w:pPr>
            <w:r w:rsidRPr="00EA3978">
              <w:rPr>
                <w:rFonts w:ascii="Arial" w:hAnsi="Arial" w:cs="Arial"/>
                <w:sz w:val="24"/>
                <w:szCs w:val="24"/>
              </w:rPr>
              <w:t>150-169</w:t>
            </w:r>
          </w:p>
        </w:tc>
        <w:tc>
          <w:tcPr>
            <w:tcW w:w="3686" w:type="dxa"/>
          </w:tcPr>
          <w:p w:rsidR="00DB73AD" w:rsidRPr="00EA3978" w:rsidRDefault="00DB73AD" w:rsidP="00CE19E5">
            <w:pPr>
              <w:jc w:val="center"/>
              <w:rPr>
                <w:rFonts w:ascii="Arial" w:hAnsi="Arial" w:cs="Arial"/>
                <w:sz w:val="24"/>
                <w:szCs w:val="24"/>
              </w:rPr>
            </w:pPr>
            <w:r w:rsidRPr="00EA3978">
              <w:rPr>
                <w:rFonts w:ascii="Arial" w:hAnsi="Arial" w:cs="Arial"/>
                <w:sz w:val="24"/>
                <w:szCs w:val="24"/>
              </w:rPr>
              <w:t>55</w:t>
            </w:r>
          </w:p>
        </w:tc>
      </w:tr>
      <w:tr w:rsidR="00DB73AD" w:rsidRPr="00EA3978" w:rsidTr="00A23892">
        <w:tc>
          <w:tcPr>
            <w:tcW w:w="850" w:type="dxa"/>
          </w:tcPr>
          <w:p w:rsidR="00DB73AD" w:rsidRPr="00EA3978" w:rsidRDefault="00DB73AD" w:rsidP="00CE19E5">
            <w:pPr>
              <w:jc w:val="center"/>
              <w:rPr>
                <w:rFonts w:ascii="Arial" w:hAnsi="Arial" w:cs="Arial"/>
                <w:sz w:val="24"/>
                <w:szCs w:val="24"/>
              </w:rPr>
            </w:pPr>
          </w:p>
        </w:tc>
        <w:tc>
          <w:tcPr>
            <w:tcW w:w="5103" w:type="dxa"/>
          </w:tcPr>
          <w:p w:rsidR="00DB73AD" w:rsidRPr="00EA3978" w:rsidRDefault="00DB73AD" w:rsidP="00CE19E5">
            <w:pPr>
              <w:jc w:val="center"/>
              <w:rPr>
                <w:rFonts w:ascii="Arial" w:hAnsi="Arial" w:cs="Arial"/>
                <w:sz w:val="24"/>
                <w:szCs w:val="24"/>
              </w:rPr>
            </w:pPr>
            <w:r w:rsidRPr="00EA3978">
              <w:rPr>
                <w:rFonts w:ascii="Arial" w:hAnsi="Arial" w:cs="Arial"/>
                <w:sz w:val="24"/>
                <w:szCs w:val="24"/>
              </w:rPr>
              <w:t>170-199</w:t>
            </w:r>
          </w:p>
        </w:tc>
        <w:tc>
          <w:tcPr>
            <w:tcW w:w="3686" w:type="dxa"/>
          </w:tcPr>
          <w:p w:rsidR="00DB73AD" w:rsidRPr="00EA3978" w:rsidRDefault="00DB73AD" w:rsidP="00CE19E5">
            <w:pPr>
              <w:jc w:val="center"/>
              <w:rPr>
                <w:rFonts w:ascii="Arial" w:hAnsi="Arial" w:cs="Arial"/>
                <w:sz w:val="24"/>
                <w:szCs w:val="24"/>
              </w:rPr>
            </w:pPr>
            <w:r w:rsidRPr="00EA3978">
              <w:rPr>
                <w:rFonts w:ascii="Arial" w:hAnsi="Arial" w:cs="Arial"/>
                <w:sz w:val="24"/>
                <w:szCs w:val="24"/>
              </w:rPr>
              <w:t>60</w:t>
            </w:r>
          </w:p>
        </w:tc>
      </w:tr>
      <w:tr w:rsidR="00DB73AD" w:rsidRPr="00EA3978" w:rsidTr="00A23892">
        <w:tc>
          <w:tcPr>
            <w:tcW w:w="850" w:type="dxa"/>
          </w:tcPr>
          <w:p w:rsidR="00DB73AD" w:rsidRPr="00EA3978" w:rsidRDefault="00DB73AD" w:rsidP="00CE19E5">
            <w:pPr>
              <w:jc w:val="center"/>
              <w:rPr>
                <w:rFonts w:ascii="Arial" w:hAnsi="Arial" w:cs="Arial"/>
                <w:sz w:val="24"/>
                <w:szCs w:val="24"/>
              </w:rPr>
            </w:pPr>
          </w:p>
        </w:tc>
        <w:tc>
          <w:tcPr>
            <w:tcW w:w="5103" w:type="dxa"/>
          </w:tcPr>
          <w:p w:rsidR="00DB73AD" w:rsidRPr="00EA3978" w:rsidRDefault="00DB73AD" w:rsidP="00CE19E5">
            <w:pPr>
              <w:jc w:val="center"/>
              <w:rPr>
                <w:rFonts w:ascii="Arial" w:hAnsi="Arial" w:cs="Arial"/>
                <w:sz w:val="24"/>
                <w:szCs w:val="24"/>
              </w:rPr>
            </w:pPr>
            <w:r w:rsidRPr="00EA3978">
              <w:rPr>
                <w:rFonts w:ascii="Arial" w:hAnsi="Arial" w:cs="Arial"/>
                <w:sz w:val="24"/>
                <w:szCs w:val="24"/>
              </w:rPr>
              <w:t>200 и более</w:t>
            </w:r>
          </w:p>
        </w:tc>
        <w:tc>
          <w:tcPr>
            <w:tcW w:w="3686" w:type="dxa"/>
          </w:tcPr>
          <w:p w:rsidR="00DB73AD" w:rsidRPr="00EA3978" w:rsidRDefault="00DB73AD" w:rsidP="00CE19E5">
            <w:pPr>
              <w:jc w:val="center"/>
              <w:rPr>
                <w:rFonts w:ascii="Arial" w:hAnsi="Arial" w:cs="Arial"/>
                <w:sz w:val="24"/>
                <w:szCs w:val="24"/>
              </w:rPr>
            </w:pPr>
            <w:r w:rsidRPr="00EA3978">
              <w:rPr>
                <w:rFonts w:ascii="Arial" w:hAnsi="Arial" w:cs="Arial"/>
                <w:sz w:val="24"/>
                <w:szCs w:val="24"/>
              </w:rPr>
              <w:t>65</w:t>
            </w:r>
          </w:p>
        </w:tc>
      </w:tr>
    </w:tbl>
    <w:p w:rsidR="00EF76DD" w:rsidRPr="00EA3978" w:rsidRDefault="00EF76DD" w:rsidP="00EF76DD">
      <w:pPr>
        <w:pStyle w:val="ConsPlusNormal"/>
        <w:jc w:val="center"/>
        <w:rPr>
          <w:sz w:val="24"/>
          <w:szCs w:val="24"/>
        </w:rPr>
      </w:pPr>
    </w:p>
    <w:p w:rsidR="00EF76DD" w:rsidRPr="00EA3978" w:rsidRDefault="00EF76DD" w:rsidP="00EF76DD">
      <w:pPr>
        <w:pStyle w:val="ConsPlusNormal"/>
        <w:jc w:val="center"/>
        <w:rPr>
          <w:sz w:val="24"/>
          <w:szCs w:val="24"/>
        </w:rPr>
      </w:pPr>
    </w:p>
    <w:p w:rsidR="00EF76DD" w:rsidRPr="00EA3978" w:rsidRDefault="00EF76DD" w:rsidP="00EF76DD">
      <w:pPr>
        <w:pStyle w:val="ConsPlusNormal"/>
        <w:jc w:val="center"/>
        <w:rPr>
          <w:sz w:val="24"/>
          <w:szCs w:val="24"/>
        </w:rPr>
      </w:pPr>
    </w:p>
    <w:p w:rsidR="00E15A55" w:rsidRPr="00EA3978" w:rsidRDefault="00E15A55" w:rsidP="00E15A55">
      <w:pPr>
        <w:spacing w:after="0" w:line="240" w:lineRule="auto"/>
        <w:rPr>
          <w:rFonts w:ascii="Arial" w:hAnsi="Arial" w:cs="Arial"/>
          <w:sz w:val="24"/>
          <w:szCs w:val="24"/>
        </w:rPr>
      </w:pPr>
      <w:r w:rsidRPr="00EA3978">
        <w:rPr>
          <w:rFonts w:ascii="Arial" w:hAnsi="Arial" w:cs="Arial"/>
          <w:sz w:val="24"/>
          <w:szCs w:val="24"/>
        </w:rPr>
        <w:t xml:space="preserve">Начальник </w:t>
      </w:r>
      <w:r w:rsidR="00CA66E0" w:rsidRPr="00EA3978">
        <w:rPr>
          <w:rFonts w:ascii="Arial" w:hAnsi="Arial" w:cs="Arial"/>
          <w:sz w:val="24"/>
          <w:szCs w:val="24"/>
        </w:rPr>
        <w:t xml:space="preserve"> У</w:t>
      </w:r>
      <w:r w:rsidRPr="00EA3978">
        <w:rPr>
          <w:rFonts w:ascii="Arial" w:hAnsi="Arial" w:cs="Arial"/>
          <w:sz w:val="24"/>
          <w:szCs w:val="24"/>
        </w:rPr>
        <w:t>правления образования</w:t>
      </w:r>
    </w:p>
    <w:p w:rsidR="00E15A55" w:rsidRPr="00EA3978" w:rsidRDefault="00E15A55" w:rsidP="00E15A55">
      <w:pPr>
        <w:spacing w:after="0" w:line="240" w:lineRule="auto"/>
        <w:rPr>
          <w:rFonts w:ascii="Arial" w:hAnsi="Arial" w:cs="Arial"/>
          <w:sz w:val="24"/>
          <w:szCs w:val="24"/>
        </w:rPr>
      </w:pPr>
      <w:r w:rsidRPr="00EA3978">
        <w:rPr>
          <w:rFonts w:ascii="Arial" w:hAnsi="Arial" w:cs="Arial"/>
          <w:sz w:val="24"/>
          <w:szCs w:val="24"/>
        </w:rPr>
        <w:t xml:space="preserve"> администрации </w:t>
      </w:r>
      <w:proofErr w:type="gramStart"/>
      <w:r w:rsidRPr="00EA3978">
        <w:rPr>
          <w:rFonts w:ascii="Arial" w:hAnsi="Arial" w:cs="Arial"/>
          <w:sz w:val="24"/>
          <w:szCs w:val="24"/>
        </w:rPr>
        <w:t>муниципального</w:t>
      </w:r>
      <w:proofErr w:type="gramEnd"/>
      <w:r w:rsidRPr="00EA3978">
        <w:rPr>
          <w:rFonts w:ascii="Arial" w:hAnsi="Arial" w:cs="Arial"/>
          <w:sz w:val="24"/>
          <w:szCs w:val="24"/>
        </w:rPr>
        <w:t xml:space="preserve"> </w:t>
      </w:r>
    </w:p>
    <w:p w:rsidR="00E15A55" w:rsidRPr="00EA3978" w:rsidRDefault="00E15A55" w:rsidP="00E15A55">
      <w:pPr>
        <w:spacing w:after="0" w:line="240" w:lineRule="auto"/>
        <w:rPr>
          <w:rFonts w:ascii="Arial" w:hAnsi="Arial" w:cs="Arial"/>
          <w:sz w:val="24"/>
          <w:szCs w:val="24"/>
        </w:rPr>
      </w:pPr>
      <w:r w:rsidRPr="00EA3978">
        <w:rPr>
          <w:rFonts w:ascii="Arial" w:hAnsi="Arial" w:cs="Arial"/>
          <w:sz w:val="24"/>
          <w:szCs w:val="24"/>
        </w:rPr>
        <w:t xml:space="preserve"> образования </w:t>
      </w:r>
      <w:r w:rsidR="00CA66E0" w:rsidRPr="00EA3978">
        <w:rPr>
          <w:rFonts w:ascii="Arial" w:hAnsi="Arial" w:cs="Arial"/>
          <w:sz w:val="24"/>
          <w:szCs w:val="24"/>
        </w:rPr>
        <w:t xml:space="preserve">город </w:t>
      </w:r>
      <w:r w:rsidRPr="00EA3978">
        <w:rPr>
          <w:rFonts w:ascii="Arial" w:hAnsi="Arial" w:cs="Arial"/>
          <w:sz w:val="24"/>
          <w:szCs w:val="24"/>
        </w:rPr>
        <w:t>Алексин</w:t>
      </w:r>
      <w:r w:rsidR="00CA66E0" w:rsidRPr="00EA3978">
        <w:rPr>
          <w:rFonts w:ascii="Arial" w:hAnsi="Arial" w:cs="Arial"/>
          <w:sz w:val="24"/>
          <w:szCs w:val="24"/>
        </w:rPr>
        <w:t xml:space="preserve">            </w:t>
      </w:r>
      <w:r w:rsidRPr="00EA3978">
        <w:rPr>
          <w:rFonts w:ascii="Arial" w:hAnsi="Arial" w:cs="Arial"/>
          <w:sz w:val="24"/>
          <w:szCs w:val="24"/>
        </w:rPr>
        <w:t xml:space="preserve">                                                         </w:t>
      </w:r>
      <w:proofErr w:type="spellStart"/>
      <w:r w:rsidRPr="00EA3978">
        <w:rPr>
          <w:rFonts w:ascii="Arial" w:hAnsi="Arial" w:cs="Arial"/>
          <w:sz w:val="24"/>
          <w:szCs w:val="24"/>
        </w:rPr>
        <w:t>С.В.Скобцов</w:t>
      </w:r>
      <w:proofErr w:type="spellEnd"/>
    </w:p>
    <w:p w:rsidR="00E15A55" w:rsidRPr="00EA3978" w:rsidRDefault="00E15A55" w:rsidP="00E15A55">
      <w:pPr>
        <w:spacing w:after="0" w:line="240" w:lineRule="auto"/>
        <w:ind w:firstLine="1277"/>
        <w:jc w:val="center"/>
        <w:rPr>
          <w:rFonts w:ascii="Arial" w:hAnsi="Arial" w:cs="Arial"/>
          <w:b/>
          <w:sz w:val="24"/>
          <w:szCs w:val="24"/>
        </w:rPr>
      </w:pPr>
    </w:p>
    <w:p w:rsidR="00EF76DD" w:rsidRPr="00EA3978" w:rsidRDefault="00EF76DD" w:rsidP="00E15A55">
      <w:pPr>
        <w:pStyle w:val="ConsPlusNormal"/>
        <w:ind w:firstLine="0"/>
        <w:rPr>
          <w:sz w:val="24"/>
          <w:szCs w:val="24"/>
        </w:rPr>
      </w:pPr>
    </w:p>
    <w:p w:rsidR="00EF76DD" w:rsidRPr="00EA3978" w:rsidRDefault="00EF76DD" w:rsidP="00EF76DD">
      <w:pPr>
        <w:pStyle w:val="ConsPlusNormal"/>
        <w:jc w:val="center"/>
        <w:rPr>
          <w:sz w:val="24"/>
          <w:szCs w:val="24"/>
        </w:rPr>
      </w:pPr>
    </w:p>
    <w:p w:rsidR="00EF76DD" w:rsidRPr="00EA3978" w:rsidRDefault="00EF76DD" w:rsidP="00EF76DD">
      <w:pPr>
        <w:pStyle w:val="ConsPlusNormal"/>
        <w:jc w:val="center"/>
        <w:rPr>
          <w:sz w:val="24"/>
          <w:szCs w:val="24"/>
        </w:rPr>
      </w:pPr>
    </w:p>
    <w:p w:rsidR="00EF76DD" w:rsidRDefault="00EF76DD"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Default="00EA3978" w:rsidP="00EF76DD">
      <w:pPr>
        <w:pStyle w:val="ConsPlusNormal"/>
        <w:jc w:val="center"/>
        <w:rPr>
          <w:sz w:val="24"/>
          <w:szCs w:val="24"/>
        </w:rPr>
      </w:pPr>
    </w:p>
    <w:p w:rsidR="00EA3978" w:rsidRPr="00EA3978" w:rsidRDefault="00EA3978" w:rsidP="00EF76DD">
      <w:pPr>
        <w:pStyle w:val="ConsPlusNormal"/>
        <w:jc w:val="center"/>
        <w:rPr>
          <w:sz w:val="24"/>
          <w:szCs w:val="24"/>
        </w:rPr>
      </w:pPr>
    </w:p>
    <w:p w:rsidR="00EF76DD" w:rsidRPr="00EA3978" w:rsidRDefault="00EF76DD" w:rsidP="00EF76DD">
      <w:pPr>
        <w:pStyle w:val="ConsPlusNormal"/>
        <w:jc w:val="right"/>
        <w:rPr>
          <w:sz w:val="24"/>
          <w:szCs w:val="24"/>
        </w:rPr>
      </w:pPr>
      <w:r w:rsidRPr="00EA3978">
        <w:rPr>
          <w:sz w:val="24"/>
          <w:szCs w:val="24"/>
        </w:rPr>
        <w:t xml:space="preserve">Приложение 2 </w:t>
      </w:r>
    </w:p>
    <w:p w:rsidR="00EF76DD" w:rsidRPr="00EA3978" w:rsidRDefault="00EF76DD" w:rsidP="00EF76DD">
      <w:pPr>
        <w:pStyle w:val="ConsPlusNormal"/>
        <w:jc w:val="right"/>
        <w:rPr>
          <w:sz w:val="24"/>
          <w:szCs w:val="24"/>
        </w:rPr>
      </w:pPr>
      <w:r w:rsidRPr="00EA3978">
        <w:rPr>
          <w:sz w:val="24"/>
          <w:szCs w:val="24"/>
        </w:rPr>
        <w:t xml:space="preserve">к Положению об оплате труда  руководителей </w:t>
      </w:r>
    </w:p>
    <w:p w:rsidR="00EF76DD" w:rsidRPr="00EA3978" w:rsidRDefault="00EF76DD" w:rsidP="00EF76DD">
      <w:pPr>
        <w:pStyle w:val="ConsPlusNormal"/>
        <w:jc w:val="right"/>
        <w:rPr>
          <w:sz w:val="24"/>
          <w:szCs w:val="24"/>
        </w:rPr>
      </w:pPr>
      <w:r w:rsidRPr="00EA3978">
        <w:rPr>
          <w:sz w:val="24"/>
          <w:szCs w:val="24"/>
        </w:rPr>
        <w:t xml:space="preserve">муниципальных организаций </w:t>
      </w:r>
      <w:r w:rsidR="00CA66E0" w:rsidRPr="00EA3978">
        <w:rPr>
          <w:sz w:val="24"/>
          <w:szCs w:val="24"/>
        </w:rPr>
        <w:t xml:space="preserve">города </w:t>
      </w:r>
      <w:r w:rsidRPr="00EA3978">
        <w:rPr>
          <w:sz w:val="24"/>
          <w:szCs w:val="24"/>
        </w:rPr>
        <w:t xml:space="preserve">Алексина, </w:t>
      </w:r>
    </w:p>
    <w:p w:rsidR="00EF76DD" w:rsidRPr="00EA3978" w:rsidRDefault="00EF76DD" w:rsidP="00EF76DD">
      <w:pPr>
        <w:pStyle w:val="ConsPlusNormal"/>
        <w:jc w:val="right"/>
        <w:rPr>
          <w:sz w:val="24"/>
          <w:szCs w:val="24"/>
        </w:rPr>
      </w:pPr>
      <w:proofErr w:type="gramStart"/>
      <w:r w:rsidRPr="00EA3978">
        <w:rPr>
          <w:sz w:val="24"/>
          <w:szCs w:val="24"/>
        </w:rPr>
        <w:t>осуществляющих</w:t>
      </w:r>
      <w:proofErr w:type="gramEnd"/>
      <w:r w:rsidRPr="00EA3978">
        <w:rPr>
          <w:sz w:val="24"/>
          <w:szCs w:val="24"/>
        </w:rPr>
        <w:t xml:space="preserve"> образовательную деятельность</w:t>
      </w:r>
    </w:p>
    <w:p w:rsidR="00EF76DD" w:rsidRPr="00EA3978" w:rsidRDefault="00EF76DD" w:rsidP="00EF76DD">
      <w:pPr>
        <w:pStyle w:val="ConsPlusNormal"/>
        <w:jc w:val="right"/>
        <w:rPr>
          <w:sz w:val="24"/>
          <w:szCs w:val="24"/>
        </w:rPr>
      </w:pPr>
      <w:r w:rsidRPr="00EA3978">
        <w:rPr>
          <w:sz w:val="24"/>
          <w:szCs w:val="24"/>
        </w:rPr>
        <w:t xml:space="preserve"> </w:t>
      </w:r>
    </w:p>
    <w:p w:rsidR="00EF76DD" w:rsidRPr="00EA3978" w:rsidRDefault="00EF76DD" w:rsidP="00EF76DD">
      <w:pPr>
        <w:pStyle w:val="ConsPlusNormal"/>
        <w:jc w:val="center"/>
        <w:rPr>
          <w:b/>
          <w:sz w:val="24"/>
          <w:szCs w:val="24"/>
        </w:rPr>
      </w:pPr>
      <w:r w:rsidRPr="00EA3978">
        <w:rPr>
          <w:b/>
          <w:sz w:val="24"/>
          <w:szCs w:val="24"/>
        </w:rPr>
        <w:t xml:space="preserve">Перечень целевых показателей эффективности работы дошкольной образовательной организации (далее - ДОО) </w:t>
      </w:r>
    </w:p>
    <w:p w:rsidR="00434BEA" w:rsidRPr="00EA3978" w:rsidRDefault="00434BEA" w:rsidP="00EF76DD">
      <w:pPr>
        <w:pStyle w:val="ConsPlusNormal"/>
        <w:jc w:val="center"/>
        <w:rPr>
          <w:b/>
          <w:sz w:val="24"/>
          <w:szCs w:val="24"/>
        </w:rPr>
      </w:pPr>
    </w:p>
    <w:tbl>
      <w:tblPr>
        <w:tblW w:w="4750" w:type="pct"/>
        <w:tblInd w:w="5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875"/>
        <w:gridCol w:w="5051"/>
        <w:gridCol w:w="3706"/>
      </w:tblGrid>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w:t>
            </w:r>
          </w:p>
          <w:p w:rsidR="00EF76DD" w:rsidRPr="00EA3978" w:rsidRDefault="00EF76DD" w:rsidP="00EA3978">
            <w:pPr>
              <w:pStyle w:val="3"/>
              <w:spacing w:after="0"/>
              <w:ind w:left="0" w:right="-248"/>
              <w:jc w:val="center"/>
              <w:rPr>
                <w:rFonts w:ascii="Arial" w:hAnsi="Arial" w:cs="Arial"/>
                <w:sz w:val="24"/>
                <w:szCs w:val="24"/>
              </w:rPr>
            </w:pPr>
            <w:proofErr w:type="spellStart"/>
            <w:r w:rsidRPr="00EA3978">
              <w:rPr>
                <w:rFonts w:ascii="Arial" w:hAnsi="Arial" w:cs="Arial"/>
                <w:sz w:val="24"/>
                <w:szCs w:val="24"/>
              </w:rPr>
              <w:t>пп</w:t>
            </w:r>
            <w:proofErr w:type="spellEnd"/>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tabs>
                <w:tab w:val="center" w:pos="2233"/>
              </w:tabs>
              <w:spacing w:after="0"/>
              <w:ind w:left="0" w:right="86"/>
              <w:jc w:val="center"/>
              <w:rPr>
                <w:rFonts w:ascii="Arial" w:hAnsi="Arial" w:cs="Arial"/>
                <w:sz w:val="24"/>
                <w:szCs w:val="24"/>
              </w:rPr>
            </w:pPr>
            <w:r w:rsidRPr="00EA3978">
              <w:rPr>
                <w:rFonts w:ascii="Arial" w:hAnsi="Arial" w:cs="Arial"/>
                <w:sz w:val="24"/>
                <w:szCs w:val="24"/>
              </w:rPr>
              <w:t>Целевые показатели эффективности работы ДОО</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Критерии оценки</w:t>
            </w:r>
          </w:p>
        </w:tc>
      </w:tr>
      <w:tr w:rsidR="00EF76DD" w:rsidRPr="00EA3978" w:rsidTr="001A69BA">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3"/>
              </w:numPr>
              <w:spacing w:after="0"/>
              <w:ind w:right="86"/>
              <w:jc w:val="center"/>
              <w:rPr>
                <w:rFonts w:ascii="Arial" w:hAnsi="Arial" w:cs="Arial"/>
                <w:b/>
                <w:sz w:val="24"/>
                <w:szCs w:val="24"/>
              </w:rPr>
            </w:pPr>
            <w:r w:rsidRPr="00EA3978">
              <w:rPr>
                <w:rFonts w:ascii="Arial" w:hAnsi="Arial" w:cs="Arial"/>
                <w:b/>
                <w:sz w:val="24"/>
                <w:szCs w:val="24"/>
              </w:rPr>
              <w:t xml:space="preserve">Соответствие деятельности ДОО требованиям законодательства в сфере образования </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Отсутствие предписаний надзорных органов</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до 8 баллов</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2.</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Отсутствие  объективных жалоб</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2 балла</w:t>
            </w:r>
          </w:p>
        </w:tc>
      </w:tr>
      <w:tr w:rsidR="00EF76DD" w:rsidRPr="00EA3978" w:rsidTr="001A69BA">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3"/>
              </w:numPr>
              <w:spacing w:after="0"/>
              <w:ind w:right="86"/>
              <w:jc w:val="center"/>
              <w:rPr>
                <w:rFonts w:ascii="Arial" w:hAnsi="Arial" w:cs="Arial"/>
                <w:b/>
                <w:sz w:val="24"/>
                <w:szCs w:val="24"/>
              </w:rPr>
            </w:pPr>
            <w:r w:rsidRPr="00EA3978">
              <w:rPr>
                <w:rFonts w:ascii="Arial" w:hAnsi="Arial" w:cs="Arial"/>
                <w:b/>
                <w:sz w:val="24"/>
                <w:szCs w:val="24"/>
              </w:rPr>
              <w:t>Функционирование системы государственно-общественного управления</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3.</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xml:space="preserve">Наличие действующего органа государственно-общественного управления ДОО </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2 балла (при предъявлении локального акта, протоколов заседаний, планов работы и т.д.)</w:t>
            </w:r>
          </w:p>
        </w:tc>
      </w:tr>
      <w:tr w:rsidR="00EF76DD" w:rsidRPr="00EA3978" w:rsidTr="001A69BA">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3"/>
              </w:numPr>
              <w:spacing w:after="0"/>
              <w:ind w:right="86"/>
              <w:jc w:val="center"/>
              <w:rPr>
                <w:rFonts w:ascii="Arial" w:hAnsi="Arial" w:cs="Arial"/>
                <w:b/>
                <w:sz w:val="24"/>
                <w:szCs w:val="24"/>
              </w:rPr>
            </w:pPr>
            <w:r w:rsidRPr="00EA3978">
              <w:rPr>
                <w:rFonts w:ascii="Arial" w:hAnsi="Arial" w:cs="Arial"/>
                <w:b/>
                <w:sz w:val="24"/>
                <w:szCs w:val="24"/>
              </w:rPr>
              <w:t xml:space="preserve">Удовлетворенность населения качеством предоставляемых образовательных услуг </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4.</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msonospacing0"/>
              <w:spacing w:before="0" w:beforeAutospacing="0" w:after="0" w:afterAutospacing="0"/>
              <w:ind w:right="86"/>
              <w:rPr>
                <w:rFonts w:ascii="Arial" w:hAnsi="Arial" w:cs="Arial"/>
              </w:rPr>
            </w:pPr>
            <w:r w:rsidRPr="00EA3978">
              <w:rPr>
                <w:rFonts w:ascii="Arial" w:hAnsi="Arial" w:cs="Arial"/>
              </w:rPr>
              <w:t>Рейтинг  ДОО по результатам независимой оценки качества ее работы (1-3 места в рейтинге)</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msonospacing0"/>
              <w:spacing w:before="0" w:beforeAutospacing="0" w:after="0" w:afterAutospacing="0"/>
              <w:ind w:right="86"/>
              <w:jc w:val="center"/>
              <w:rPr>
                <w:rFonts w:ascii="Arial" w:hAnsi="Arial" w:cs="Arial"/>
              </w:rPr>
            </w:pPr>
            <w:r w:rsidRPr="00EA3978">
              <w:rPr>
                <w:rFonts w:ascii="Arial" w:hAnsi="Arial" w:cs="Arial"/>
              </w:rPr>
              <w:t>3 балла</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5.</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msonospacing0"/>
              <w:spacing w:before="0" w:beforeAutospacing="0" w:after="0" w:afterAutospacing="0"/>
              <w:ind w:right="86"/>
              <w:rPr>
                <w:rFonts w:ascii="Arial" w:hAnsi="Arial" w:cs="Arial"/>
              </w:rPr>
            </w:pPr>
            <w:r w:rsidRPr="00EA3978">
              <w:rPr>
                <w:rFonts w:ascii="Arial" w:hAnsi="Arial" w:cs="Arial"/>
              </w:rPr>
              <w:t>Доля родителей (законных представителей) воспитанников, удовлетворенных качеством предоставляемых услуг, от общего числа опрошенных (в соответствии с опросом)</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msonospacing0"/>
              <w:spacing w:before="0" w:beforeAutospacing="0" w:after="0" w:afterAutospacing="0"/>
              <w:ind w:right="86"/>
              <w:jc w:val="center"/>
              <w:rPr>
                <w:rFonts w:ascii="Arial" w:hAnsi="Arial" w:cs="Arial"/>
              </w:rPr>
            </w:pPr>
            <w:r w:rsidRPr="00EA3978">
              <w:rPr>
                <w:rFonts w:ascii="Arial" w:hAnsi="Arial" w:cs="Arial"/>
              </w:rPr>
              <w:t>80 – 90% - 3 балла;</w:t>
            </w:r>
          </w:p>
          <w:p w:rsidR="00EF76DD" w:rsidRPr="00EA3978" w:rsidRDefault="00EF76DD" w:rsidP="00EA3978">
            <w:pPr>
              <w:pStyle w:val="msonospacing0"/>
              <w:spacing w:before="0" w:beforeAutospacing="0" w:after="0" w:afterAutospacing="0"/>
              <w:ind w:right="86"/>
              <w:jc w:val="center"/>
              <w:rPr>
                <w:rFonts w:ascii="Arial" w:hAnsi="Arial" w:cs="Arial"/>
              </w:rPr>
            </w:pPr>
            <w:r w:rsidRPr="00EA3978">
              <w:rPr>
                <w:rFonts w:ascii="Arial" w:hAnsi="Arial" w:cs="Arial"/>
              </w:rPr>
              <w:t>свыше 90% – 5 баллов</w:t>
            </w:r>
          </w:p>
        </w:tc>
      </w:tr>
      <w:tr w:rsidR="00EF76DD" w:rsidRPr="00EA3978" w:rsidTr="001A69BA">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3"/>
              </w:numPr>
              <w:spacing w:after="0"/>
              <w:ind w:right="86"/>
              <w:jc w:val="center"/>
              <w:rPr>
                <w:rFonts w:ascii="Arial" w:hAnsi="Arial" w:cs="Arial"/>
                <w:b/>
                <w:sz w:val="24"/>
                <w:szCs w:val="24"/>
              </w:rPr>
            </w:pPr>
            <w:r w:rsidRPr="00EA3978">
              <w:rPr>
                <w:rFonts w:ascii="Arial" w:hAnsi="Arial" w:cs="Arial"/>
                <w:b/>
                <w:sz w:val="24"/>
                <w:szCs w:val="24"/>
              </w:rPr>
              <w:t xml:space="preserve">Информационная открытость </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6.</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Обеспечение ведения сайта ДОО в соответствии с действующим законодательством</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5 баллов</w:t>
            </w:r>
          </w:p>
        </w:tc>
      </w:tr>
      <w:tr w:rsidR="00EF76DD" w:rsidRPr="00EA3978" w:rsidTr="001A69BA">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3"/>
              </w:numPr>
              <w:spacing w:after="0"/>
              <w:ind w:right="86"/>
              <w:jc w:val="center"/>
              <w:rPr>
                <w:rFonts w:ascii="Arial" w:hAnsi="Arial" w:cs="Arial"/>
                <w:b/>
                <w:sz w:val="24"/>
                <w:szCs w:val="24"/>
              </w:rPr>
            </w:pPr>
            <w:r w:rsidRPr="00EA3978">
              <w:rPr>
                <w:rFonts w:ascii="Arial" w:hAnsi="Arial" w:cs="Arial"/>
                <w:b/>
                <w:sz w:val="24"/>
                <w:szCs w:val="24"/>
              </w:rPr>
              <w:t xml:space="preserve">Реализация </w:t>
            </w:r>
            <w:proofErr w:type="spellStart"/>
            <w:r w:rsidRPr="00EA3978">
              <w:rPr>
                <w:rFonts w:ascii="Arial" w:hAnsi="Arial" w:cs="Arial"/>
                <w:b/>
                <w:sz w:val="24"/>
                <w:szCs w:val="24"/>
              </w:rPr>
              <w:t>социокультурных</w:t>
            </w:r>
            <w:proofErr w:type="spellEnd"/>
            <w:r w:rsidRPr="00EA3978">
              <w:rPr>
                <w:rFonts w:ascii="Arial" w:hAnsi="Arial" w:cs="Arial"/>
                <w:b/>
                <w:sz w:val="24"/>
                <w:szCs w:val="24"/>
              </w:rPr>
              <w:t xml:space="preserve"> проектов </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7.</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xml:space="preserve">Реализация в ДОО </w:t>
            </w:r>
            <w:proofErr w:type="spellStart"/>
            <w:r w:rsidRPr="00EA3978">
              <w:rPr>
                <w:rFonts w:ascii="Arial" w:hAnsi="Arial" w:cs="Arial"/>
                <w:sz w:val="24"/>
                <w:szCs w:val="24"/>
              </w:rPr>
              <w:t>социокультурных</w:t>
            </w:r>
            <w:proofErr w:type="spellEnd"/>
            <w:r w:rsidRPr="00EA3978">
              <w:rPr>
                <w:rFonts w:ascii="Arial" w:hAnsi="Arial" w:cs="Arial"/>
                <w:sz w:val="24"/>
                <w:szCs w:val="24"/>
              </w:rPr>
              <w:t xml:space="preserve"> проектов:</w:t>
            </w:r>
          </w:p>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реализация социально-значимых проектов, акций (не менее 4 в течение учебного года)</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p>
          <w:p w:rsidR="00EF76DD" w:rsidRPr="00EA3978" w:rsidRDefault="00EF76DD" w:rsidP="00EA3978">
            <w:pPr>
              <w:pStyle w:val="3"/>
              <w:spacing w:after="0"/>
              <w:ind w:left="0" w:right="86"/>
              <w:jc w:val="center"/>
              <w:rPr>
                <w:rFonts w:ascii="Arial" w:hAnsi="Arial" w:cs="Arial"/>
                <w:sz w:val="24"/>
                <w:szCs w:val="24"/>
              </w:rPr>
            </w:pP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xml:space="preserve">3 балла </w:t>
            </w:r>
          </w:p>
        </w:tc>
      </w:tr>
      <w:tr w:rsidR="00EF76DD" w:rsidRPr="00EA3978" w:rsidTr="001A69BA">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3"/>
              </w:numPr>
              <w:spacing w:after="0"/>
              <w:ind w:right="86"/>
              <w:jc w:val="center"/>
              <w:rPr>
                <w:rFonts w:ascii="Arial" w:hAnsi="Arial" w:cs="Arial"/>
                <w:b/>
                <w:sz w:val="24"/>
                <w:szCs w:val="24"/>
              </w:rPr>
            </w:pPr>
            <w:r w:rsidRPr="00EA3978">
              <w:rPr>
                <w:rFonts w:ascii="Arial" w:hAnsi="Arial" w:cs="Arial"/>
                <w:b/>
                <w:sz w:val="24"/>
                <w:szCs w:val="24"/>
              </w:rPr>
              <w:t>Кадровый потенциал</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8.</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2"/>
              <w:ind w:right="86"/>
              <w:rPr>
                <w:rFonts w:ascii="Arial" w:hAnsi="Arial" w:cs="Arial"/>
                <w:b w:val="0"/>
                <w:sz w:val="24"/>
                <w:szCs w:val="24"/>
              </w:rPr>
            </w:pPr>
            <w:r w:rsidRPr="00EA3978">
              <w:rPr>
                <w:rFonts w:ascii="Arial" w:hAnsi="Arial" w:cs="Arial"/>
                <w:b w:val="0"/>
                <w:sz w:val="24"/>
                <w:szCs w:val="24"/>
              </w:rPr>
              <w:t>Укомплектованность ДОО педагогическими кадрами</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spacing w:after="0" w:line="240" w:lineRule="auto"/>
              <w:ind w:right="86"/>
              <w:jc w:val="center"/>
              <w:rPr>
                <w:rFonts w:ascii="Arial" w:hAnsi="Arial" w:cs="Arial"/>
                <w:sz w:val="24"/>
                <w:szCs w:val="24"/>
              </w:rPr>
            </w:pPr>
            <w:r w:rsidRPr="00EA3978">
              <w:rPr>
                <w:rFonts w:ascii="Arial" w:hAnsi="Arial" w:cs="Arial"/>
                <w:sz w:val="24"/>
                <w:szCs w:val="24"/>
              </w:rPr>
              <w:t>100% - 3 балла</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9.</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Доля молодых педагогов (до 35 лет) в общей численности педагогического персонала (в соответствии с формой    №85-К)</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не менее 15% - 3 балла</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lastRenderedPageBreak/>
              <w:t>10.</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Обеспечение профессионального развития руководителей, педагогов через участие в конкурсах профессионального мастерства</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на региональном  уровне и выше – 5 баллов;</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color w:val="000000"/>
                <w:sz w:val="24"/>
                <w:szCs w:val="24"/>
              </w:rPr>
              <w:t>- на муниципальном уровне – 3балла</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11.</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Повышение квалификации педагогических работников:</w:t>
            </w:r>
          </w:p>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xml:space="preserve">- </w:t>
            </w:r>
            <w:r w:rsidRPr="00EA3978">
              <w:rPr>
                <w:rFonts w:ascii="Arial" w:hAnsi="Arial" w:cs="Arial"/>
                <w:color w:val="000000"/>
                <w:sz w:val="24"/>
                <w:szCs w:val="24"/>
              </w:rPr>
              <w:t>доля педагогических работников, прошедших обучение на курсах повышения квалификации в течение учебного года в объёме не менее 72 часов</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color w:val="000000"/>
                <w:sz w:val="24"/>
                <w:szCs w:val="24"/>
              </w:rPr>
            </w:pPr>
          </w:p>
          <w:p w:rsidR="00EF76DD" w:rsidRPr="00EA3978" w:rsidRDefault="00EF76DD" w:rsidP="00EA3978">
            <w:pPr>
              <w:pStyle w:val="3"/>
              <w:spacing w:after="0"/>
              <w:ind w:left="0" w:right="86"/>
              <w:jc w:val="center"/>
              <w:rPr>
                <w:rFonts w:ascii="Arial" w:hAnsi="Arial" w:cs="Arial"/>
                <w:color w:val="000000"/>
                <w:sz w:val="24"/>
                <w:szCs w:val="24"/>
              </w:rPr>
            </w:pP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color w:val="000000"/>
                <w:sz w:val="24"/>
                <w:szCs w:val="24"/>
              </w:rPr>
              <w:t>- более 15% от общего числа – 5 баллов</w:t>
            </w:r>
          </w:p>
        </w:tc>
      </w:tr>
      <w:tr w:rsidR="00EF76DD" w:rsidRPr="00EA3978" w:rsidTr="00EA3978">
        <w:trPr>
          <w:trHeight w:val="1903"/>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12.</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2"/>
              <w:ind w:right="86"/>
              <w:rPr>
                <w:rFonts w:ascii="Arial" w:hAnsi="Arial" w:cs="Arial"/>
                <w:b w:val="0"/>
                <w:sz w:val="24"/>
                <w:szCs w:val="24"/>
              </w:rPr>
            </w:pPr>
            <w:r w:rsidRPr="00EA3978">
              <w:rPr>
                <w:rFonts w:ascii="Arial" w:hAnsi="Arial" w:cs="Arial"/>
                <w:b w:val="0"/>
                <w:sz w:val="24"/>
                <w:szCs w:val="24"/>
              </w:rPr>
              <w:t>Качественные показатели аттестации педагогических кадров</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имеют первую и высшую квалификационную категорию:</w:t>
            </w:r>
          </w:p>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40-60% педагогов – 3 балла;</w:t>
            </w:r>
          </w:p>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61-80% педагогов – 5 баллов;</w:t>
            </w:r>
          </w:p>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81-100% педагогов – 8 баллов</w:t>
            </w:r>
          </w:p>
        </w:tc>
      </w:tr>
      <w:tr w:rsidR="00EF76DD" w:rsidRPr="00EA3978" w:rsidTr="001A69BA">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3"/>
              </w:numPr>
              <w:spacing w:after="0"/>
              <w:ind w:right="86"/>
              <w:jc w:val="center"/>
              <w:rPr>
                <w:rFonts w:ascii="Arial" w:hAnsi="Arial" w:cs="Arial"/>
                <w:b/>
                <w:sz w:val="24"/>
                <w:szCs w:val="24"/>
              </w:rPr>
            </w:pPr>
            <w:r w:rsidRPr="00EA3978">
              <w:rPr>
                <w:rFonts w:ascii="Arial" w:hAnsi="Arial" w:cs="Arial"/>
                <w:b/>
                <w:sz w:val="24"/>
                <w:szCs w:val="24"/>
              </w:rPr>
              <w:t>Организация  работы с одаренными детьми</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13.</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Реализация программ, направленных на работу с одаренными детьми</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3 балла за программу</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14.</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Наличие воспитанников, ставших победителями или призерами интеллектуальных конкурсов, викторин в соответствии с приказом</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на муниципальном уровне (1-3 место) – 0,5 баллов за каждое место;</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на региональном уровне (1-3 место) -1балл за каждое место;</w:t>
            </w:r>
          </w:p>
          <w:p w:rsidR="00EF76DD" w:rsidRPr="00EA3978" w:rsidRDefault="00EF76DD" w:rsidP="00EA3978">
            <w:pPr>
              <w:pStyle w:val="3"/>
              <w:spacing w:after="0"/>
              <w:ind w:left="0" w:right="86"/>
              <w:jc w:val="center"/>
              <w:rPr>
                <w:rFonts w:ascii="Arial" w:hAnsi="Arial" w:cs="Arial"/>
                <w:color w:val="FF6600"/>
                <w:sz w:val="24"/>
                <w:szCs w:val="24"/>
              </w:rPr>
            </w:pPr>
            <w:r w:rsidRPr="00EA3978">
              <w:rPr>
                <w:rFonts w:ascii="Arial" w:hAnsi="Arial" w:cs="Arial"/>
                <w:sz w:val="24"/>
                <w:szCs w:val="24"/>
              </w:rPr>
              <w:t>- на зональном, всероссийском или международном уровнях (1-3 место) –  3 балла за каждое место</w:t>
            </w:r>
          </w:p>
        </w:tc>
      </w:tr>
      <w:tr w:rsidR="00EF76DD" w:rsidRPr="00EA3978" w:rsidTr="001A69BA">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3"/>
              </w:numPr>
              <w:spacing w:after="0"/>
              <w:ind w:right="86"/>
              <w:jc w:val="center"/>
              <w:rPr>
                <w:rFonts w:ascii="Arial" w:hAnsi="Arial" w:cs="Arial"/>
                <w:b/>
                <w:sz w:val="24"/>
                <w:szCs w:val="24"/>
              </w:rPr>
            </w:pPr>
            <w:r w:rsidRPr="00EA3978">
              <w:rPr>
                <w:rFonts w:ascii="Arial" w:hAnsi="Arial" w:cs="Arial"/>
                <w:b/>
                <w:sz w:val="24"/>
                <w:szCs w:val="24"/>
              </w:rPr>
              <w:t>Создание условий по сохранению и укреплению здоровья детей</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15.</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Реализация программ, направленных на здоровье</w:t>
            </w:r>
            <w:r w:rsidR="00A226E8" w:rsidRPr="00EA3978">
              <w:rPr>
                <w:rFonts w:ascii="Arial" w:hAnsi="Arial" w:cs="Arial"/>
                <w:sz w:val="24"/>
                <w:szCs w:val="24"/>
              </w:rPr>
              <w:t xml:space="preserve"> </w:t>
            </w:r>
            <w:r w:rsidRPr="00EA3978">
              <w:rPr>
                <w:rFonts w:ascii="Arial" w:hAnsi="Arial" w:cs="Arial"/>
                <w:sz w:val="24"/>
                <w:szCs w:val="24"/>
              </w:rPr>
              <w:t>сбережение</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3 балла за программу</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16.</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Охват воспитанников в летний оздоровительный период  (в соответствии с формой    № 85-К)</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до 50% - 3 балла;</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51%  и выше -  5 баллов</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17.</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Обеспечение безопасности воспитанников во время пребывания в ДОО</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отсутствие травматизма среди обучающихся и работников ДОО во время образовательного процесса – 3 балла</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18.</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msonospacing0"/>
              <w:spacing w:before="0" w:beforeAutospacing="0" w:after="0" w:afterAutospacing="0"/>
              <w:ind w:right="86"/>
              <w:rPr>
                <w:rFonts w:ascii="Arial" w:hAnsi="Arial" w:cs="Arial"/>
              </w:rPr>
            </w:pPr>
            <w:r w:rsidRPr="00EA3978">
              <w:rPr>
                <w:rFonts w:ascii="Arial" w:hAnsi="Arial" w:cs="Arial"/>
              </w:rPr>
              <w:t>Доля воспитанников в возрасте от 3 до 7 лет, охваченных коррекционной помощью</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msonospacing0"/>
              <w:spacing w:before="0" w:beforeAutospacing="0" w:after="0" w:afterAutospacing="0"/>
              <w:ind w:right="85"/>
              <w:jc w:val="center"/>
              <w:rPr>
                <w:rFonts w:ascii="Arial" w:hAnsi="Arial" w:cs="Arial"/>
              </w:rPr>
            </w:pPr>
            <w:r w:rsidRPr="00EA3978">
              <w:rPr>
                <w:rFonts w:ascii="Arial" w:hAnsi="Arial" w:cs="Arial"/>
              </w:rPr>
              <w:t>10%  – 2 балла;</w:t>
            </w:r>
          </w:p>
          <w:p w:rsidR="00EF76DD" w:rsidRPr="00EA3978" w:rsidRDefault="00EF76DD" w:rsidP="00EA3978">
            <w:pPr>
              <w:pStyle w:val="msonospacing0"/>
              <w:spacing w:before="0" w:beforeAutospacing="0" w:after="0" w:afterAutospacing="0"/>
              <w:ind w:right="85"/>
              <w:jc w:val="center"/>
              <w:rPr>
                <w:rFonts w:ascii="Arial" w:hAnsi="Arial" w:cs="Arial"/>
              </w:rPr>
            </w:pPr>
            <w:r w:rsidRPr="00EA3978">
              <w:rPr>
                <w:rFonts w:ascii="Arial" w:hAnsi="Arial" w:cs="Arial"/>
              </w:rPr>
              <w:t>20%  – 3 балла;</w:t>
            </w:r>
          </w:p>
          <w:p w:rsidR="00EF76DD" w:rsidRPr="00EA3978" w:rsidRDefault="00EF76DD" w:rsidP="00EA3978">
            <w:pPr>
              <w:pStyle w:val="msonospacing0"/>
              <w:spacing w:before="0" w:beforeAutospacing="0" w:after="0" w:afterAutospacing="0"/>
              <w:ind w:right="85"/>
              <w:jc w:val="center"/>
              <w:rPr>
                <w:rFonts w:ascii="Arial" w:hAnsi="Arial" w:cs="Arial"/>
              </w:rPr>
            </w:pPr>
            <w:r w:rsidRPr="00EA3978">
              <w:rPr>
                <w:rFonts w:ascii="Arial" w:hAnsi="Arial" w:cs="Arial"/>
              </w:rPr>
              <w:t>30% и более – 4 балла</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19.</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msonospacing0"/>
              <w:spacing w:before="0" w:beforeAutospacing="0" w:after="0" w:afterAutospacing="0"/>
              <w:ind w:right="86"/>
              <w:rPr>
                <w:rFonts w:ascii="Arial" w:hAnsi="Arial" w:cs="Arial"/>
              </w:rPr>
            </w:pPr>
            <w:r w:rsidRPr="00EA3978">
              <w:rPr>
                <w:rFonts w:ascii="Arial" w:hAnsi="Arial" w:cs="Arial"/>
              </w:rPr>
              <w:t>Количество дней, пропущенных по болезни одним воспитанником</w:t>
            </w:r>
          </w:p>
          <w:p w:rsidR="00EF76DD" w:rsidRPr="00EA3978" w:rsidRDefault="00EF76DD" w:rsidP="00EA3978">
            <w:pPr>
              <w:pStyle w:val="msonospacing0"/>
              <w:spacing w:before="0" w:beforeAutospacing="0" w:after="0" w:afterAutospacing="0"/>
              <w:ind w:right="86"/>
              <w:rPr>
                <w:rFonts w:ascii="Arial" w:hAnsi="Arial" w:cs="Arial"/>
              </w:rPr>
            </w:pPr>
            <w:r w:rsidRPr="00EA3978">
              <w:rPr>
                <w:rFonts w:ascii="Arial" w:hAnsi="Arial" w:cs="Arial"/>
              </w:rPr>
              <w:t xml:space="preserve"> (в соответствии с формой    № 85-К):</w:t>
            </w:r>
          </w:p>
          <w:p w:rsidR="00EF76DD" w:rsidRPr="00EA3978" w:rsidRDefault="00EF76DD" w:rsidP="00EA3978">
            <w:pPr>
              <w:pStyle w:val="msonospacing0"/>
              <w:spacing w:before="0" w:beforeAutospacing="0" w:after="0" w:afterAutospacing="0"/>
              <w:ind w:right="86"/>
              <w:rPr>
                <w:rFonts w:ascii="Arial" w:hAnsi="Arial" w:cs="Arial"/>
              </w:rPr>
            </w:pPr>
            <w:r w:rsidRPr="00EA3978">
              <w:rPr>
                <w:rFonts w:ascii="Arial" w:hAnsi="Arial" w:cs="Arial"/>
              </w:rPr>
              <w:t>- в городских ДОО;</w:t>
            </w:r>
          </w:p>
          <w:p w:rsidR="00EF76DD" w:rsidRPr="00EA3978" w:rsidRDefault="00EF76DD" w:rsidP="00EA3978">
            <w:pPr>
              <w:pStyle w:val="msonospacing0"/>
              <w:spacing w:before="0" w:beforeAutospacing="0" w:after="0" w:afterAutospacing="0"/>
              <w:ind w:right="86"/>
              <w:rPr>
                <w:rFonts w:ascii="Arial" w:hAnsi="Arial" w:cs="Arial"/>
              </w:rPr>
            </w:pPr>
            <w:r w:rsidRPr="00EA3978">
              <w:rPr>
                <w:rFonts w:ascii="Arial" w:hAnsi="Arial" w:cs="Arial"/>
              </w:rPr>
              <w:t>- в сельских ДОО</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msonospacing0"/>
              <w:spacing w:before="0" w:beforeAutospacing="0" w:after="0" w:afterAutospacing="0"/>
              <w:ind w:right="86"/>
              <w:jc w:val="both"/>
              <w:rPr>
                <w:rFonts w:ascii="Arial" w:hAnsi="Arial" w:cs="Arial"/>
              </w:rPr>
            </w:pPr>
          </w:p>
          <w:p w:rsidR="00EF76DD" w:rsidRPr="00EA3978" w:rsidRDefault="00EF76DD" w:rsidP="00EA3978">
            <w:pPr>
              <w:pStyle w:val="msonospacing0"/>
              <w:spacing w:before="0" w:beforeAutospacing="0" w:after="0" w:afterAutospacing="0"/>
              <w:ind w:right="86"/>
              <w:jc w:val="both"/>
              <w:rPr>
                <w:rFonts w:ascii="Arial" w:hAnsi="Arial" w:cs="Arial"/>
              </w:rPr>
            </w:pPr>
          </w:p>
          <w:p w:rsidR="00EF76DD" w:rsidRPr="00EA3978" w:rsidRDefault="00EF76DD" w:rsidP="00EA3978">
            <w:pPr>
              <w:pStyle w:val="msonospacing0"/>
              <w:spacing w:before="0" w:beforeAutospacing="0" w:after="0" w:afterAutospacing="0"/>
              <w:ind w:right="86"/>
              <w:jc w:val="both"/>
              <w:rPr>
                <w:rFonts w:ascii="Arial" w:hAnsi="Arial" w:cs="Arial"/>
              </w:rPr>
            </w:pPr>
          </w:p>
          <w:p w:rsidR="00EF76DD" w:rsidRPr="00EA3978" w:rsidRDefault="00EF76DD" w:rsidP="00EA3978">
            <w:pPr>
              <w:pStyle w:val="msonospacing0"/>
              <w:spacing w:before="0" w:beforeAutospacing="0" w:after="0" w:afterAutospacing="0"/>
              <w:ind w:right="86"/>
              <w:jc w:val="both"/>
              <w:rPr>
                <w:rFonts w:ascii="Arial" w:hAnsi="Arial" w:cs="Arial"/>
              </w:rPr>
            </w:pPr>
            <w:r w:rsidRPr="00EA3978">
              <w:rPr>
                <w:rFonts w:ascii="Arial" w:hAnsi="Arial" w:cs="Arial"/>
              </w:rPr>
              <w:t>менее 20,2 дней – 5 баллов</w:t>
            </w:r>
          </w:p>
          <w:p w:rsidR="00EF76DD" w:rsidRPr="00EA3978" w:rsidRDefault="00EF76DD" w:rsidP="00EA3978">
            <w:pPr>
              <w:pStyle w:val="msonospacing0"/>
              <w:spacing w:before="0" w:beforeAutospacing="0" w:after="0" w:afterAutospacing="0"/>
              <w:ind w:right="86"/>
              <w:jc w:val="both"/>
              <w:rPr>
                <w:rFonts w:ascii="Arial" w:hAnsi="Arial" w:cs="Arial"/>
              </w:rPr>
            </w:pPr>
            <w:r w:rsidRPr="00EA3978">
              <w:rPr>
                <w:rFonts w:ascii="Arial" w:hAnsi="Arial" w:cs="Arial"/>
              </w:rPr>
              <w:t>менее 10,8 дней – 5 баллов</w:t>
            </w:r>
          </w:p>
        </w:tc>
      </w:tr>
      <w:tr w:rsidR="00EF76DD" w:rsidRPr="00EA3978" w:rsidTr="001A69BA">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3"/>
              </w:numPr>
              <w:spacing w:after="0"/>
              <w:ind w:right="86"/>
              <w:jc w:val="center"/>
              <w:rPr>
                <w:rFonts w:ascii="Arial" w:hAnsi="Arial" w:cs="Arial"/>
                <w:b/>
                <w:sz w:val="24"/>
                <w:szCs w:val="24"/>
              </w:rPr>
            </w:pPr>
            <w:r w:rsidRPr="00EA3978">
              <w:rPr>
                <w:rFonts w:ascii="Arial" w:hAnsi="Arial" w:cs="Arial"/>
                <w:b/>
                <w:sz w:val="24"/>
                <w:szCs w:val="24"/>
              </w:rPr>
              <w:lastRenderedPageBreak/>
              <w:t xml:space="preserve">Организация физкультурно-оздоровительной и спортивной работы </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20.</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xml:space="preserve">Доля воспитанников, занимающихся в спортивных секциях, кружках, организованных на базе ДОО  </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не менее 30% - 3 балла</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21.</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xml:space="preserve">Наличие воспитанников (в личном первенстве) и/или команд, ставших победителями или призерами спортивных соревнований, конкурсов в соответствии с приказом и подготовленных педагогами ДОО </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за каждого победителя:</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на муниципальном уровне (1-3 места) - 0,5 балла;</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на региональном уровне – (1-3 места) – 1 балл;</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на всероссийском или международном уровне – (1-3 места) – 3 балла</w:t>
            </w:r>
          </w:p>
        </w:tc>
      </w:tr>
      <w:tr w:rsidR="00EF76DD" w:rsidRPr="00EA3978" w:rsidTr="001A69BA">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3"/>
              </w:numPr>
              <w:spacing w:after="0"/>
              <w:ind w:right="86"/>
              <w:jc w:val="center"/>
              <w:rPr>
                <w:rFonts w:ascii="Arial" w:hAnsi="Arial" w:cs="Arial"/>
                <w:b/>
                <w:sz w:val="24"/>
                <w:szCs w:val="24"/>
              </w:rPr>
            </w:pPr>
            <w:r w:rsidRPr="00EA3978">
              <w:rPr>
                <w:rFonts w:ascii="Arial" w:hAnsi="Arial" w:cs="Arial"/>
                <w:b/>
                <w:sz w:val="24"/>
                <w:szCs w:val="24"/>
              </w:rPr>
              <w:t>Реализация программ дополнительного образования на базе ДОО</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22.</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Охват воспитанников от 3 до 7 лет дополнительными общеобразовательными программами, реализуемыми ДОО</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не менее 50% от числа воспитанников – 5баллов</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23.</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Наличие воспитанников, ставших победителями или призерами конкурсов, фестивалей творческой направленности в соответствии с приказом</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за каждого победителя:</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на муниципальном уровне (1-3 места) – 0,5 балла;</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на региональном уровне – (1-3 места) – 1 балл;</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на всероссийском или международном уровне – (1-3 места) – 3 балла</w:t>
            </w:r>
          </w:p>
        </w:tc>
      </w:tr>
      <w:tr w:rsidR="00EF76DD" w:rsidRPr="00EA3978" w:rsidTr="001A69BA">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3"/>
              </w:numPr>
              <w:spacing w:after="0"/>
              <w:ind w:right="86"/>
              <w:jc w:val="center"/>
              <w:rPr>
                <w:rFonts w:ascii="Arial" w:hAnsi="Arial" w:cs="Arial"/>
                <w:b/>
                <w:sz w:val="24"/>
                <w:szCs w:val="24"/>
              </w:rPr>
            </w:pPr>
            <w:r w:rsidRPr="00EA3978">
              <w:rPr>
                <w:rFonts w:ascii="Arial" w:hAnsi="Arial" w:cs="Arial"/>
                <w:b/>
                <w:sz w:val="24"/>
                <w:szCs w:val="24"/>
              </w:rPr>
              <w:t>Дополнительные показатели</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24.</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5"/>
              <w:rPr>
                <w:rFonts w:ascii="Arial" w:hAnsi="Arial" w:cs="Arial"/>
                <w:sz w:val="24"/>
                <w:szCs w:val="24"/>
              </w:rPr>
            </w:pPr>
            <w:r w:rsidRPr="00EA3978">
              <w:rPr>
                <w:rFonts w:ascii="Arial" w:hAnsi="Arial" w:cs="Arial"/>
                <w:sz w:val="24"/>
                <w:szCs w:val="24"/>
              </w:rPr>
              <w:t xml:space="preserve">Посещаемость ДОО воспитанниками </w:t>
            </w:r>
          </w:p>
          <w:p w:rsidR="00EF76DD" w:rsidRPr="00EA3978" w:rsidRDefault="00EF76DD" w:rsidP="00EA3978">
            <w:pPr>
              <w:pStyle w:val="3"/>
              <w:spacing w:after="0"/>
              <w:ind w:left="0" w:right="85"/>
              <w:rPr>
                <w:rFonts w:ascii="Arial" w:hAnsi="Arial" w:cs="Arial"/>
                <w:color w:val="00B050"/>
                <w:sz w:val="24"/>
                <w:szCs w:val="24"/>
              </w:rPr>
            </w:pPr>
            <w:r w:rsidRPr="00EA3978">
              <w:rPr>
                <w:rFonts w:ascii="Arial" w:hAnsi="Arial" w:cs="Arial"/>
                <w:sz w:val="24"/>
                <w:szCs w:val="24"/>
              </w:rPr>
              <w:t>(в соответствии с формой    №85-К)</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msonospacing0"/>
              <w:spacing w:before="0" w:beforeAutospacing="0" w:after="0" w:afterAutospacing="0"/>
              <w:ind w:right="86"/>
              <w:jc w:val="center"/>
              <w:rPr>
                <w:rFonts w:ascii="Arial" w:hAnsi="Arial" w:cs="Arial"/>
              </w:rPr>
            </w:pPr>
            <w:r w:rsidRPr="00EA3978">
              <w:rPr>
                <w:rFonts w:ascii="Arial" w:hAnsi="Arial" w:cs="Arial"/>
              </w:rPr>
              <w:t>70 - 80% – 3 балла</w:t>
            </w:r>
          </w:p>
          <w:p w:rsidR="00EF76DD" w:rsidRPr="00EA3978" w:rsidRDefault="00EF76DD" w:rsidP="00EA3978">
            <w:pPr>
              <w:pStyle w:val="3"/>
              <w:spacing w:after="0"/>
              <w:ind w:left="0" w:right="86"/>
              <w:jc w:val="center"/>
              <w:rPr>
                <w:rFonts w:ascii="Arial" w:hAnsi="Arial" w:cs="Arial"/>
                <w:color w:val="00B050"/>
                <w:sz w:val="24"/>
                <w:szCs w:val="24"/>
              </w:rPr>
            </w:pPr>
            <w:r w:rsidRPr="00EA3978">
              <w:rPr>
                <w:rFonts w:ascii="Arial" w:hAnsi="Arial" w:cs="Arial"/>
                <w:sz w:val="24"/>
                <w:szCs w:val="24"/>
              </w:rPr>
              <w:t xml:space="preserve"> 81-100 % - 5 баллов</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25.</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5"/>
              <w:rPr>
                <w:rFonts w:ascii="Arial" w:hAnsi="Arial" w:cs="Arial"/>
                <w:sz w:val="24"/>
                <w:szCs w:val="24"/>
              </w:rPr>
            </w:pPr>
            <w:r w:rsidRPr="00EA3978">
              <w:rPr>
                <w:rFonts w:ascii="Arial" w:hAnsi="Arial" w:cs="Arial"/>
                <w:sz w:val="24"/>
                <w:szCs w:val="24"/>
              </w:rPr>
              <w:t>Наличие оборудованных и используемых в образовательном процессе детских прогулочных площадок (в зависимости от их состояния и степени их использования)</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msonospacing0"/>
              <w:spacing w:before="0" w:beforeAutospacing="0" w:after="0" w:afterAutospacing="0"/>
              <w:ind w:right="86"/>
              <w:jc w:val="center"/>
              <w:rPr>
                <w:rFonts w:ascii="Arial" w:hAnsi="Arial" w:cs="Arial"/>
              </w:rPr>
            </w:pPr>
            <w:r w:rsidRPr="00EA3978">
              <w:rPr>
                <w:rFonts w:ascii="Arial" w:hAnsi="Arial" w:cs="Arial"/>
              </w:rPr>
              <w:t>до 2 баллов  за каждую</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26.</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5"/>
              <w:rPr>
                <w:rFonts w:ascii="Arial" w:hAnsi="Arial" w:cs="Arial"/>
                <w:sz w:val="24"/>
                <w:szCs w:val="24"/>
              </w:rPr>
            </w:pPr>
            <w:r w:rsidRPr="00EA3978">
              <w:rPr>
                <w:rFonts w:ascii="Arial" w:hAnsi="Arial" w:cs="Arial"/>
                <w:sz w:val="24"/>
                <w:szCs w:val="24"/>
              </w:rPr>
              <w:t xml:space="preserve">Положительная динамика </w:t>
            </w:r>
            <w:r w:rsidRPr="00EA3978">
              <w:rPr>
                <w:rFonts w:ascii="Arial" w:hAnsi="Arial" w:cs="Arial"/>
                <w:kern w:val="28"/>
                <w:sz w:val="24"/>
                <w:szCs w:val="24"/>
              </w:rPr>
              <w:t>снижения потребления по всем видам топливно-энергетических ресурсов</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до 4 баллов</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27.</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5"/>
              <w:rPr>
                <w:rFonts w:ascii="Arial" w:hAnsi="Arial" w:cs="Arial"/>
                <w:sz w:val="24"/>
                <w:szCs w:val="24"/>
              </w:rPr>
            </w:pPr>
            <w:r w:rsidRPr="00EA3978">
              <w:rPr>
                <w:rFonts w:ascii="Arial" w:hAnsi="Arial" w:cs="Arial"/>
                <w:sz w:val="24"/>
                <w:szCs w:val="24"/>
              </w:rPr>
              <w:t>Оказание платных образовательных услуг</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2 балла</w:t>
            </w:r>
          </w:p>
        </w:tc>
      </w:tr>
    </w:tbl>
    <w:tbl>
      <w:tblPr>
        <w:tblStyle w:val="a6"/>
        <w:tblW w:w="9639" w:type="dxa"/>
        <w:tblInd w:w="534" w:type="dxa"/>
        <w:tblLook w:val="04A0"/>
      </w:tblPr>
      <w:tblGrid>
        <w:gridCol w:w="850"/>
        <w:gridCol w:w="5103"/>
        <w:gridCol w:w="3686"/>
      </w:tblGrid>
      <w:tr w:rsidR="004A73D6" w:rsidRPr="00EA3978" w:rsidTr="00A23892">
        <w:tc>
          <w:tcPr>
            <w:tcW w:w="850" w:type="dxa"/>
          </w:tcPr>
          <w:p w:rsidR="004A73D6" w:rsidRPr="00EA3978" w:rsidRDefault="004A73D6" w:rsidP="00CE19E5">
            <w:pPr>
              <w:jc w:val="center"/>
              <w:rPr>
                <w:rFonts w:ascii="Arial" w:hAnsi="Arial" w:cs="Arial"/>
                <w:sz w:val="24"/>
                <w:szCs w:val="24"/>
              </w:rPr>
            </w:pPr>
            <w:r w:rsidRPr="00EA3978">
              <w:rPr>
                <w:rFonts w:ascii="Arial" w:hAnsi="Arial" w:cs="Arial"/>
                <w:sz w:val="24"/>
                <w:szCs w:val="24"/>
              </w:rPr>
              <w:t>28.</w:t>
            </w:r>
          </w:p>
        </w:tc>
        <w:tc>
          <w:tcPr>
            <w:tcW w:w="5103" w:type="dxa"/>
          </w:tcPr>
          <w:p w:rsidR="004A73D6" w:rsidRPr="00EA3978" w:rsidRDefault="004A73D6" w:rsidP="00CE19E5">
            <w:pPr>
              <w:jc w:val="center"/>
              <w:rPr>
                <w:rFonts w:ascii="Arial" w:hAnsi="Arial" w:cs="Arial"/>
                <w:sz w:val="24"/>
                <w:szCs w:val="24"/>
              </w:rPr>
            </w:pPr>
            <w:r w:rsidRPr="00EA3978">
              <w:rPr>
                <w:rFonts w:ascii="Arial" w:hAnsi="Arial" w:cs="Arial"/>
                <w:sz w:val="24"/>
                <w:szCs w:val="24"/>
              </w:rPr>
              <w:t>Количество баллов</w:t>
            </w:r>
          </w:p>
        </w:tc>
        <w:tc>
          <w:tcPr>
            <w:tcW w:w="3686" w:type="dxa"/>
          </w:tcPr>
          <w:p w:rsidR="004A73D6" w:rsidRPr="00EA3978" w:rsidRDefault="004A73D6" w:rsidP="00CE19E5">
            <w:pPr>
              <w:jc w:val="center"/>
              <w:rPr>
                <w:rFonts w:ascii="Arial" w:hAnsi="Arial" w:cs="Arial"/>
                <w:sz w:val="24"/>
                <w:szCs w:val="24"/>
              </w:rPr>
            </w:pPr>
            <w:r w:rsidRPr="00EA3978">
              <w:rPr>
                <w:rFonts w:ascii="Arial" w:hAnsi="Arial" w:cs="Arial"/>
                <w:sz w:val="24"/>
                <w:szCs w:val="24"/>
              </w:rPr>
              <w:t>% от должностного оклада</w:t>
            </w:r>
          </w:p>
        </w:tc>
      </w:tr>
      <w:tr w:rsidR="006E576B" w:rsidRPr="00EA3978" w:rsidTr="00A23892">
        <w:tc>
          <w:tcPr>
            <w:tcW w:w="850" w:type="dxa"/>
          </w:tcPr>
          <w:p w:rsidR="006E576B" w:rsidRPr="00EA3978" w:rsidRDefault="006E576B" w:rsidP="00CE19E5">
            <w:pPr>
              <w:jc w:val="center"/>
              <w:rPr>
                <w:rFonts w:ascii="Arial" w:hAnsi="Arial" w:cs="Arial"/>
                <w:sz w:val="24"/>
                <w:szCs w:val="24"/>
              </w:rPr>
            </w:pPr>
          </w:p>
        </w:tc>
        <w:tc>
          <w:tcPr>
            <w:tcW w:w="5103" w:type="dxa"/>
          </w:tcPr>
          <w:p w:rsidR="006E576B" w:rsidRPr="00EA3978" w:rsidRDefault="006E576B" w:rsidP="006E576B">
            <w:pPr>
              <w:jc w:val="center"/>
              <w:rPr>
                <w:rFonts w:ascii="Arial" w:hAnsi="Arial" w:cs="Arial"/>
                <w:sz w:val="24"/>
                <w:szCs w:val="24"/>
              </w:rPr>
            </w:pPr>
            <w:r w:rsidRPr="00EA3978">
              <w:rPr>
                <w:rFonts w:ascii="Arial" w:hAnsi="Arial" w:cs="Arial"/>
                <w:sz w:val="24"/>
                <w:szCs w:val="24"/>
              </w:rPr>
              <w:t>менее 50</w:t>
            </w:r>
          </w:p>
        </w:tc>
        <w:tc>
          <w:tcPr>
            <w:tcW w:w="3686" w:type="dxa"/>
          </w:tcPr>
          <w:p w:rsidR="006E576B" w:rsidRPr="00EA3978" w:rsidRDefault="006E576B" w:rsidP="00CE19E5">
            <w:pPr>
              <w:jc w:val="center"/>
              <w:rPr>
                <w:rFonts w:ascii="Arial" w:hAnsi="Arial" w:cs="Arial"/>
                <w:sz w:val="24"/>
                <w:szCs w:val="24"/>
              </w:rPr>
            </w:pPr>
            <w:r w:rsidRPr="00EA3978">
              <w:rPr>
                <w:rFonts w:ascii="Arial" w:hAnsi="Arial" w:cs="Arial"/>
                <w:sz w:val="24"/>
                <w:szCs w:val="24"/>
              </w:rPr>
              <w:t>30</w:t>
            </w:r>
          </w:p>
        </w:tc>
      </w:tr>
      <w:tr w:rsidR="004A73D6" w:rsidRPr="00EA3978" w:rsidTr="00A23892">
        <w:tc>
          <w:tcPr>
            <w:tcW w:w="850" w:type="dxa"/>
          </w:tcPr>
          <w:p w:rsidR="004A73D6" w:rsidRPr="00EA3978" w:rsidRDefault="004A73D6" w:rsidP="00CE19E5">
            <w:pPr>
              <w:jc w:val="center"/>
              <w:rPr>
                <w:rFonts w:ascii="Arial" w:hAnsi="Arial" w:cs="Arial"/>
                <w:sz w:val="24"/>
                <w:szCs w:val="24"/>
              </w:rPr>
            </w:pPr>
          </w:p>
        </w:tc>
        <w:tc>
          <w:tcPr>
            <w:tcW w:w="5103" w:type="dxa"/>
          </w:tcPr>
          <w:p w:rsidR="004A73D6" w:rsidRPr="00EA3978" w:rsidRDefault="004A73D6" w:rsidP="00CE19E5">
            <w:pPr>
              <w:jc w:val="center"/>
              <w:rPr>
                <w:rFonts w:ascii="Arial" w:hAnsi="Arial" w:cs="Arial"/>
                <w:sz w:val="24"/>
                <w:szCs w:val="24"/>
              </w:rPr>
            </w:pPr>
            <w:r w:rsidRPr="00EA3978">
              <w:rPr>
                <w:rFonts w:ascii="Arial" w:hAnsi="Arial" w:cs="Arial"/>
                <w:sz w:val="24"/>
                <w:szCs w:val="24"/>
              </w:rPr>
              <w:t>50-99</w:t>
            </w:r>
          </w:p>
        </w:tc>
        <w:tc>
          <w:tcPr>
            <w:tcW w:w="3686" w:type="dxa"/>
          </w:tcPr>
          <w:p w:rsidR="004A73D6" w:rsidRPr="00EA3978" w:rsidRDefault="004A73D6" w:rsidP="00CE19E5">
            <w:pPr>
              <w:jc w:val="center"/>
              <w:rPr>
                <w:rFonts w:ascii="Arial" w:hAnsi="Arial" w:cs="Arial"/>
                <w:sz w:val="24"/>
                <w:szCs w:val="24"/>
              </w:rPr>
            </w:pPr>
            <w:r w:rsidRPr="00EA3978">
              <w:rPr>
                <w:rFonts w:ascii="Arial" w:hAnsi="Arial" w:cs="Arial"/>
                <w:sz w:val="24"/>
                <w:szCs w:val="24"/>
              </w:rPr>
              <w:t>40</w:t>
            </w:r>
          </w:p>
        </w:tc>
      </w:tr>
      <w:tr w:rsidR="004A73D6" w:rsidRPr="00EA3978" w:rsidTr="00A23892">
        <w:tc>
          <w:tcPr>
            <w:tcW w:w="850" w:type="dxa"/>
          </w:tcPr>
          <w:p w:rsidR="004A73D6" w:rsidRPr="00EA3978" w:rsidRDefault="004A73D6" w:rsidP="00CE19E5">
            <w:pPr>
              <w:jc w:val="center"/>
              <w:rPr>
                <w:rFonts w:ascii="Arial" w:hAnsi="Arial" w:cs="Arial"/>
                <w:sz w:val="24"/>
                <w:szCs w:val="24"/>
              </w:rPr>
            </w:pPr>
          </w:p>
        </w:tc>
        <w:tc>
          <w:tcPr>
            <w:tcW w:w="5103" w:type="dxa"/>
          </w:tcPr>
          <w:p w:rsidR="004A73D6" w:rsidRPr="00EA3978" w:rsidRDefault="004A73D6" w:rsidP="00CE19E5">
            <w:pPr>
              <w:jc w:val="center"/>
              <w:rPr>
                <w:rFonts w:ascii="Arial" w:hAnsi="Arial" w:cs="Arial"/>
                <w:sz w:val="24"/>
                <w:szCs w:val="24"/>
              </w:rPr>
            </w:pPr>
            <w:r w:rsidRPr="00EA3978">
              <w:rPr>
                <w:rFonts w:ascii="Arial" w:hAnsi="Arial" w:cs="Arial"/>
                <w:sz w:val="24"/>
                <w:szCs w:val="24"/>
              </w:rPr>
              <w:t>100-149</w:t>
            </w:r>
          </w:p>
        </w:tc>
        <w:tc>
          <w:tcPr>
            <w:tcW w:w="3686" w:type="dxa"/>
          </w:tcPr>
          <w:p w:rsidR="004A73D6" w:rsidRPr="00EA3978" w:rsidRDefault="004A73D6" w:rsidP="00CE19E5">
            <w:pPr>
              <w:jc w:val="center"/>
              <w:rPr>
                <w:rFonts w:ascii="Arial" w:hAnsi="Arial" w:cs="Arial"/>
                <w:sz w:val="24"/>
                <w:szCs w:val="24"/>
              </w:rPr>
            </w:pPr>
            <w:r w:rsidRPr="00EA3978">
              <w:rPr>
                <w:rFonts w:ascii="Arial" w:hAnsi="Arial" w:cs="Arial"/>
                <w:sz w:val="24"/>
                <w:szCs w:val="24"/>
              </w:rPr>
              <w:t>50</w:t>
            </w:r>
          </w:p>
        </w:tc>
      </w:tr>
      <w:tr w:rsidR="004A73D6" w:rsidRPr="00EA3978" w:rsidTr="00A23892">
        <w:tc>
          <w:tcPr>
            <w:tcW w:w="850" w:type="dxa"/>
          </w:tcPr>
          <w:p w:rsidR="004A73D6" w:rsidRPr="00EA3978" w:rsidRDefault="004A73D6" w:rsidP="00CE19E5">
            <w:pPr>
              <w:jc w:val="center"/>
              <w:rPr>
                <w:rFonts w:ascii="Arial" w:hAnsi="Arial" w:cs="Arial"/>
                <w:sz w:val="24"/>
                <w:szCs w:val="24"/>
              </w:rPr>
            </w:pPr>
          </w:p>
        </w:tc>
        <w:tc>
          <w:tcPr>
            <w:tcW w:w="5103" w:type="dxa"/>
          </w:tcPr>
          <w:p w:rsidR="004A73D6" w:rsidRPr="00EA3978" w:rsidRDefault="004A73D6" w:rsidP="00CE19E5">
            <w:pPr>
              <w:jc w:val="center"/>
              <w:rPr>
                <w:rFonts w:ascii="Arial" w:hAnsi="Arial" w:cs="Arial"/>
                <w:sz w:val="24"/>
                <w:szCs w:val="24"/>
              </w:rPr>
            </w:pPr>
            <w:r w:rsidRPr="00EA3978">
              <w:rPr>
                <w:rFonts w:ascii="Arial" w:hAnsi="Arial" w:cs="Arial"/>
                <w:sz w:val="24"/>
                <w:szCs w:val="24"/>
              </w:rPr>
              <w:t>150-199</w:t>
            </w:r>
          </w:p>
        </w:tc>
        <w:tc>
          <w:tcPr>
            <w:tcW w:w="3686" w:type="dxa"/>
          </w:tcPr>
          <w:p w:rsidR="004A73D6" w:rsidRPr="00EA3978" w:rsidRDefault="004A73D6" w:rsidP="00CE19E5">
            <w:pPr>
              <w:jc w:val="center"/>
              <w:rPr>
                <w:rFonts w:ascii="Arial" w:hAnsi="Arial" w:cs="Arial"/>
                <w:sz w:val="24"/>
                <w:szCs w:val="24"/>
              </w:rPr>
            </w:pPr>
            <w:r w:rsidRPr="00EA3978">
              <w:rPr>
                <w:rFonts w:ascii="Arial" w:hAnsi="Arial" w:cs="Arial"/>
                <w:sz w:val="24"/>
                <w:szCs w:val="24"/>
              </w:rPr>
              <w:t>60</w:t>
            </w:r>
          </w:p>
        </w:tc>
      </w:tr>
      <w:tr w:rsidR="004A73D6" w:rsidRPr="00EA3978" w:rsidTr="00A23892">
        <w:tc>
          <w:tcPr>
            <w:tcW w:w="850" w:type="dxa"/>
          </w:tcPr>
          <w:p w:rsidR="004A73D6" w:rsidRPr="00EA3978" w:rsidRDefault="004A73D6" w:rsidP="00CE19E5">
            <w:pPr>
              <w:jc w:val="center"/>
              <w:rPr>
                <w:rFonts w:ascii="Arial" w:hAnsi="Arial" w:cs="Arial"/>
                <w:sz w:val="24"/>
                <w:szCs w:val="24"/>
              </w:rPr>
            </w:pPr>
          </w:p>
        </w:tc>
        <w:tc>
          <w:tcPr>
            <w:tcW w:w="5103" w:type="dxa"/>
          </w:tcPr>
          <w:p w:rsidR="004A73D6" w:rsidRPr="00EA3978" w:rsidRDefault="004A73D6" w:rsidP="00CE19E5">
            <w:pPr>
              <w:jc w:val="center"/>
              <w:rPr>
                <w:rFonts w:ascii="Arial" w:hAnsi="Arial" w:cs="Arial"/>
                <w:sz w:val="24"/>
                <w:szCs w:val="24"/>
              </w:rPr>
            </w:pPr>
            <w:r w:rsidRPr="00EA3978">
              <w:rPr>
                <w:rFonts w:ascii="Arial" w:hAnsi="Arial" w:cs="Arial"/>
                <w:sz w:val="24"/>
                <w:szCs w:val="24"/>
              </w:rPr>
              <w:t>200 и более</w:t>
            </w:r>
          </w:p>
        </w:tc>
        <w:tc>
          <w:tcPr>
            <w:tcW w:w="3686" w:type="dxa"/>
          </w:tcPr>
          <w:p w:rsidR="004A73D6" w:rsidRPr="00EA3978" w:rsidRDefault="004A73D6" w:rsidP="00CE19E5">
            <w:pPr>
              <w:jc w:val="center"/>
              <w:rPr>
                <w:rFonts w:ascii="Arial" w:hAnsi="Arial" w:cs="Arial"/>
                <w:sz w:val="24"/>
                <w:szCs w:val="24"/>
              </w:rPr>
            </w:pPr>
            <w:r w:rsidRPr="00EA3978">
              <w:rPr>
                <w:rFonts w:ascii="Arial" w:hAnsi="Arial" w:cs="Arial"/>
                <w:sz w:val="24"/>
                <w:szCs w:val="24"/>
              </w:rPr>
              <w:t>70</w:t>
            </w:r>
          </w:p>
        </w:tc>
      </w:tr>
    </w:tbl>
    <w:p w:rsidR="00EF76DD" w:rsidRPr="00EA3978" w:rsidRDefault="00EF76DD" w:rsidP="00EA3978">
      <w:pPr>
        <w:spacing w:after="0" w:line="240" w:lineRule="auto"/>
        <w:rPr>
          <w:rFonts w:ascii="Arial" w:hAnsi="Arial" w:cs="Arial"/>
          <w:sz w:val="24"/>
          <w:szCs w:val="24"/>
        </w:rPr>
      </w:pPr>
    </w:p>
    <w:p w:rsidR="00A347DF" w:rsidRPr="00EA3978" w:rsidRDefault="00A347DF" w:rsidP="00EA3978">
      <w:pPr>
        <w:spacing w:after="0" w:line="240" w:lineRule="auto"/>
        <w:rPr>
          <w:rFonts w:ascii="Arial" w:hAnsi="Arial" w:cs="Arial"/>
          <w:sz w:val="24"/>
          <w:szCs w:val="24"/>
        </w:rPr>
      </w:pPr>
    </w:p>
    <w:p w:rsidR="00E15A55" w:rsidRPr="00EA3978" w:rsidRDefault="00E15A55" w:rsidP="00EA3978">
      <w:pPr>
        <w:spacing w:after="0" w:line="240" w:lineRule="auto"/>
        <w:rPr>
          <w:rFonts w:ascii="Arial" w:hAnsi="Arial" w:cs="Arial"/>
          <w:sz w:val="24"/>
          <w:szCs w:val="24"/>
        </w:rPr>
      </w:pPr>
      <w:r w:rsidRPr="00EA3978">
        <w:rPr>
          <w:rFonts w:ascii="Arial" w:hAnsi="Arial" w:cs="Arial"/>
          <w:sz w:val="24"/>
          <w:szCs w:val="24"/>
        </w:rPr>
        <w:t xml:space="preserve">Начальник </w:t>
      </w:r>
      <w:r w:rsidR="00A226E8" w:rsidRPr="00EA3978">
        <w:rPr>
          <w:rFonts w:ascii="Arial" w:hAnsi="Arial" w:cs="Arial"/>
          <w:sz w:val="24"/>
          <w:szCs w:val="24"/>
        </w:rPr>
        <w:t xml:space="preserve"> У</w:t>
      </w:r>
      <w:r w:rsidRPr="00EA3978">
        <w:rPr>
          <w:rFonts w:ascii="Arial" w:hAnsi="Arial" w:cs="Arial"/>
          <w:sz w:val="24"/>
          <w:szCs w:val="24"/>
        </w:rPr>
        <w:t>правления образования</w:t>
      </w:r>
    </w:p>
    <w:p w:rsidR="00E15A55" w:rsidRPr="00EA3978" w:rsidRDefault="00E15A55" w:rsidP="00EA3978">
      <w:pPr>
        <w:spacing w:after="0" w:line="240" w:lineRule="auto"/>
        <w:rPr>
          <w:rFonts w:ascii="Arial" w:hAnsi="Arial" w:cs="Arial"/>
          <w:sz w:val="24"/>
          <w:szCs w:val="24"/>
        </w:rPr>
      </w:pPr>
      <w:r w:rsidRPr="00EA3978">
        <w:rPr>
          <w:rFonts w:ascii="Arial" w:hAnsi="Arial" w:cs="Arial"/>
          <w:sz w:val="24"/>
          <w:szCs w:val="24"/>
        </w:rPr>
        <w:t xml:space="preserve"> администрации </w:t>
      </w:r>
      <w:proofErr w:type="gramStart"/>
      <w:r w:rsidRPr="00EA3978">
        <w:rPr>
          <w:rFonts w:ascii="Arial" w:hAnsi="Arial" w:cs="Arial"/>
          <w:sz w:val="24"/>
          <w:szCs w:val="24"/>
        </w:rPr>
        <w:t>муниципального</w:t>
      </w:r>
      <w:proofErr w:type="gramEnd"/>
      <w:r w:rsidRPr="00EA3978">
        <w:rPr>
          <w:rFonts w:ascii="Arial" w:hAnsi="Arial" w:cs="Arial"/>
          <w:sz w:val="24"/>
          <w:szCs w:val="24"/>
        </w:rPr>
        <w:t xml:space="preserve"> </w:t>
      </w:r>
    </w:p>
    <w:p w:rsidR="00E15A55" w:rsidRPr="00EA3978" w:rsidRDefault="00E15A55" w:rsidP="00EA3978">
      <w:pPr>
        <w:spacing w:after="0" w:line="240" w:lineRule="auto"/>
        <w:rPr>
          <w:rFonts w:ascii="Arial" w:hAnsi="Arial" w:cs="Arial"/>
          <w:sz w:val="24"/>
          <w:szCs w:val="24"/>
        </w:rPr>
      </w:pPr>
      <w:r w:rsidRPr="00EA3978">
        <w:rPr>
          <w:rFonts w:ascii="Arial" w:hAnsi="Arial" w:cs="Arial"/>
          <w:sz w:val="24"/>
          <w:szCs w:val="24"/>
        </w:rPr>
        <w:t xml:space="preserve"> образования </w:t>
      </w:r>
      <w:r w:rsidR="00A226E8" w:rsidRPr="00EA3978">
        <w:rPr>
          <w:rFonts w:ascii="Arial" w:hAnsi="Arial" w:cs="Arial"/>
          <w:sz w:val="24"/>
          <w:szCs w:val="24"/>
        </w:rPr>
        <w:t xml:space="preserve">город </w:t>
      </w:r>
      <w:r w:rsidRPr="00EA3978">
        <w:rPr>
          <w:rFonts w:ascii="Arial" w:hAnsi="Arial" w:cs="Arial"/>
          <w:sz w:val="24"/>
          <w:szCs w:val="24"/>
        </w:rPr>
        <w:t>Алексин</w:t>
      </w:r>
      <w:r w:rsidR="00A226E8" w:rsidRPr="00EA3978">
        <w:rPr>
          <w:rFonts w:ascii="Arial" w:hAnsi="Arial" w:cs="Arial"/>
          <w:sz w:val="24"/>
          <w:szCs w:val="24"/>
        </w:rPr>
        <w:t xml:space="preserve">              </w:t>
      </w:r>
      <w:r w:rsidRPr="00EA3978">
        <w:rPr>
          <w:rFonts w:ascii="Arial" w:hAnsi="Arial" w:cs="Arial"/>
          <w:sz w:val="24"/>
          <w:szCs w:val="24"/>
        </w:rPr>
        <w:t xml:space="preserve">                                                         </w:t>
      </w:r>
      <w:proofErr w:type="spellStart"/>
      <w:r w:rsidRPr="00EA3978">
        <w:rPr>
          <w:rFonts w:ascii="Arial" w:hAnsi="Arial" w:cs="Arial"/>
          <w:sz w:val="24"/>
          <w:szCs w:val="24"/>
        </w:rPr>
        <w:t>С.В.Скобцов</w:t>
      </w:r>
      <w:proofErr w:type="spellEnd"/>
    </w:p>
    <w:p w:rsidR="00E15A55" w:rsidRPr="00EA3978" w:rsidRDefault="00E15A55" w:rsidP="00EA3978">
      <w:pPr>
        <w:spacing w:after="0" w:line="240" w:lineRule="auto"/>
        <w:ind w:firstLine="1277"/>
        <w:jc w:val="center"/>
        <w:rPr>
          <w:rFonts w:ascii="Arial" w:hAnsi="Arial" w:cs="Arial"/>
          <w:b/>
          <w:sz w:val="24"/>
          <w:szCs w:val="24"/>
        </w:rPr>
      </w:pPr>
    </w:p>
    <w:p w:rsidR="00EF76DD" w:rsidRPr="00EA3978" w:rsidRDefault="00EF76DD" w:rsidP="00EA3978">
      <w:pPr>
        <w:spacing w:after="0" w:line="240" w:lineRule="auto"/>
        <w:rPr>
          <w:rFonts w:ascii="Arial" w:hAnsi="Arial" w:cs="Arial"/>
          <w:sz w:val="24"/>
          <w:szCs w:val="24"/>
        </w:rPr>
      </w:pPr>
    </w:p>
    <w:p w:rsidR="00EF76DD" w:rsidRPr="00EA3978" w:rsidRDefault="00EF76DD" w:rsidP="00EA3978">
      <w:pPr>
        <w:spacing w:after="0" w:line="240" w:lineRule="auto"/>
        <w:rPr>
          <w:rFonts w:ascii="Arial" w:hAnsi="Arial" w:cs="Arial"/>
          <w:sz w:val="24"/>
          <w:szCs w:val="24"/>
        </w:rPr>
      </w:pPr>
    </w:p>
    <w:p w:rsidR="00EF76DD" w:rsidRPr="00EA3978" w:rsidRDefault="00EF76DD" w:rsidP="00EF76DD">
      <w:pPr>
        <w:pStyle w:val="ConsPlusNormal"/>
        <w:jc w:val="right"/>
        <w:rPr>
          <w:sz w:val="24"/>
          <w:szCs w:val="24"/>
        </w:rPr>
      </w:pPr>
      <w:r w:rsidRPr="00EA3978">
        <w:rPr>
          <w:sz w:val="24"/>
          <w:szCs w:val="24"/>
        </w:rPr>
        <w:t xml:space="preserve">Приложение 3 </w:t>
      </w:r>
    </w:p>
    <w:p w:rsidR="00EF76DD" w:rsidRPr="00EA3978" w:rsidRDefault="00EF76DD" w:rsidP="00EF76DD">
      <w:pPr>
        <w:pStyle w:val="ConsPlusNormal"/>
        <w:jc w:val="right"/>
        <w:rPr>
          <w:sz w:val="24"/>
          <w:szCs w:val="24"/>
        </w:rPr>
      </w:pPr>
      <w:r w:rsidRPr="00EA3978">
        <w:rPr>
          <w:sz w:val="24"/>
          <w:szCs w:val="24"/>
        </w:rPr>
        <w:t xml:space="preserve">к Положению об оплате труда  руководителей </w:t>
      </w:r>
    </w:p>
    <w:p w:rsidR="00EF76DD" w:rsidRPr="00EA3978" w:rsidRDefault="00EF76DD" w:rsidP="00EF76DD">
      <w:pPr>
        <w:pStyle w:val="ConsPlusNormal"/>
        <w:jc w:val="right"/>
        <w:rPr>
          <w:sz w:val="24"/>
          <w:szCs w:val="24"/>
        </w:rPr>
      </w:pPr>
      <w:r w:rsidRPr="00EA3978">
        <w:rPr>
          <w:sz w:val="24"/>
          <w:szCs w:val="24"/>
        </w:rPr>
        <w:t xml:space="preserve">муниципальных организаций </w:t>
      </w:r>
      <w:r w:rsidR="00A226E8" w:rsidRPr="00EA3978">
        <w:rPr>
          <w:sz w:val="24"/>
          <w:szCs w:val="24"/>
        </w:rPr>
        <w:t xml:space="preserve">города </w:t>
      </w:r>
      <w:r w:rsidRPr="00EA3978">
        <w:rPr>
          <w:sz w:val="24"/>
          <w:szCs w:val="24"/>
        </w:rPr>
        <w:t xml:space="preserve">Алексина, </w:t>
      </w:r>
    </w:p>
    <w:p w:rsidR="00EF76DD" w:rsidRPr="00EA3978" w:rsidRDefault="00EF76DD" w:rsidP="00EF76DD">
      <w:pPr>
        <w:pStyle w:val="ConsPlusNormal"/>
        <w:jc w:val="right"/>
        <w:rPr>
          <w:sz w:val="24"/>
          <w:szCs w:val="24"/>
        </w:rPr>
      </w:pPr>
      <w:proofErr w:type="gramStart"/>
      <w:r w:rsidRPr="00EA3978">
        <w:rPr>
          <w:sz w:val="24"/>
          <w:szCs w:val="24"/>
        </w:rPr>
        <w:t>осуществляющих</w:t>
      </w:r>
      <w:proofErr w:type="gramEnd"/>
      <w:r w:rsidRPr="00EA3978">
        <w:rPr>
          <w:sz w:val="24"/>
          <w:szCs w:val="24"/>
        </w:rPr>
        <w:t xml:space="preserve"> образовательную деятельность</w:t>
      </w:r>
    </w:p>
    <w:p w:rsidR="00EF76DD" w:rsidRPr="00EA3978" w:rsidRDefault="00EF76DD" w:rsidP="00EF76DD">
      <w:pPr>
        <w:pStyle w:val="ConsPlusNormal"/>
        <w:jc w:val="right"/>
        <w:rPr>
          <w:sz w:val="24"/>
          <w:szCs w:val="24"/>
        </w:rPr>
      </w:pPr>
      <w:r w:rsidRPr="00EA3978">
        <w:rPr>
          <w:sz w:val="24"/>
          <w:szCs w:val="24"/>
        </w:rPr>
        <w:t xml:space="preserve"> </w:t>
      </w:r>
    </w:p>
    <w:p w:rsidR="00EF76DD" w:rsidRPr="00EA3978" w:rsidRDefault="00EF76DD" w:rsidP="00EF76DD">
      <w:pPr>
        <w:pStyle w:val="ConsPlusNormal"/>
        <w:jc w:val="center"/>
        <w:rPr>
          <w:b/>
          <w:sz w:val="24"/>
          <w:szCs w:val="24"/>
        </w:rPr>
      </w:pPr>
      <w:r w:rsidRPr="00EA3978">
        <w:rPr>
          <w:b/>
          <w:sz w:val="24"/>
          <w:szCs w:val="24"/>
        </w:rPr>
        <w:t>Перечень целевых показателей эффективности работы образовательной организации дополнительного образования (далее – ОДО)</w:t>
      </w:r>
    </w:p>
    <w:p w:rsidR="00434BEA" w:rsidRPr="00EA3978" w:rsidRDefault="00434BEA" w:rsidP="00EF76DD">
      <w:pPr>
        <w:pStyle w:val="ConsPlusNormal"/>
        <w:jc w:val="center"/>
        <w:rPr>
          <w:b/>
          <w:sz w:val="24"/>
          <w:szCs w:val="24"/>
        </w:rPr>
      </w:pPr>
    </w:p>
    <w:tbl>
      <w:tblPr>
        <w:tblW w:w="4750" w:type="pct"/>
        <w:tblInd w:w="5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875"/>
        <w:gridCol w:w="5051"/>
        <w:gridCol w:w="3706"/>
      </w:tblGrid>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w:t>
            </w:r>
          </w:p>
          <w:p w:rsidR="00EF76DD" w:rsidRPr="00EA3978" w:rsidRDefault="00EF76DD" w:rsidP="00EA3978">
            <w:pPr>
              <w:pStyle w:val="3"/>
              <w:spacing w:after="0"/>
              <w:ind w:left="0" w:right="-248"/>
              <w:jc w:val="center"/>
              <w:rPr>
                <w:rFonts w:ascii="Arial" w:hAnsi="Arial" w:cs="Arial"/>
                <w:sz w:val="24"/>
                <w:szCs w:val="24"/>
              </w:rPr>
            </w:pPr>
            <w:proofErr w:type="spellStart"/>
            <w:r w:rsidRPr="00EA3978">
              <w:rPr>
                <w:rFonts w:ascii="Arial" w:hAnsi="Arial" w:cs="Arial"/>
                <w:sz w:val="24"/>
                <w:szCs w:val="24"/>
              </w:rPr>
              <w:t>пп</w:t>
            </w:r>
            <w:proofErr w:type="spellEnd"/>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tabs>
                <w:tab w:val="center" w:pos="2233"/>
              </w:tabs>
              <w:spacing w:after="0"/>
              <w:ind w:left="0" w:right="86"/>
              <w:jc w:val="center"/>
              <w:rPr>
                <w:rFonts w:ascii="Arial" w:hAnsi="Arial" w:cs="Arial"/>
                <w:sz w:val="24"/>
                <w:szCs w:val="24"/>
              </w:rPr>
            </w:pPr>
            <w:r w:rsidRPr="00EA3978">
              <w:rPr>
                <w:rFonts w:ascii="Arial" w:hAnsi="Arial" w:cs="Arial"/>
                <w:sz w:val="24"/>
                <w:szCs w:val="24"/>
              </w:rPr>
              <w:t>Целевые показатели эффективности работы ОДО</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Критерии оценки</w:t>
            </w:r>
          </w:p>
        </w:tc>
      </w:tr>
      <w:tr w:rsidR="00EF76DD" w:rsidRPr="00EA3978" w:rsidTr="001A69BA">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4"/>
              </w:numPr>
              <w:spacing w:after="0"/>
              <w:ind w:right="86"/>
              <w:jc w:val="center"/>
              <w:rPr>
                <w:rFonts w:ascii="Arial" w:hAnsi="Arial" w:cs="Arial"/>
                <w:b/>
                <w:sz w:val="24"/>
                <w:szCs w:val="24"/>
              </w:rPr>
            </w:pPr>
            <w:r w:rsidRPr="00EA3978">
              <w:rPr>
                <w:rFonts w:ascii="Arial" w:hAnsi="Arial" w:cs="Arial"/>
                <w:b/>
                <w:sz w:val="24"/>
                <w:szCs w:val="24"/>
              </w:rPr>
              <w:t xml:space="preserve">Соответствие деятельности ОДО требованиям законодательства в сфере образования </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Отсутствие предписаний надзорных органов</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до 8 баллов</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2.</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Отсутствие  объективных жалоб</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2 балла</w:t>
            </w:r>
          </w:p>
        </w:tc>
      </w:tr>
      <w:tr w:rsidR="00EF76DD" w:rsidRPr="00EA3978" w:rsidTr="001A69BA">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4"/>
              </w:numPr>
              <w:spacing w:after="0"/>
              <w:ind w:right="86"/>
              <w:jc w:val="center"/>
              <w:rPr>
                <w:rFonts w:ascii="Arial" w:hAnsi="Arial" w:cs="Arial"/>
                <w:b/>
                <w:sz w:val="24"/>
                <w:szCs w:val="24"/>
              </w:rPr>
            </w:pPr>
            <w:r w:rsidRPr="00EA3978">
              <w:rPr>
                <w:rFonts w:ascii="Arial" w:hAnsi="Arial" w:cs="Arial"/>
                <w:b/>
                <w:sz w:val="24"/>
                <w:szCs w:val="24"/>
              </w:rPr>
              <w:t>Функционирование системы государственно-общественного управления</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3.</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xml:space="preserve">Наличие действующего органа государственно-общественного управления ОДО </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2 балла (при предъявлении локального акта, протоколов заседаний, планов работы и т.д.)</w:t>
            </w:r>
          </w:p>
        </w:tc>
      </w:tr>
      <w:tr w:rsidR="00EF76DD" w:rsidRPr="00EA3978" w:rsidTr="001A69BA">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4"/>
              </w:numPr>
              <w:spacing w:after="0"/>
              <w:ind w:right="86"/>
              <w:jc w:val="center"/>
              <w:rPr>
                <w:rFonts w:ascii="Arial" w:hAnsi="Arial" w:cs="Arial"/>
                <w:b/>
                <w:sz w:val="24"/>
                <w:szCs w:val="24"/>
              </w:rPr>
            </w:pPr>
            <w:r w:rsidRPr="00EA3978">
              <w:rPr>
                <w:rFonts w:ascii="Arial" w:hAnsi="Arial" w:cs="Arial"/>
                <w:b/>
                <w:sz w:val="24"/>
                <w:szCs w:val="24"/>
              </w:rPr>
              <w:t xml:space="preserve">Удовлетворенность населения качеством предоставляемых образовательных услуг </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4.</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msonospacing0"/>
              <w:spacing w:before="0" w:beforeAutospacing="0" w:after="0" w:afterAutospacing="0"/>
              <w:ind w:right="86"/>
              <w:rPr>
                <w:rFonts w:ascii="Arial" w:hAnsi="Arial" w:cs="Arial"/>
              </w:rPr>
            </w:pPr>
            <w:r w:rsidRPr="00EA3978">
              <w:rPr>
                <w:rFonts w:ascii="Arial" w:hAnsi="Arial" w:cs="Arial"/>
              </w:rPr>
              <w:t>Рейтинг  ОДО по результатам независимой оценки качества ее работы (1-3 места в рейтинге)</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msonospacing0"/>
              <w:spacing w:before="0" w:beforeAutospacing="0" w:after="0" w:afterAutospacing="0"/>
              <w:ind w:right="86"/>
              <w:jc w:val="center"/>
              <w:rPr>
                <w:rFonts w:ascii="Arial" w:hAnsi="Arial" w:cs="Arial"/>
              </w:rPr>
            </w:pPr>
            <w:r w:rsidRPr="00EA3978">
              <w:rPr>
                <w:rFonts w:ascii="Arial" w:hAnsi="Arial" w:cs="Arial"/>
              </w:rPr>
              <w:t>3 балла</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5.</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msonospacing0"/>
              <w:spacing w:before="0" w:beforeAutospacing="0" w:after="0" w:afterAutospacing="0"/>
              <w:ind w:right="86"/>
              <w:rPr>
                <w:rFonts w:ascii="Arial" w:hAnsi="Arial" w:cs="Arial"/>
              </w:rPr>
            </w:pPr>
            <w:r w:rsidRPr="00EA3978">
              <w:rPr>
                <w:rFonts w:ascii="Arial" w:hAnsi="Arial" w:cs="Arial"/>
              </w:rPr>
              <w:t>Доля родителей (законных представителей) обучающихся, удовлетворенных качеством предоставляемых услуг, от общего числа опрошенных (в соответствии с опросом)</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msonospacing0"/>
              <w:spacing w:before="0" w:beforeAutospacing="0" w:after="0" w:afterAutospacing="0"/>
              <w:ind w:right="86"/>
              <w:jc w:val="center"/>
              <w:rPr>
                <w:rFonts w:ascii="Arial" w:hAnsi="Arial" w:cs="Arial"/>
              </w:rPr>
            </w:pPr>
            <w:r w:rsidRPr="00EA3978">
              <w:rPr>
                <w:rFonts w:ascii="Arial" w:hAnsi="Arial" w:cs="Arial"/>
              </w:rPr>
              <w:t>80 – 90% - 3 балла;</w:t>
            </w:r>
          </w:p>
          <w:p w:rsidR="00EF76DD" w:rsidRPr="00EA3978" w:rsidRDefault="00EF76DD" w:rsidP="00EA3978">
            <w:pPr>
              <w:pStyle w:val="msonospacing0"/>
              <w:spacing w:before="0" w:beforeAutospacing="0" w:after="0" w:afterAutospacing="0"/>
              <w:ind w:right="86"/>
              <w:jc w:val="center"/>
              <w:rPr>
                <w:rFonts w:ascii="Arial" w:hAnsi="Arial" w:cs="Arial"/>
              </w:rPr>
            </w:pPr>
            <w:r w:rsidRPr="00EA3978">
              <w:rPr>
                <w:rFonts w:ascii="Arial" w:hAnsi="Arial" w:cs="Arial"/>
              </w:rPr>
              <w:t>свыше 90% – 5 баллов</w:t>
            </w:r>
          </w:p>
        </w:tc>
      </w:tr>
      <w:tr w:rsidR="00EF76DD" w:rsidRPr="00EA3978" w:rsidTr="001A69BA">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4"/>
              </w:numPr>
              <w:spacing w:after="0"/>
              <w:ind w:right="86"/>
              <w:jc w:val="center"/>
              <w:rPr>
                <w:rFonts w:ascii="Arial" w:hAnsi="Arial" w:cs="Arial"/>
                <w:b/>
                <w:sz w:val="24"/>
                <w:szCs w:val="24"/>
              </w:rPr>
            </w:pPr>
            <w:r w:rsidRPr="00EA3978">
              <w:rPr>
                <w:rFonts w:ascii="Arial" w:hAnsi="Arial" w:cs="Arial"/>
                <w:b/>
                <w:sz w:val="24"/>
                <w:szCs w:val="24"/>
              </w:rPr>
              <w:t xml:space="preserve">Информационная открытость </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6.</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Обеспечение ведения сайта ОДО в соответствии с действующим законодательством</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5 баллов</w:t>
            </w:r>
          </w:p>
        </w:tc>
      </w:tr>
      <w:tr w:rsidR="00EF76DD" w:rsidRPr="00EA3978" w:rsidTr="001A69BA">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4"/>
              </w:numPr>
              <w:spacing w:after="0"/>
              <w:ind w:right="86"/>
              <w:jc w:val="center"/>
              <w:rPr>
                <w:rFonts w:ascii="Arial" w:hAnsi="Arial" w:cs="Arial"/>
                <w:b/>
                <w:sz w:val="24"/>
                <w:szCs w:val="24"/>
              </w:rPr>
            </w:pPr>
            <w:r w:rsidRPr="00EA3978">
              <w:rPr>
                <w:rFonts w:ascii="Arial" w:hAnsi="Arial" w:cs="Arial"/>
                <w:b/>
                <w:sz w:val="24"/>
                <w:szCs w:val="24"/>
              </w:rPr>
              <w:t>Реализация мероприятий по профилактике правонарушений у несовершеннолетних</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7.</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xml:space="preserve">Доля  воспитанников, состоящих на учете в комиссии по делам несовершеннолетних и защите их прав, охваченных дополнительными общеобразовательными программами </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не менее 10% – 2 балла</w:t>
            </w:r>
          </w:p>
        </w:tc>
      </w:tr>
      <w:tr w:rsidR="00EF76DD" w:rsidRPr="00EA3978" w:rsidTr="001A69BA">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4"/>
              </w:numPr>
              <w:spacing w:after="0"/>
              <w:ind w:right="86"/>
              <w:jc w:val="center"/>
              <w:rPr>
                <w:rFonts w:ascii="Arial" w:hAnsi="Arial" w:cs="Arial"/>
                <w:b/>
                <w:sz w:val="24"/>
                <w:szCs w:val="24"/>
              </w:rPr>
            </w:pPr>
            <w:r w:rsidRPr="00EA3978">
              <w:rPr>
                <w:rFonts w:ascii="Arial" w:hAnsi="Arial" w:cs="Arial"/>
                <w:b/>
                <w:sz w:val="24"/>
                <w:szCs w:val="24"/>
              </w:rPr>
              <w:t>Кадровый потенциал</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8.</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2"/>
              <w:ind w:right="86"/>
              <w:rPr>
                <w:rFonts w:ascii="Arial" w:hAnsi="Arial" w:cs="Arial"/>
                <w:b w:val="0"/>
                <w:sz w:val="24"/>
                <w:szCs w:val="24"/>
              </w:rPr>
            </w:pPr>
            <w:r w:rsidRPr="00EA3978">
              <w:rPr>
                <w:rFonts w:ascii="Arial" w:hAnsi="Arial" w:cs="Arial"/>
                <w:b w:val="0"/>
                <w:sz w:val="24"/>
                <w:szCs w:val="24"/>
              </w:rPr>
              <w:t>Укомплектованность ОДО педагогическими кадрами</w:t>
            </w:r>
          </w:p>
          <w:p w:rsidR="00EF76DD" w:rsidRPr="00EA3978" w:rsidRDefault="00EF76DD" w:rsidP="00EA3978">
            <w:pPr>
              <w:pStyle w:val="2"/>
              <w:ind w:right="86"/>
              <w:rPr>
                <w:rFonts w:ascii="Arial" w:hAnsi="Arial" w:cs="Arial"/>
                <w:sz w:val="24"/>
                <w:szCs w:val="24"/>
              </w:rPr>
            </w:pPr>
            <w:r w:rsidRPr="00EA3978">
              <w:rPr>
                <w:rFonts w:ascii="Arial" w:hAnsi="Arial" w:cs="Arial"/>
                <w:sz w:val="24"/>
                <w:szCs w:val="24"/>
              </w:rPr>
              <w:t xml:space="preserve"> </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spacing w:after="0" w:line="240" w:lineRule="auto"/>
              <w:ind w:right="86"/>
              <w:jc w:val="center"/>
              <w:rPr>
                <w:rFonts w:ascii="Arial" w:hAnsi="Arial" w:cs="Arial"/>
                <w:sz w:val="24"/>
                <w:szCs w:val="24"/>
              </w:rPr>
            </w:pPr>
            <w:r w:rsidRPr="00EA3978">
              <w:rPr>
                <w:rFonts w:ascii="Arial" w:hAnsi="Arial" w:cs="Arial"/>
                <w:sz w:val="24"/>
                <w:szCs w:val="24"/>
              </w:rPr>
              <w:t>100% - 3 балла</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9.</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Доля молодых педагогов (до 35 лет) в общей численности педагогического персонала (в соответствии с формой № 1-ДО)</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не менее 10% - 3 балла</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lastRenderedPageBreak/>
              <w:t>10.</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Обеспечение профессионального развития руководителей, педагогов через участие в конкурсах профессионального мастерства</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на региональном  уровне и выше – 5 баллов;</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color w:val="000000"/>
                <w:sz w:val="24"/>
                <w:szCs w:val="24"/>
              </w:rPr>
              <w:t>- на муниципальном уровне – 3 балла</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11.</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Повышение квалификации педагогических работников:</w:t>
            </w:r>
          </w:p>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xml:space="preserve">- </w:t>
            </w:r>
            <w:r w:rsidRPr="00EA3978">
              <w:rPr>
                <w:rFonts w:ascii="Arial" w:hAnsi="Arial" w:cs="Arial"/>
                <w:color w:val="000000"/>
                <w:sz w:val="24"/>
                <w:szCs w:val="24"/>
              </w:rPr>
              <w:t>доля педагогических работников, прошедших обучение на курсах повышения квалификации в течение учебного года в объёме не менее 72 часов</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color w:val="000000"/>
                <w:sz w:val="24"/>
                <w:szCs w:val="24"/>
              </w:rPr>
              <w:t>- более 15% от общего числа – 5 баллов</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12.</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2"/>
              <w:ind w:right="86"/>
              <w:rPr>
                <w:rFonts w:ascii="Arial" w:hAnsi="Arial" w:cs="Arial"/>
                <w:b w:val="0"/>
                <w:sz w:val="24"/>
                <w:szCs w:val="24"/>
              </w:rPr>
            </w:pPr>
            <w:r w:rsidRPr="00EA3978">
              <w:rPr>
                <w:rFonts w:ascii="Arial" w:hAnsi="Arial" w:cs="Arial"/>
                <w:b w:val="0"/>
                <w:sz w:val="24"/>
                <w:szCs w:val="24"/>
              </w:rPr>
              <w:t>Качественные показатели аттестации педагогических кадров</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имеют первую и высшую квалификационную категорию:</w:t>
            </w:r>
          </w:p>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40-60% педагогов – 3 балла;</w:t>
            </w:r>
          </w:p>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61-80% педагогов – 5баллов;</w:t>
            </w:r>
          </w:p>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81-100% педагогов – 8баллов</w:t>
            </w:r>
          </w:p>
        </w:tc>
      </w:tr>
      <w:tr w:rsidR="00EF76DD" w:rsidRPr="00EA3978" w:rsidTr="001A69BA">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4"/>
              </w:numPr>
              <w:spacing w:after="0"/>
              <w:ind w:right="86"/>
              <w:jc w:val="center"/>
              <w:rPr>
                <w:rFonts w:ascii="Arial" w:hAnsi="Arial" w:cs="Arial"/>
                <w:b/>
                <w:sz w:val="24"/>
                <w:szCs w:val="24"/>
              </w:rPr>
            </w:pPr>
            <w:r w:rsidRPr="00EA3978">
              <w:rPr>
                <w:rFonts w:ascii="Arial" w:hAnsi="Arial" w:cs="Arial"/>
                <w:b/>
                <w:sz w:val="24"/>
                <w:szCs w:val="24"/>
              </w:rPr>
              <w:t>Организация  работы с одаренными детьми</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13.</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Реализация программ, направленных на работу с одаренными детьми</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3 балла за программу</w:t>
            </w:r>
          </w:p>
        </w:tc>
      </w:tr>
      <w:tr w:rsidR="00EF76DD" w:rsidRPr="00EA3978" w:rsidTr="00142774">
        <w:trPr>
          <w:trHeight w:val="1492"/>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14.</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spacing w:after="0" w:line="240" w:lineRule="auto"/>
              <w:ind w:right="85"/>
              <w:rPr>
                <w:rFonts w:ascii="Arial" w:hAnsi="Arial" w:cs="Arial"/>
                <w:sz w:val="24"/>
                <w:szCs w:val="24"/>
              </w:rPr>
            </w:pPr>
            <w:r w:rsidRPr="00EA3978">
              <w:rPr>
                <w:rFonts w:ascii="Arial" w:hAnsi="Arial" w:cs="Arial"/>
                <w:sz w:val="24"/>
                <w:szCs w:val="24"/>
              </w:rPr>
              <w:t>Подготовка спортивных разрядников:</w:t>
            </w:r>
          </w:p>
          <w:p w:rsidR="00EF76DD" w:rsidRPr="00EA3978" w:rsidRDefault="00EF76DD" w:rsidP="00EA3978">
            <w:pPr>
              <w:spacing w:after="0" w:line="240" w:lineRule="auto"/>
              <w:ind w:right="85"/>
              <w:rPr>
                <w:rFonts w:ascii="Arial" w:hAnsi="Arial" w:cs="Arial"/>
                <w:sz w:val="24"/>
                <w:szCs w:val="24"/>
              </w:rPr>
            </w:pPr>
            <w:r w:rsidRPr="00EA3978">
              <w:rPr>
                <w:rFonts w:ascii="Arial" w:hAnsi="Arial" w:cs="Arial"/>
                <w:sz w:val="24"/>
                <w:szCs w:val="24"/>
              </w:rPr>
              <w:t>- 1 разряд;</w:t>
            </w:r>
          </w:p>
          <w:p w:rsidR="00EF76DD" w:rsidRPr="00EA3978" w:rsidRDefault="00EF76DD" w:rsidP="00EA3978">
            <w:pPr>
              <w:spacing w:after="0" w:line="240" w:lineRule="auto"/>
              <w:ind w:right="85"/>
              <w:rPr>
                <w:rFonts w:ascii="Arial" w:hAnsi="Arial" w:cs="Arial"/>
                <w:sz w:val="24"/>
                <w:szCs w:val="24"/>
              </w:rPr>
            </w:pPr>
            <w:r w:rsidRPr="00EA3978">
              <w:rPr>
                <w:rFonts w:ascii="Arial" w:hAnsi="Arial" w:cs="Arial"/>
                <w:sz w:val="24"/>
                <w:szCs w:val="24"/>
              </w:rPr>
              <w:t>- 2 разряд</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spacing w:after="0" w:line="240" w:lineRule="auto"/>
              <w:ind w:right="85"/>
              <w:jc w:val="center"/>
              <w:rPr>
                <w:rFonts w:ascii="Arial" w:hAnsi="Arial" w:cs="Arial"/>
                <w:sz w:val="24"/>
                <w:szCs w:val="24"/>
              </w:rPr>
            </w:pPr>
          </w:p>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 xml:space="preserve">0,5 балла </w:t>
            </w:r>
            <w:proofErr w:type="gramStart"/>
            <w:r w:rsidRPr="00EA3978">
              <w:rPr>
                <w:rFonts w:ascii="Arial" w:hAnsi="Arial" w:cs="Arial"/>
                <w:sz w:val="24"/>
                <w:szCs w:val="24"/>
              </w:rPr>
              <w:t>за</w:t>
            </w:r>
            <w:proofErr w:type="gramEnd"/>
            <w:r w:rsidRPr="00EA3978">
              <w:rPr>
                <w:rFonts w:ascii="Arial" w:hAnsi="Arial" w:cs="Arial"/>
                <w:sz w:val="24"/>
                <w:szCs w:val="24"/>
              </w:rPr>
              <w:t xml:space="preserve"> обучающегося;</w:t>
            </w:r>
          </w:p>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 xml:space="preserve">0,1 балла </w:t>
            </w:r>
            <w:proofErr w:type="gramStart"/>
            <w:r w:rsidRPr="00EA3978">
              <w:rPr>
                <w:rFonts w:ascii="Arial" w:hAnsi="Arial" w:cs="Arial"/>
                <w:sz w:val="24"/>
                <w:szCs w:val="24"/>
              </w:rPr>
              <w:t>за</w:t>
            </w:r>
            <w:proofErr w:type="gramEnd"/>
            <w:r w:rsidRPr="00EA3978">
              <w:rPr>
                <w:rFonts w:ascii="Arial" w:hAnsi="Arial" w:cs="Arial"/>
                <w:sz w:val="24"/>
                <w:szCs w:val="24"/>
              </w:rPr>
              <w:t xml:space="preserve"> обучающегося</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15.</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spacing w:after="0" w:line="240" w:lineRule="auto"/>
              <w:ind w:right="85"/>
              <w:rPr>
                <w:rFonts w:ascii="Arial" w:hAnsi="Arial" w:cs="Arial"/>
                <w:sz w:val="24"/>
                <w:szCs w:val="24"/>
              </w:rPr>
            </w:pPr>
            <w:r w:rsidRPr="00EA3978">
              <w:rPr>
                <w:rFonts w:ascii="Arial" w:hAnsi="Arial" w:cs="Arial"/>
                <w:sz w:val="24"/>
                <w:szCs w:val="24"/>
              </w:rPr>
              <w:t>Подготовка кандидатов в мастера спорта, мастеров спорта, мастеров спорта международного класса</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 xml:space="preserve">2 балла </w:t>
            </w:r>
            <w:proofErr w:type="gramStart"/>
            <w:r w:rsidRPr="00EA3978">
              <w:rPr>
                <w:rFonts w:ascii="Arial" w:hAnsi="Arial" w:cs="Arial"/>
                <w:sz w:val="24"/>
                <w:szCs w:val="24"/>
              </w:rPr>
              <w:t>за</w:t>
            </w:r>
            <w:proofErr w:type="gramEnd"/>
            <w:r w:rsidRPr="00EA3978">
              <w:rPr>
                <w:rFonts w:ascii="Arial" w:hAnsi="Arial" w:cs="Arial"/>
                <w:sz w:val="24"/>
                <w:szCs w:val="24"/>
              </w:rPr>
              <w:t xml:space="preserve"> обучающегося</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16.</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Наличие обучающихся (в личном первенстве) и/или команд, организованных ОДО, ставших победителями или призерами конкурсов, фестивалей творческой направленности в соответствии с приказом</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за каждого победителя:</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на муниципальном уровне (1-3 места) - 0,1балла;</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на региональном уровне – (1-3 места) – 0,5 балла;</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на всероссийском или международном уровне – (1-3 места) – 2 балла</w:t>
            </w:r>
          </w:p>
        </w:tc>
      </w:tr>
      <w:tr w:rsidR="00EF76DD" w:rsidRPr="00EA3978" w:rsidTr="001A69BA">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4"/>
              </w:numPr>
              <w:spacing w:after="0"/>
              <w:ind w:right="86"/>
              <w:jc w:val="center"/>
              <w:rPr>
                <w:rFonts w:ascii="Arial" w:hAnsi="Arial" w:cs="Arial"/>
                <w:b/>
                <w:sz w:val="24"/>
                <w:szCs w:val="24"/>
              </w:rPr>
            </w:pPr>
            <w:r w:rsidRPr="00EA3978">
              <w:rPr>
                <w:rFonts w:ascii="Arial" w:hAnsi="Arial" w:cs="Arial"/>
                <w:b/>
                <w:sz w:val="24"/>
                <w:szCs w:val="24"/>
              </w:rPr>
              <w:t>Создание условий по сохранению и укреплению здоровья детей</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17.</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Реализация программ, направленных на здоровье</w:t>
            </w:r>
            <w:r w:rsidR="00FC0E37" w:rsidRPr="00EA3978">
              <w:rPr>
                <w:rFonts w:ascii="Arial" w:hAnsi="Arial" w:cs="Arial"/>
                <w:sz w:val="24"/>
                <w:szCs w:val="24"/>
              </w:rPr>
              <w:t xml:space="preserve"> </w:t>
            </w:r>
            <w:r w:rsidRPr="00EA3978">
              <w:rPr>
                <w:rFonts w:ascii="Arial" w:hAnsi="Arial" w:cs="Arial"/>
                <w:sz w:val="24"/>
                <w:szCs w:val="24"/>
              </w:rPr>
              <w:t>сбережение</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3 балла за программу</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18.</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Участие в летней оздоровительной кампании:</w:t>
            </w:r>
          </w:p>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охват обучающихся, находящихся в социально опасном положении, состоящих на учете в  комиссии по делам несовершеннолетних и защите их прав</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2 балла</w:t>
            </w:r>
          </w:p>
          <w:p w:rsidR="00EF76DD" w:rsidRPr="00EA3978" w:rsidRDefault="00EF76DD" w:rsidP="00EA3978">
            <w:pPr>
              <w:pStyle w:val="3"/>
              <w:spacing w:after="0"/>
              <w:ind w:left="0" w:right="86"/>
              <w:jc w:val="center"/>
              <w:rPr>
                <w:rFonts w:ascii="Arial" w:hAnsi="Arial" w:cs="Arial"/>
                <w:sz w:val="24"/>
                <w:szCs w:val="24"/>
              </w:rPr>
            </w:pP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15% - 1 балл</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19.</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xml:space="preserve">Обеспечение безопасности </w:t>
            </w:r>
            <w:proofErr w:type="gramStart"/>
            <w:r w:rsidRPr="00EA3978">
              <w:rPr>
                <w:rFonts w:ascii="Arial" w:hAnsi="Arial" w:cs="Arial"/>
                <w:sz w:val="24"/>
                <w:szCs w:val="24"/>
              </w:rPr>
              <w:t>обучающихся</w:t>
            </w:r>
            <w:proofErr w:type="gramEnd"/>
            <w:r w:rsidRPr="00EA3978">
              <w:rPr>
                <w:rFonts w:ascii="Arial" w:hAnsi="Arial" w:cs="Arial"/>
                <w:sz w:val="24"/>
                <w:szCs w:val="24"/>
              </w:rPr>
              <w:t xml:space="preserve"> во время пребывания в ОО</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отсутствие травматизма среди обучающихся и работников ОО во время образовательного процесса – 3балла</w:t>
            </w:r>
          </w:p>
        </w:tc>
      </w:tr>
      <w:tr w:rsidR="00EF76DD" w:rsidRPr="00EA3978" w:rsidTr="001A69BA">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4"/>
              </w:numPr>
              <w:spacing w:after="0"/>
              <w:ind w:right="86"/>
              <w:jc w:val="center"/>
              <w:rPr>
                <w:rFonts w:ascii="Arial" w:hAnsi="Arial" w:cs="Arial"/>
                <w:b/>
                <w:sz w:val="24"/>
                <w:szCs w:val="24"/>
              </w:rPr>
            </w:pPr>
            <w:r w:rsidRPr="00EA3978">
              <w:rPr>
                <w:rFonts w:ascii="Arial" w:hAnsi="Arial" w:cs="Arial"/>
                <w:b/>
                <w:sz w:val="24"/>
                <w:szCs w:val="24"/>
              </w:rPr>
              <w:lastRenderedPageBreak/>
              <w:t>Организация физкультурно-оздоровительной и спортивной работы (спортивные секции, соревнования)</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20.</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xml:space="preserve">Доля обучающихся, занимающихся в спортивных секциях, кружках, организованных на базе ОДО (кроме ДЮСШ)  </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не менее 30% - 3 балла</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21.</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xml:space="preserve">Наличие учащихся (в личном первенстве) и/или команд, ставших победителями или призерами спортивных соревнований, конкурсов в соответствии с приказом и подготовленных педагогами ОДО </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за каждого победителя:</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на муниципальном уровне (1-3 места) - 0,1балла;</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на региональном уровне – (1-3 места) – 0,5 балла;</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на всероссийском или международном уровне – (1-3 места) – 2 балла</w:t>
            </w:r>
          </w:p>
        </w:tc>
      </w:tr>
      <w:tr w:rsidR="00EF76DD" w:rsidRPr="00EA3978" w:rsidTr="001A69BA">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4"/>
              </w:numPr>
              <w:spacing w:after="0"/>
              <w:ind w:right="86"/>
              <w:jc w:val="center"/>
              <w:rPr>
                <w:rFonts w:ascii="Arial" w:hAnsi="Arial" w:cs="Arial"/>
                <w:b/>
                <w:sz w:val="24"/>
                <w:szCs w:val="24"/>
              </w:rPr>
            </w:pPr>
            <w:r w:rsidRPr="00EA3978">
              <w:rPr>
                <w:rFonts w:ascii="Arial" w:hAnsi="Arial" w:cs="Arial"/>
                <w:b/>
                <w:sz w:val="24"/>
                <w:szCs w:val="24"/>
              </w:rPr>
              <w:t xml:space="preserve">Сохранность контингента </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22.</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spacing w:after="0" w:line="240" w:lineRule="auto"/>
              <w:ind w:right="85"/>
              <w:rPr>
                <w:rFonts w:ascii="Arial" w:hAnsi="Arial" w:cs="Arial"/>
                <w:sz w:val="24"/>
                <w:szCs w:val="24"/>
              </w:rPr>
            </w:pPr>
            <w:r w:rsidRPr="00EA3978">
              <w:rPr>
                <w:rFonts w:ascii="Arial" w:hAnsi="Arial" w:cs="Arial"/>
                <w:sz w:val="24"/>
                <w:szCs w:val="24"/>
              </w:rPr>
              <w:t xml:space="preserve">Сохранность контингента </w:t>
            </w:r>
            <w:proofErr w:type="gramStart"/>
            <w:r w:rsidRPr="00EA3978">
              <w:rPr>
                <w:rFonts w:ascii="Arial" w:hAnsi="Arial" w:cs="Arial"/>
                <w:sz w:val="24"/>
                <w:szCs w:val="24"/>
              </w:rPr>
              <w:t>обучающихся</w:t>
            </w:r>
            <w:proofErr w:type="gramEnd"/>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 xml:space="preserve">50-70% </w:t>
            </w:r>
            <w:proofErr w:type="gramStart"/>
            <w:r w:rsidRPr="00EA3978">
              <w:rPr>
                <w:rFonts w:ascii="Arial" w:hAnsi="Arial" w:cs="Arial"/>
                <w:sz w:val="24"/>
                <w:szCs w:val="24"/>
              </w:rPr>
              <w:t>обучающихся</w:t>
            </w:r>
            <w:proofErr w:type="gramEnd"/>
            <w:r w:rsidRPr="00EA3978">
              <w:rPr>
                <w:rFonts w:ascii="Arial" w:hAnsi="Arial" w:cs="Arial"/>
                <w:sz w:val="24"/>
                <w:szCs w:val="24"/>
              </w:rPr>
              <w:t xml:space="preserve"> - 3 балла</w:t>
            </w:r>
          </w:p>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71-90% обучающихся – 5 баллов</w:t>
            </w:r>
          </w:p>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91-100% обучающихся – 8 баллов</w:t>
            </w:r>
          </w:p>
        </w:tc>
      </w:tr>
      <w:tr w:rsidR="00EF76DD" w:rsidRPr="00EA3978" w:rsidTr="001A69BA">
        <w:trPr>
          <w:trHeight w:val="315"/>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360" w:right="86"/>
              <w:jc w:val="center"/>
              <w:rPr>
                <w:rFonts w:ascii="Arial" w:hAnsi="Arial" w:cs="Arial"/>
                <w:b/>
                <w:sz w:val="24"/>
                <w:szCs w:val="24"/>
              </w:rPr>
            </w:pPr>
            <w:r w:rsidRPr="00EA3978">
              <w:rPr>
                <w:rFonts w:ascii="Arial" w:hAnsi="Arial" w:cs="Arial"/>
                <w:b/>
                <w:sz w:val="24"/>
                <w:szCs w:val="24"/>
              </w:rPr>
              <w:t>11.Дополнительные показатели</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23.</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Организация и проведение муниципальных, региональных соревнований, конкурсов, смотров, выставок (по приказу)</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1 балл за каждое мероприятие</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24.</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5"/>
              <w:rPr>
                <w:rFonts w:ascii="Arial" w:hAnsi="Arial" w:cs="Arial"/>
                <w:sz w:val="24"/>
                <w:szCs w:val="24"/>
              </w:rPr>
            </w:pPr>
            <w:r w:rsidRPr="00EA3978">
              <w:rPr>
                <w:rFonts w:ascii="Arial" w:hAnsi="Arial" w:cs="Arial"/>
                <w:sz w:val="24"/>
                <w:szCs w:val="24"/>
              </w:rPr>
              <w:t xml:space="preserve">Положительная динамика </w:t>
            </w:r>
            <w:r w:rsidRPr="00EA3978">
              <w:rPr>
                <w:rFonts w:ascii="Arial" w:hAnsi="Arial" w:cs="Arial"/>
                <w:kern w:val="28"/>
                <w:sz w:val="24"/>
                <w:szCs w:val="24"/>
              </w:rPr>
              <w:t>снижения потребления по всем видам топливно-энергетических ресурсов</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до 4 баллов</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25.</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5"/>
              <w:rPr>
                <w:rFonts w:ascii="Arial" w:hAnsi="Arial" w:cs="Arial"/>
                <w:sz w:val="24"/>
                <w:szCs w:val="24"/>
              </w:rPr>
            </w:pPr>
            <w:r w:rsidRPr="00EA3978">
              <w:rPr>
                <w:rFonts w:ascii="Arial" w:hAnsi="Arial" w:cs="Arial"/>
                <w:sz w:val="24"/>
                <w:szCs w:val="24"/>
              </w:rPr>
              <w:t>Оказание платных образовательных услуг</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2 балла</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26.</w:t>
            </w:r>
          </w:p>
        </w:tc>
        <w:tc>
          <w:tcPr>
            <w:tcW w:w="2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spacing w:after="0" w:line="240" w:lineRule="auto"/>
              <w:rPr>
                <w:rFonts w:ascii="Arial" w:hAnsi="Arial" w:cs="Arial"/>
                <w:sz w:val="24"/>
                <w:szCs w:val="24"/>
                <w:lang w:eastAsia="ru-RU"/>
              </w:rPr>
            </w:pPr>
            <w:r w:rsidRPr="00EA3978">
              <w:rPr>
                <w:rFonts w:ascii="Arial" w:hAnsi="Arial" w:cs="Arial"/>
                <w:sz w:val="24"/>
                <w:szCs w:val="24"/>
                <w:lang w:eastAsia="ru-RU"/>
              </w:rPr>
              <w:t>Расширение спектра программ дополнительного образования, учитывающих перспективные тенденции развития науки, общества, технологий, особенности современного детства (в сравнении с предыдущим учебным годом)</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2 балла за каждую программу</w:t>
            </w:r>
          </w:p>
        </w:tc>
      </w:tr>
    </w:tbl>
    <w:tbl>
      <w:tblPr>
        <w:tblStyle w:val="a6"/>
        <w:tblW w:w="9639" w:type="dxa"/>
        <w:tblInd w:w="534" w:type="dxa"/>
        <w:tblLook w:val="04A0"/>
      </w:tblPr>
      <w:tblGrid>
        <w:gridCol w:w="850"/>
        <w:gridCol w:w="5103"/>
        <w:gridCol w:w="3686"/>
      </w:tblGrid>
      <w:tr w:rsidR="00971676" w:rsidRPr="00EA3978" w:rsidTr="00A23892">
        <w:tc>
          <w:tcPr>
            <w:tcW w:w="850" w:type="dxa"/>
          </w:tcPr>
          <w:p w:rsidR="00971676" w:rsidRPr="00EA3978" w:rsidRDefault="00971676" w:rsidP="00486927">
            <w:pPr>
              <w:jc w:val="center"/>
              <w:rPr>
                <w:rFonts w:ascii="Arial" w:hAnsi="Arial" w:cs="Arial"/>
                <w:sz w:val="24"/>
                <w:szCs w:val="24"/>
              </w:rPr>
            </w:pPr>
            <w:r w:rsidRPr="00EA3978">
              <w:rPr>
                <w:rFonts w:ascii="Arial" w:hAnsi="Arial" w:cs="Arial"/>
                <w:sz w:val="24"/>
                <w:szCs w:val="24"/>
              </w:rPr>
              <w:t>27.</w:t>
            </w:r>
          </w:p>
        </w:tc>
        <w:tc>
          <w:tcPr>
            <w:tcW w:w="5103" w:type="dxa"/>
          </w:tcPr>
          <w:p w:rsidR="00971676" w:rsidRPr="00EA3978" w:rsidRDefault="00971676" w:rsidP="00486927">
            <w:pPr>
              <w:jc w:val="center"/>
              <w:rPr>
                <w:rFonts w:ascii="Arial" w:hAnsi="Arial" w:cs="Arial"/>
                <w:sz w:val="24"/>
                <w:szCs w:val="24"/>
              </w:rPr>
            </w:pPr>
            <w:r w:rsidRPr="00EA3978">
              <w:rPr>
                <w:rFonts w:ascii="Arial" w:hAnsi="Arial" w:cs="Arial"/>
                <w:sz w:val="24"/>
                <w:szCs w:val="24"/>
              </w:rPr>
              <w:t>Количество баллов</w:t>
            </w:r>
          </w:p>
        </w:tc>
        <w:tc>
          <w:tcPr>
            <w:tcW w:w="3686" w:type="dxa"/>
          </w:tcPr>
          <w:p w:rsidR="00971676" w:rsidRPr="00EA3978" w:rsidRDefault="00971676" w:rsidP="00486927">
            <w:pPr>
              <w:jc w:val="center"/>
              <w:rPr>
                <w:rFonts w:ascii="Arial" w:hAnsi="Arial" w:cs="Arial"/>
                <w:sz w:val="24"/>
                <w:szCs w:val="24"/>
              </w:rPr>
            </w:pPr>
            <w:r w:rsidRPr="00EA3978">
              <w:rPr>
                <w:rFonts w:ascii="Arial" w:hAnsi="Arial" w:cs="Arial"/>
                <w:sz w:val="24"/>
                <w:szCs w:val="24"/>
              </w:rPr>
              <w:t>% от должностного оклада</w:t>
            </w:r>
          </w:p>
        </w:tc>
      </w:tr>
      <w:tr w:rsidR="00971676" w:rsidRPr="00EA3978" w:rsidTr="00A23892">
        <w:tc>
          <w:tcPr>
            <w:tcW w:w="850" w:type="dxa"/>
          </w:tcPr>
          <w:p w:rsidR="00971676" w:rsidRPr="00EA3978" w:rsidRDefault="00971676" w:rsidP="00486927">
            <w:pPr>
              <w:jc w:val="center"/>
              <w:rPr>
                <w:rFonts w:ascii="Arial" w:hAnsi="Arial" w:cs="Arial"/>
                <w:sz w:val="24"/>
                <w:szCs w:val="24"/>
              </w:rPr>
            </w:pPr>
          </w:p>
        </w:tc>
        <w:tc>
          <w:tcPr>
            <w:tcW w:w="5103" w:type="dxa"/>
          </w:tcPr>
          <w:p w:rsidR="00971676" w:rsidRPr="00EA3978" w:rsidRDefault="00971676" w:rsidP="00486927">
            <w:pPr>
              <w:jc w:val="center"/>
              <w:rPr>
                <w:rFonts w:ascii="Arial" w:hAnsi="Arial" w:cs="Arial"/>
                <w:sz w:val="24"/>
                <w:szCs w:val="24"/>
              </w:rPr>
            </w:pPr>
            <w:r w:rsidRPr="00EA3978">
              <w:rPr>
                <w:rFonts w:ascii="Arial" w:hAnsi="Arial" w:cs="Arial"/>
                <w:sz w:val="24"/>
                <w:szCs w:val="24"/>
              </w:rPr>
              <w:t>менее 50</w:t>
            </w:r>
          </w:p>
        </w:tc>
        <w:tc>
          <w:tcPr>
            <w:tcW w:w="3686" w:type="dxa"/>
          </w:tcPr>
          <w:p w:rsidR="00971676" w:rsidRPr="00EA3978" w:rsidRDefault="00971676" w:rsidP="0004169D">
            <w:pPr>
              <w:jc w:val="center"/>
              <w:rPr>
                <w:rFonts w:ascii="Arial" w:hAnsi="Arial" w:cs="Arial"/>
                <w:sz w:val="24"/>
                <w:szCs w:val="24"/>
              </w:rPr>
            </w:pPr>
            <w:r w:rsidRPr="00EA3978">
              <w:rPr>
                <w:rFonts w:ascii="Arial" w:hAnsi="Arial" w:cs="Arial"/>
                <w:sz w:val="24"/>
                <w:szCs w:val="24"/>
              </w:rPr>
              <w:t>2</w:t>
            </w:r>
            <w:r w:rsidR="0004169D" w:rsidRPr="00EA3978">
              <w:rPr>
                <w:rFonts w:ascii="Arial" w:hAnsi="Arial" w:cs="Arial"/>
                <w:sz w:val="24"/>
                <w:szCs w:val="24"/>
              </w:rPr>
              <w:t>5</w:t>
            </w:r>
          </w:p>
        </w:tc>
      </w:tr>
      <w:tr w:rsidR="00971676" w:rsidRPr="00EA3978" w:rsidTr="00A23892">
        <w:tc>
          <w:tcPr>
            <w:tcW w:w="850" w:type="dxa"/>
          </w:tcPr>
          <w:p w:rsidR="00971676" w:rsidRPr="00EA3978" w:rsidRDefault="00971676" w:rsidP="00486927">
            <w:pPr>
              <w:jc w:val="center"/>
              <w:rPr>
                <w:rFonts w:ascii="Arial" w:hAnsi="Arial" w:cs="Arial"/>
                <w:sz w:val="24"/>
                <w:szCs w:val="24"/>
              </w:rPr>
            </w:pPr>
          </w:p>
        </w:tc>
        <w:tc>
          <w:tcPr>
            <w:tcW w:w="5103" w:type="dxa"/>
          </w:tcPr>
          <w:p w:rsidR="00971676" w:rsidRPr="00EA3978" w:rsidRDefault="00971676" w:rsidP="00486927">
            <w:pPr>
              <w:jc w:val="center"/>
              <w:rPr>
                <w:rFonts w:ascii="Arial" w:hAnsi="Arial" w:cs="Arial"/>
                <w:sz w:val="24"/>
                <w:szCs w:val="24"/>
              </w:rPr>
            </w:pPr>
            <w:r w:rsidRPr="00EA3978">
              <w:rPr>
                <w:rFonts w:ascii="Arial" w:hAnsi="Arial" w:cs="Arial"/>
                <w:sz w:val="24"/>
                <w:szCs w:val="24"/>
              </w:rPr>
              <w:t>50-149</w:t>
            </w:r>
          </w:p>
        </w:tc>
        <w:tc>
          <w:tcPr>
            <w:tcW w:w="3686" w:type="dxa"/>
          </w:tcPr>
          <w:p w:rsidR="00971676" w:rsidRPr="00EA3978" w:rsidRDefault="0004169D" w:rsidP="0004169D">
            <w:pPr>
              <w:jc w:val="center"/>
              <w:rPr>
                <w:rFonts w:ascii="Arial" w:hAnsi="Arial" w:cs="Arial"/>
                <w:sz w:val="24"/>
                <w:szCs w:val="24"/>
              </w:rPr>
            </w:pPr>
            <w:r w:rsidRPr="00EA3978">
              <w:rPr>
                <w:rFonts w:ascii="Arial" w:hAnsi="Arial" w:cs="Arial"/>
                <w:sz w:val="24"/>
                <w:szCs w:val="24"/>
              </w:rPr>
              <w:t>30</w:t>
            </w:r>
          </w:p>
        </w:tc>
      </w:tr>
      <w:tr w:rsidR="00971676" w:rsidRPr="00EA3978" w:rsidTr="00A23892">
        <w:tc>
          <w:tcPr>
            <w:tcW w:w="850" w:type="dxa"/>
          </w:tcPr>
          <w:p w:rsidR="00971676" w:rsidRPr="00EA3978" w:rsidRDefault="00971676" w:rsidP="00486927">
            <w:pPr>
              <w:jc w:val="center"/>
              <w:rPr>
                <w:rFonts w:ascii="Arial" w:hAnsi="Arial" w:cs="Arial"/>
                <w:sz w:val="24"/>
                <w:szCs w:val="24"/>
              </w:rPr>
            </w:pPr>
          </w:p>
        </w:tc>
        <w:tc>
          <w:tcPr>
            <w:tcW w:w="5103" w:type="dxa"/>
          </w:tcPr>
          <w:p w:rsidR="00971676" w:rsidRPr="00EA3978" w:rsidRDefault="00971676" w:rsidP="00486927">
            <w:pPr>
              <w:jc w:val="center"/>
              <w:rPr>
                <w:rFonts w:ascii="Arial" w:hAnsi="Arial" w:cs="Arial"/>
                <w:sz w:val="24"/>
                <w:szCs w:val="24"/>
              </w:rPr>
            </w:pPr>
            <w:r w:rsidRPr="00EA3978">
              <w:rPr>
                <w:rFonts w:ascii="Arial" w:hAnsi="Arial" w:cs="Arial"/>
                <w:sz w:val="24"/>
                <w:szCs w:val="24"/>
              </w:rPr>
              <w:t>150-250</w:t>
            </w:r>
          </w:p>
        </w:tc>
        <w:tc>
          <w:tcPr>
            <w:tcW w:w="3686" w:type="dxa"/>
          </w:tcPr>
          <w:p w:rsidR="00971676" w:rsidRPr="00EA3978" w:rsidRDefault="00971676" w:rsidP="0004169D">
            <w:pPr>
              <w:jc w:val="center"/>
              <w:rPr>
                <w:rFonts w:ascii="Arial" w:hAnsi="Arial" w:cs="Arial"/>
                <w:sz w:val="24"/>
                <w:szCs w:val="24"/>
              </w:rPr>
            </w:pPr>
            <w:r w:rsidRPr="00EA3978">
              <w:rPr>
                <w:rFonts w:ascii="Arial" w:hAnsi="Arial" w:cs="Arial"/>
                <w:sz w:val="24"/>
                <w:szCs w:val="24"/>
              </w:rPr>
              <w:t>3</w:t>
            </w:r>
            <w:r w:rsidR="0004169D" w:rsidRPr="00EA3978">
              <w:rPr>
                <w:rFonts w:ascii="Arial" w:hAnsi="Arial" w:cs="Arial"/>
                <w:sz w:val="24"/>
                <w:szCs w:val="24"/>
              </w:rPr>
              <w:t>5</w:t>
            </w:r>
          </w:p>
        </w:tc>
      </w:tr>
      <w:tr w:rsidR="00971676" w:rsidRPr="00EA3978" w:rsidTr="00A23892">
        <w:tc>
          <w:tcPr>
            <w:tcW w:w="850" w:type="dxa"/>
          </w:tcPr>
          <w:p w:rsidR="00971676" w:rsidRPr="00EA3978" w:rsidRDefault="00971676" w:rsidP="00486927">
            <w:pPr>
              <w:jc w:val="center"/>
              <w:rPr>
                <w:rFonts w:ascii="Arial" w:hAnsi="Arial" w:cs="Arial"/>
                <w:sz w:val="24"/>
                <w:szCs w:val="24"/>
              </w:rPr>
            </w:pPr>
          </w:p>
        </w:tc>
        <w:tc>
          <w:tcPr>
            <w:tcW w:w="5103" w:type="dxa"/>
          </w:tcPr>
          <w:p w:rsidR="00971676" w:rsidRPr="00EA3978" w:rsidRDefault="00971676" w:rsidP="00486927">
            <w:pPr>
              <w:jc w:val="center"/>
              <w:rPr>
                <w:rFonts w:ascii="Arial" w:hAnsi="Arial" w:cs="Arial"/>
                <w:sz w:val="24"/>
                <w:szCs w:val="24"/>
              </w:rPr>
            </w:pPr>
            <w:r w:rsidRPr="00EA3978">
              <w:rPr>
                <w:rFonts w:ascii="Arial" w:hAnsi="Arial" w:cs="Arial"/>
                <w:sz w:val="24"/>
                <w:szCs w:val="24"/>
              </w:rPr>
              <w:t>250 и более</w:t>
            </w:r>
          </w:p>
        </w:tc>
        <w:tc>
          <w:tcPr>
            <w:tcW w:w="3686" w:type="dxa"/>
          </w:tcPr>
          <w:p w:rsidR="00971676" w:rsidRPr="00EA3978" w:rsidRDefault="0004169D" w:rsidP="00486927">
            <w:pPr>
              <w:jc w:val="center"/>
              <w:rPr>
                <w:rFonts w:ascii="Arial" w:hAnsi="Arial" w:cs="Arial"/>
                <w:sz w:val="24"/>
                <w:szCs w:val="24"/>
              </w:rPr>
            </w:pPr>
            <w:r w:rsidRPr="00EA3978">
              <w:rPr>
                <w:rFonts w:ascii="Arial" w:hAnsi="Arial" w:cs="Arial"/>
                <w:sz w:val="24"/>
                <w:szCs w:val="24"/>
              </w:rPr>
              <w:t>40</w:t>
            </w:r>
          </w:p>
        </w:tc>
      </w:tr>
    </w:tbl>
    <w:p w:rsidR="00EF76DD" w:rsidRPr="00EA3978" w:rsidRDefault="00EF76DD" w:rsidP="00EA3978">
      <w:pPr>
        <w:spacing w:after="0" w:line="240" w:lineRule="auto"/>
        <w:ind w:right="86"/>
        <w:jc w:val="center"/>
        <w:rPr>
          <w:rStyle w:val="a3"/>
          <w:rFonts w:ascii="Arial" w:hAnsi="Arial" w:cs="Arial"/>
          <w:bCs w:val="0"/>
          <w:i/>
          <w:sz w:val="24"/>
          <w:szCs w:val="24"/>
        </w:rPr>
      </w:pPr>
    </w:p>
    <w:p w:rsidR="00E15A55" w:rsidRPr="00EA3978" w:rsidRDefault="00E15A55" w:rsidP="00EA3978">
      <w:pPr>
        <w:spacing w:after="0" w:line="240" w:lineRule="auto"/>
        <w:ind w:right="86"/>
        <w:jc w:val="center"/>
        <w:rPr>
          <w:rStyle w:val="a3"/>
          <w:rFonts w:ascii="Arial" w:hAnsi="Arial" w:cs="Arial"/>
          <w:bCs w:val="0"/>
          <w:i/>
          <w:sz w:val="24"/>
          <w:szCs w:val="24"/>
        </w:rPr>
      </w:pPr>
    </w:p>
    <w:p w:rsidR="00E15A55" w:rsidRPr="00EA3978" w:rsidRDefault="00E15A55" w:rsidP="00EA3978">
      <w:pPr>
        <w:spacing w:after="0" w:line="240" w:lineRule="auto"/>
        <w:rPr>
          <w:rFonts w:ascii="Arial" w:hAnsi="Arial" w:cs="Arial"/>
          <w:sz w:val="24"/>
          <w:szCs w:val="24"/>
        </w:rPr>
      </w:pPr>
      <w:r w:rsidRPr="00EA3978">
        <w:rPr>
          <w:rFonts w:ascii="Arial" w:hAnsi="Arial" w:cs="Arial"/>
          <w:sz w:val="24"/>
          <w:szCs w:val="24"/>
        </w:rPr>
        <w:t xml:space="preserve">Начальник </w:t>
      </w:r>
      <w:r w:rsidR="00FC0E37" w:rsidRPr="00EA3978">
        <w:rPr>
          <w:rFonts w:ascii="Arial" w:hAnsi="Arial" w:cs="Arial"/>
          <w:sz w:val="24"/>
          <w:szCs w:val="24"/>
        </w:rPr>
        <w:t xml:space="preserve"> У</w:t>
      </w:r>
      <w:r w:rsidRPr="00EA3978">
        <w:rPr>
          <w:rFonts w:ascii="Arial" w:hAnsi="Arial" w:cs="Arial"/>
          <w:sz w:val="24"/>
          <w:szCs w:val="24"/>
        </w:rPr>
        <w:t>правления образования</w:t>
      </w:r>
    </w:p>
    <w:p w:rsidR="00E15A55" w:rsidRPr="00EA3978" w:rsidRDefault="00E15A55" w:rsidP="00EA3978">
      <w:pPr>
        <w:spacing w:after="0" w:line="240" w:lineRule="auto"/>
        <w:rPr>
          <w:rFonts w:ascii="Arial" w:hAnsi="Arial" w:cs="Arial"/>
          <w:sz w:val="24"/>
          <w:szCs w:val="24"/>
        </w:rPr>
      </w:pPr>
      <w:r w:rsidRPr="00EA3978">
        <w:rPr>
          <w:rFonts w:ascii="Arial" w:hAnsi="Arial" w:cs="Arial"/>
          <w:sz w:val="24"/>
          <w:szCs w:val="24"/>
        </w:rPr>
        <w:t xml:space="preserve"> администрации </w:t>
      </w:r>
      <w:proofErr w:type="gramStart"/>
      <w:r w:rsidRPr="00EA3978">
        <w:rPr>
          <w:rFonts w:ascii="Arial" w:hAnsi="Arial" w:cs="Arial"/>
          <w:sz w:val="24"/>
          <w:szCs w:val="24"/>
        </w:rPr>
        <w:t>муниципального</w:t>
      </w:r>
      <w:proofErr w:type="gramEnd"/>
      <w:r w:rsidRPr="00EA3978">
        <w:rPr>
          <w:rFonts w:ascii="Arial" w:hAnsi="Arial" w:cs="Arial"/>
          <w:sz w:val="24"/>
          <w:szCs w:val="24"/>
        </w:rPr>
        <w:t xml:space="preserve"> </w:t>
      </w:r>
    </w:p>
    <w:p w:rsidR="00E15A55" w:rsidRPr="00EA3978" w:rsidRDefault="00E15A55" w:rsidP="00EA3978">
      <w:pPr>
        <w:spacing w:after="0" w:line="240" w:lineRule="auto"/>
        <w:rPr>
          <w:rFonts w:ascii="Arial" w:hAnsi="Arial" w:cs="Arial"/>
          <w:sz w:val="24"/>
          <w:szCs w:val="24"/>
        </w:rPr>
      </w:pPr>
      <w:r w:rsidRPr="00EA3978">
        <w:rPr>
          <w:rFonts w:ascii="Arial" w:hAnsi="Arial" w:cs="Arial"/>
          <w:sz w:val="24"/>
          <w:szCs w:val="24"/>
        </w:rPr>
        <w:t xml:space="preserve"> образования </w:t>
      </w:r>
      <w:r w:rsidR="00FC0E37" w:rsidRPr="00EA3978">
        <w:rPr>
          <w:rFonts w:ascii="Arial" w:hAnsi="Arial" w:cs="Arial"/>
          <w:sz w:val="24"/>
          <w:szCs w:val="24"/>
        </w:rPr>
        <w:t xml:space="preserve">город </w:t>
      </w:r>
      <w:r w:rsidRPr="00EA3978">
        <w:rPr>
          <w:rFonts w:ascii="Arial" w:hAnsi="Arial" w:cs="Arial"/>
          <w:sz w:val="24"/>
          <w:szCs w:val="24"/>
        </w:rPr>
        <w:t>Алексин</w:t>
      </w:r>
      <w:r w:rsidR="00FC0E37" w:rsidRPr="00EA3978">
        <w:rPr>
          <w:rFonts w:ascii="Arial" w:hAnsi="Arial" w:cs="Arial"/>
          <w:sz w:val="24"/>
          <w:szCs w:val="24"/>
        </w:rPr>
        <w:t xml:space="preserve">              </w:t>
      </w:r>
      <w:r w:rsidRPr="00EA3978">
        <w:rPr>
          <w:rFonts w:ascii="Arial" w:hAnsi="Arial" w:cs="Arial"/>
          <w:sz w:val="24"/>
          <w:szCs w:val="24"/>
        </w:rPr>
        <w:t xml:space="preserve">                                                         </w:t>
      </w:r>
      <w:proofErr w:type="spellStart"/>
      <w:r w:rsidRPr="00EA3978">
        <w:rPr>
          <w:rFonts w:ascii="Arial" w:hAnsi="Arial" w:cs="Arial"/>
          <w:sz w:val="24"/>
          <w:szCs w:val="24"/>
        </w:rPr>
        <w:t>С.В.Скобцов</w:t>
      </w:r>
      <w:proofErr w:type="spellEnd"/>
    </w:p>
    <w:p w:rsidR="00E15A55" w:rsidRPr="00EA3978" w:rsidRDefault="00E15A55" w:rsidP="00EA3978">
      <w:pPr>
        <w:spacing w:after="0" w:line="240" w:lineRule="auto"/>
        <w:ind w:firstLine="1277"/>
        <w:jc w:val="center"/>
        <w:rPr>
          <w:rFonts w:ascii="Arial" w:hAnsi="Arial" w:cs="Arial"/>
          <w:b/>
          <w:sz w:val="24"/>
          <w:szCs w:val="24"/>
        </w:rPr>
      </w:pPr>
    </w:p>
    <w:p w:rsidR="00EF76DD" w:rsidRDefault="00EF76DD" w:rsidP="00EA3978">
      <w:pPr>
        <w:spacing w:after="0" w:line="240" w:lineRule="auto"/>
        <w:ind w:right="86"/>
        <w:rPr>
          <w:rStyle w:val="a3"/>
          <w:rFonts w:ascii="Arial" w:hAnsi="Arial" w:cs="Arial"/>
          <w:b w:val="0"/>
          <w:bCs w:val="0"/>
          <w:sz w:val="24"/>
          <w:szCs w:val="24"/>
        </w:rPr>
      </w:pPr>
    </w:p>
    <w:p w:rsidR="00EA3978" w:rsidRDefault="00EA3978" w:rsidP="00EA3978">
      <w:pPr>
        <w:spacing w:after="0" w:line="240" w:lineRule="auto"/>
        <w:ind w:right="86"/>
        <w:rPr>
          <w:rStyle w:val="a3"/>
          <w:rFonts w:ascii="Arial" w:hAnsi="Arial" w:cs="Arial"/>
          <w:b w:val="0"/>
          <w:bCs w:val="0"/>
          <w:sz w:val="24"/>
          <w:szCs w:val="24"/>
        </w:rPr>
      </w:pPr>
    </w:p>
    <w:p w:rsidR="00EA3978" w:rsidRDefault="00EA3978" w:rsidP="00EA3978">
      <w:pPr>
        <w:spacing w:after="0" w:line="240" w:lineRule="auto"/>
        <w:ind w:right="86"/>
        <w:rPr>
          <w:rStyle w:val="a3"/>
          <w:rFonts w:ascii="Arial" w:hAnsi="Arial" w:cs="Arial"/>
          <w:b w:val="0"/>
          <w:bCs w:val="0"/>
          <w:sz w:val="24"/>
          <w:szCs w:val="24"/>
        </w:rPr>
      </w:pPr>
    </w:p>
    <w:p w:rsidR="00EA3978" w:rsidRDefault="00EA3978" w:rsidP="00EA3978">
      <w:pPr>
        <w:spacing w:after="0" w:line="240" w:lineRule="auto"/>
        <w:ind w:right="86"/>
        <w:rPr>
          <w:rStyle w:val="a3"/>
          <w:rFonts w:ascii="Arial" w:hAnsi="Arial" w:cs="Arial"/>
          <w:b w:val="0"/>
          <w:bCs w:val="0"/>
          <w:sz w:val="24"/>
          <w:szCs w:val="24"/>
        </w:rPr>
      </w:pPr>
    </w:p>
    <w:p w:rsidR="00EF76DD" w:rsidRPr="00EA3978" w:rsidRDefault="00570799" w:rsidP="00EA3978">
      <w:pPr>
        <w:pStyle w:val="ConsPlusNormal"/>
        <w:ind w:firstLine="0"/>
        <w:jc w:val="right"/>
        <w:rPr>
          <w:sz w:val="24"/>
          <w:szCs w:val="24"/>
        </w:rPr>
      </w:pPr>
      <w:r w:rsidRPr="00EA3978">
        <w:rPr>
          <w:sz w:val="24"/>
          <w:szCs w:val="24"/>
        </w:rPr>
        <w:t>П</w:t>
      </w:r>
      <w:r w:rsidR="00EF76DD" w:rsidRPr="00EA3978">
        <w:rPr>
          <w:sz w:val="24"/>
          <w:szCs w:val="24"/>
        </w:rPr>
        <w:t xml:space="preserve">риложение 4 </w:t>
      </w:r>
    </w:p>
    <w:p w:rsidR="00EF76DD" w:rsidRPr="00EA3978" w:rsidRDefault="00EF76DD" w:rsidP="00EA3978">
      <w:pPr>
        <w:pStyle w:val="ConsPlusNormal"/>
        <w:jc w:val="right"/>
        <w:rPr>
          <w:sz w:val="24"/>
          <w:szCs w:val="24"/>
        </w:rPr>
      </w:pPr>
      <w:r w:rsidRPr="00EA3978">
        <w:rPr>
          <w:sz w:val="24"/>
          <w:szCs w:val="24"/>
        </w:rPr>
        <w:t xml:space="preserve">к Положению об оплате труда  руководителей </w:t>
      </w:r>
    </w:p>
    <w:p w:rsidR="00EF76DD" w:rsidRPr="00EA3978" w:rsidRDefault="00EF76DD" w:rsidP="00EA3978">
      <w:pPr>
        <w:pStyle w:val="ConsPlusNormal"/>
        <w:jc w:val="right"/>
        <w:rPr>
          <w:sz w:val="24"/>
          <w:szCs w:val="24"/>
        </w:rPr>
      </w:pPr>
      <w:r w:rsidRPr="00EA3978">
        <w:rPr>
          <w:sz w:val="24"/>
          <w:szCs w:val="24"/>
        </w:rPr>
        <w:t xml:space="preserve">муниципальных организаций </w:t>
      </w:r>
      <w:r w:rsidR="008A4CAA" w:rsidRPr="00EA3978">
        <w:rPr>
          <w:sz w:val="24"/>
          <w:szCs w:val="24"/>
        </w:rPr>
        <w:t xml:space="preserve">города </w:t>
      </w:r>
      <w:r w:rsidRPr="00EA3978">
        <w:rPr>
          <w:sz w:val="24"/>
          <w:szCs w:val="24"/>
        </w:rPr>
        <w:t xml:space="preserve">Алексина, </w:t>
      </w:r>
    </w:p>
    <w:p w:rsidR="00EF76DD" w:rsidRPr="00EA3978" w:rsidRDefault="00EF76DD" w:rsidP="00EA3978">
      <w:pPr>
        <w:pStyle w:val="ConsPlusNormal"/>
        <w:jc w:val="right"/>
        <w:rPr>
          <w:sz w:val="24"/>
          <w:szCs w:val="24"/>
        </w:rPr>
      </w:pPr>
      <w:proofErr w:type="gramStart"/>
      <w:r w:rsidRPr="00EA3978">
        <w:rPr>
          <w:sz w:val="24"/>
          <w:szCs w:val="24"/>
        </w:rPr>
        <w:t>осуществляющих</w:t>
      </w:r>
      <w:proofErr w:type="gramEnd"/>
      <w:r w:rsidRPr="00EA3978">
        <w:rPr>
          <w:sz w:val="24"/>
          <w:szCs w:val="24"/>
        </w:rPr>
        <w:t xml:space="preserve"> образовательную деятельность</w:t>
      </w:r>
    </w:p>
    <w:p w:rsidR="00570799" w:rsidRPr="00EA3978" w:rsidRDefault="00570799" w:rsidP="00EA3978">
      <w:pPr>
        <w:spacing w:after="0" w:line="240" w:lineRule="auto"/>
        <w:ind w:right="85"/>
        <w:jc w:val="center"/>
        <w:rPr>
          <w:rFonts w:ascii="Arial" w:hAnsi="Arial" w:cs="Arial"/>
          <w:b/>
          <w:sz w:val="24"/>
          <w:szCs w:val="24"/>
        </w:rPr>
      </w:pPr>
    </w:p>
    <w:p w:rsidR="00EF76DD" w:rsidRDefault="00EF76DD" w:rsidP="00EA3978">
      <w:pPr>
        <w:spacing w:after="0" w:line="240" w:lineRule="auto"/>
        <w:ind w:right="85"/>
        <w:jc w:val="center"/>
        <w:rPr>
          <w:rFonts w:ascii="Arial" w:hAnsi="Arial" w:cs="Arial"/>
          <w:b/>
          <w:sz w:val="24"/>
          <w:szCs w:val="24"/>
        </w:rPr>
      </w:pPr>
      <w:r w:rsidRPr="00EA3978">
        <w:rPr>
          <w:rFonts w:ascii="Arial" w:hAnsi="Arial" w:cs="Arial"/>
          <w:b/>
          <w:sz w:val="24"/>
          <w:szCs w:val="24"/>
        </w:rPr>
        <w:t xml:space="preserve">Перечень целевых показателей эффективности работы образовательной организации для детей, нуждающихся в психолого-педагогической и медико-социальной помощи «Центр </w:t>
      </w:r>
      <w:proofErr w:type="spellStart"/>
      <w:r w:rsidRPr="00EA3978">
        <w:rPr>
          <w:rFonts w:ascii="Arial" w:hAnsi="Arial" w:cs="Arial"/>
          <w:b/>
          <w:sz w:val="24"/>
          <w:szCs w:val="24"/>
        </w:rPr>
        <w:t>психолого-медико-социального</w:t>
      </w:r>
      <w:proofErr w:type="spellEnd"/>
      <w:r w:rsidRPr="00EA3978">
        <w:rPr>
          <w:rFonts w:ascii="Arial" w:hAnsi="Arial" w:cs="Arial"/>
          <w:b/>
          <w:sz w:val="24"/>
          <w:szCs w:val="24"/>
        </w:rPr>
        <w:t xml:space="preserve"> сопровождения» (далее – ЦПМСС)</w:t>
      </w:r>
    </w:p>
    <w:p w:rsidR="00EA3978" w:rsidRPr="00EA3978" w:rsidRDefault="00EA3978" w:rsidP="00EA3978">
      <w:pPr>
        <w:spacing w:after="0" w:line="240" w:lineRule="auto"/>
        <w:ind w:right="85"/>
        <w:jc w:val="center"/>
        <w:rPr>
          <w:rStyle w:val="a3"/>
          <w:rFonts w:ascii="Arial" w:hAnsi="Arial" w:cs="Arial"/>
          <w:b w:val="0"/>
          <w:bCs w:val="0"/>
          <w:sz w:val="24"/>
          <w:szCs w:val="24"/>
        </w:rPr>
      </w:pPr>
    </w:p>
    <w:tbl>
      <w:tblPr>
        <w:tblW w:w="4723" w:type="pct"/>
        <w:tblInd w:w="5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869"/>
        <w:gridCol w:w="4976"/>
        <w:gridCol w:w="46"/>
        <w:gridCol w:w="144"/>
        <w:gridCol w:w="3542"/>
      </w:tblGrid>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w:t>
            </w:r>
          </w:p>
          <w:p w:rsidR="00EF76DD" w:rsidRPr="00EA3978" w:rsidRDefault="00EF76DD" w:rsidP="00EA3978">
            <w:pPr>
              <w:pStyle w:val="3"/>
              <w:spacing w:after="0"/>
              <w:ind w:left="0" w:right="-248"/>
              <w:jc w:val="center"/>
              <w:rPr>
                <w:rFonts w:ascii="Arial" w:hAnsi="Arial" w:cs="Arial"/>
                <w:sz w:val="24"/>
                <w:szCs w:val="24"/>
              </w:rPr>
            </w:pPr>
            <w:proofErr w:type="spellStart"/>
            <w:r w:rsidRPr="00EA3978">
              <w:rPr>
                <w:rFonts w:ascii="Arial" w:hAnsi="Arial" w:cs="Arial"/>
                <w:sz w:val="24"/>
                <w:szCs w:val="24"/>
              </w:rPr>
              <w:t>пп</w:t>
            </w:r>
            <w:proofErr w:type="spellEnd"/>
          </w:p>
        </w:tc>
        <w:tc>
          <w:tcPr>
            <w:tcW w:w="262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tabs>
                <w:tab w:val="center" w:pos="2233"/>
              </w:tabs>
              <w:spacing w:after="0"/>
              <w:ind w:left="0" w:right="86"/>
              <w:jc w:val="center"/>
              <w:rPr>
                <w:rFonts w:ascii="Arial" w:hAnsi="Arial" w:cs="Arial"/>
                <w:sz w:val="24"/>
                <w:szCs w:val="24"/>
              </w:rPr>
            </w:pPr>
            <w:r w:rsidRPr="00EA3978">
              <w:rPr>
                <w:rFonts w:ascii="Arial" w:hAnsi="Arial" w:cs="Arial"/>
                <w:sz w:val="24"/>
                <w:szCs w:val="24"/>
              </w:rPr>
              <w:t>Целевые показатели эффективности работы ЦПМСС</w:t>
            </w:r>
          </w:p>
        </w:tc>
        <w:tc>
          <w:tcPr>
            <w:tcW w:w="19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Критерии оценки</w:t>
            </w:r>
          </w:p>
        </w:tc>
      </w:tr>
      <w:tr w:rsidR="00EF76DD" w:rsidRPr="00EA3978" w:rsidTr="001A69BA">
        <w:trPr>
          <w:trHeight w:val="315"/>
          <w:tblHeader/>
        </w:trPr>
        <w:tc>
          <w:tcPr>
            <w:tcW w:w="5000"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5"/>
              </w:numPr>
              <w:spacing w:after="0"/>
              <w:ind w:right="86"/>
              <w:jc w:val="center"/>
              <w:rPr>
                <w:rFonts w:ascii="Arial" w:hAnsi="Arial" w:cs="Arial"/>
                <w:b/>
                <w:sz w:val="24"/>
                <w:szCs w:val="24"/>
              </w:rPr>
            </w:pPr>
            <w:r w:rsidRPr="00EA3978">
              <w:rPr>
                <w:rFonts w:ascii="Arial" w:hAnsi="Arial" w:cs="Arial"/>
                <w:b/>
                <w:sz w:val="24"/>
                <w:szCs w:val="24"/>
              </w:rPr>
              <w:t xml:space="preserve">Соответствие деятельности ЦПМСС требованиям законодательства в сфере образования </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w:t>
            </w:r>
          </w:p>
        </w:tc>
        <w:tc>
          <w:tcPr>
            <w:tcW w:w="2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Отсутствие предписаний надзорных органов</w:t>
            </w:r>
          </w:p>
        </w:tc>
        <w:tc>
          <w:tcPr>
            <w:tcW w:w="194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до 8 баллов</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2.</w:t>
            </w:r>
          </w:p>
        </w:tc>
        <w:tc>
          <w:tcPr>
            <w:tcW w:w="2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Отсутствие  объективных жалоб</w:t>
            </w:r>
          </w:p>
        </w:tc>
        <w:tc>
          <w:tcPr>
            <w:tcW w:w="194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2 балла</w:t>
            </w:r>
          </w:p>
        </w:tc>
      </w:tr>
      <w:tr w:rsidR="00EF76DD" w:rsidRPr="00EA3978" w:rsidTr="001A69BA">
        <w:trPr>
          <w:trHeight w:val="315"/>
          <w:tblHeader/>
        </w:trPr>
        <w:tc>
          <w:tcPr>
            <w:tcW w:w="5000"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5"/>
              </w:numPr>
              <w:spacing w:after="0"/>
              <w:ind w:right="86"/>
              <w:jc w:val="center"/>
              <w:rPr>
                <w:rFonts w:ascii="Arial" w:hAnsi="Arial" w:cs="Arial"/>
                <w:b/>
                <w:sz w:val="24"/>
                <w:szCs w:val="24"/>
              </w:rPr>
            </w:pPr>
            <w:r w:rsidRPr="00EA3978">
              <w:rPr>
                <w:rFonts w:ascii="Arial" w:hAnsi="Arial" w:cs="Arial"/>
                <w:b/>
                <w:sz w:val="24"/>
                <w:szCs w:val="24"/>
              </w:rPr>
              <w:t>Функционирование системы государственно-общественного управления</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3.</w:t>
            </w:r>
          </w:p>
        </w:tc>
        <w:tc>
          <w:tcPr>
            <w:tcW w:w="262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xml:space="preserve">Наличие действующего органа государственно-общественного управления ЦПМСС </w:t>
            </w:r>
          </w:p>
        </w:tc>
        <w:tc>
          <w:tcPr>
            <w:tcW w:w="19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2 балла (при предъявлении локального акта, протоколов заседаний, планов работы и т.д.)</w:t>
            </w:r>
          </w:p>
        </w:tc>
      </w:tr>
      <w:tr w:rsidR="00EF76DD" w:rsidRPr="00EA3978" w:rsidTr="001A69BA">
        <w:trPr>
          <w:trHeight w:val="315"/>
          <w:tblHeader/>
        </w:trPr>
        <w:tc>
          <w:tcPr>
            <w:tcW w:w="5000"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5"/>
              </w:numPr>
              <w:spacing w:after="0"/>
              <w:ind w:right="86"/>
              <w:jc w:val="center"/>
              <w:rPr>
                <w:rFonts w:ascii="Arial" w:hAnsi="Arial" w:cs="Arial"/>
                <w:b/>
                <w:sz w:val="24"/>
                <w:szCs w:val="24"/>
              </w:rPr>
            </w:pPr>
            <w:r w:rsidRPr="00EA3978">
              <w:rPr>
                <w:rFonts w:ascii="Arial" w:hAnsi="Arial" w:cs="Arial"/>
                <w:b/>
                <w:sz w:val="24"/>
                <w:szCs w:val="24"/>
              </w:rPr>
              <w:t xml:space="preserve">Удовлетворенность населения качеством предоставляемых образовательных услуг </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4.</w:t>
            </w:r>
          </w:p>
        </w:tc>
        <w:tc>
          <w:tcPr>
            <w:tcW w:w="262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msonospacing0"/>
              <w:spacing w:before="0" w:beforeAutospacing="0" w:after="0" w:afterAutospacing="0"/>
              <w:ind w:right="86"/>
              <w:rPr>
                <w:rFonts w:ascii="Arial" w:hAnsi="Arial" w:cs="Arial"/>
              </w:rPr>
            </w:pPr>
            <w:r w:rsidRPr="00EA3978">
              <w:rPr>
                <w:rFonts w:ascii="Arial" w:hAnsi="Arial" w:cs="Arial"/>
              </w:rPr>
              <w:t>Доля родителей (законных представителей) обучающихся, удовлетворенных качеством предоставляемых услуг, от общего числа опрошенных (в соответствии с опросом)</w:t>
            </w:r>
          </w:p>
        </w:tc>
        <w:tc>
          <w:tcPr>
            <w:tcW w:w="19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msonospacing0"/>
              <w:spacing w:before="0" w:beforeAutospacing="0" w:after="0" w:afterAutospacing="0"/>
              <w:ind w:right="86"/>
              <w:jc w:val="center"/>
              <w:rPr>
                <w:rFonts w:ascii="Arial" w:hAnsi="Arial" w:cs="Arial"/>
              </w:rPr>
            </w:pPr>
            <w:r w:rsidRPr="00EA3978">
              <w:rPr>
                <w:rFonts w:ascii="Arial" w:hAnsi="Arial" w:cs="Arial"/>
              </w:rPr>
              <w:t>80 – 90% - 3 балла;</w:t>
            </w:r>
          </w:p>
          <w:p w:rsidR="00EF76DD" w:rsidRPr="00EA3978" w:rsidRDefault="00EF76DD" w:rsidP="00EA3978">
            <w:pPr>
              <w:pStyle w:val="msonospacing0"/>
              <w:spacing w:before="0" w:beforeAutospacing="0" w:after="0" w:afterAutospacing="0"/>
              <w:ind w:right="86"/>
              <w:jc w:val="center"/>
              <w:rPr>
                <w:rFonts w:ascii="Arial" w:hAnsi="Arial" w:cs="Arial"/>
              </w:rPr>
            </w:pPr>
            <w:r w:rsidRPr="00EA3978">
              <w:rPr>
                <w:rFonts w:ascii="Arial" w:hAnsi="Arial" w:cs="Arial"/>
              </w:rPr>
              <w:t>свыше 90% – 5 баллов</w:t>
            </w:r>
          </w:p>
        </w:tc>
      </w:tr>
      <w:tr w:rsidR="00EF76DD" w:rsidRPr="00EA3978" w:rsidTr="001A69BA">
        <w:trPr>
          <w:trHeight w:val="315"/>
          <w:tblHeader/>
        </w:trPr>
        <w:tc>
          <w:tcPr>
            <w:tcW w:w="5000"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5"/>
              </w:numPr>
              <w:spacing w:after="0"/>
              <w:ind w:right="86"/>
              <w:jc w:val="center"/>
              <w:rPr>
                <w:rFonts w:ascii="Arial" w:hAnsi="Arial" w:cs="Arial"/>
                <w:b/>
                <w:sz w:val="24"/>
                <w:szCs w:val="24"/>
              </w:rPr>
            </w:pPr>
            <w:r w:rsidRPr="00EA3978">
              <w:rPr>
                <w:rFonts w:ascii="Arial" w:hAnsi="Arial" w:cs="Arial"/>
                <w:b/>
                <w:sz w:val="24"/>
                <w:szCs w:val="24"/>
              </w:rPr>
              <w:t xml:space="preserve">Информационная открытость </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5.</w:t>
            </w:r>
          </w:p>
        </w:tc>
        <w:tc>
          <w:tcPr>
            <w:tcW w:w="262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Обеспечение ведения сайта ЦПМСС в соответствии с действующим законодательством</w:t>
            </w:r>
          </w:p>
        </w:tc>
        <w:tc>
          <w:tcPr>
            <w:tcW w:w="19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5 баллов</w:t>
            </w:r>
          </w:p>
        </w:tc>
      </w:tr>
      <w:tr w:rsidR="00EF76DD" w:rsidRPr="00EA3978" w:rsidTr="001A69BA">
        <w:trPr>
          <w:trHeight w:val="315"/>
          <w:tblHeader/>
        </w:trPr>
        <w:tc>
          <w:tcPr>
            <w:tcW w:w="5000"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5"/>
              </w:numPr>
              <w:spacing w:after="0"/>
              <w:ind w:right="86"/>
              <w:jc w:val="center"/>
              <w:rPr>
                <w:rFonts w:ascii="Arial" w:hAnsi="Arial" w:cs="Arial"/>
                <w:b/>
                <w:sz w:val="24"/>
                <w:szCs w:val="24"/>
              </w:rPr>
            </w:pPr>
            <w:r w:rsidRPr="00EA3978">
              <w:rPr>
                <w:rFonts w:ascii="Arial" w:hAnsi="Arial" w:cs="Arial"/>
                <w:b/>
                <w:sz w:val="24"/>
                <w:szCs w:val="24"/>
              </w:rPr>
              <w:t xml:space="preserve">Реализация </w:t>
            </w:r>
            <w:proofErr w:type="spellStart"/>
            <w:r w:rsidRPr="00EA3978">
              <w:rPr>
                <w:rFonts w:ascii="Arial" w:hAnsi="Arial" w:cs="Arial"/>
                <w:b/>
                <w:sz w:val="24"/>
                <w:szCs w:val="24"/>
              </w:rPr>
              <w:t>социокультурных</w:t>
            </w:r>
            <w:proofErr w:type="spellEnd"/>
            <w:r w:rsidRPr="00EA3978">
              <w:rPr>
                <w:rFonts w:ascii="Arial" w:hAnsi="Arial" w:cs="Arial"/>
                <w:b/>
                <w:sz w:val="24"/>
                <w:szCs w:val="24"/>
              </w:rPr>
              <w:t xml:space="preserve"> проектов </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6.</w:t>
            </w:r>
          </w:p>
        </w:tc>
        <w:tc>
          <w:tcPr>
            <w:tcW w:w="262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xml:space="preserve">Реализация в ЦПМСС </w:t>
            </w:r>
            <w:proofErr w:type="spellStart"/>
            <w:r w:rsidRPr="00EA3978">
              <w:rPr>
                <w:rFonts w:ascii="Arial" w:hAnsi="Arial" w:cs="Arial"/>
                <w:sz w:val="24"/>
                <w:szCs w:val="24"/>
              </w:rPr>
              <w:t>социокультурных</w:t>
            </w:r>
            <w:proofErr w:type="spellEnd"/>
            <w:r w:rsidRPr="00EA3978">
              <w:rPr>
                <w:rFonts w:ascii="Arial" w:hAnsi="Arial" w:cs="Arial"/>
                <w:sz w:val="24"/>
                <w:szCs w:val="24"/>
              </w:rPr>
              <w:t xml:space="preserve"> проектов:</w:t>
            </w:r>
          </w:p>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реализация социально-значимых проектов (не менее 4 в течение учебного года)</w:t>
            </w:r>
          </w:p>
        </w:tc>
        <w:tc>
          <w:tcPr>
            <w:tcW w:w="19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p>
          <w:p w:rsidR="00EF76DD" w:rsidRPr="00EA3978" w:rsidRDefault="00EF76DD" w:rsidP="00EA3978">
            <w:pPr>
              <w:pStyle w:val="3"/>
              <w:spacing w:after="0"/>
              <w:ind w:left="0" w:right="86"/>
              <w:jc w:val="center"/>
              <w:rPr>
                <w:rFonts w:ascii="Arial" w:hAnsi="Arial" w:cs="Arial"/>
                <w:sz w:val="24"/>
                <w:szCs w:val="24"/>
              </w:rPr>
            </w:pP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3 балла</w:t>
            </w:r>
          </w:p>
        </w:tc>
      </w:tr>
      <w:tr w:rsidR="00EF76DD" w:rsidRPr="00EA3978" w:rsidTr="001A69BA">
        <w:trPr>
          <w:trHeight w:val="315"/>
          <w:tblHeader/>
        </w:trPr>
        <w:tc>
          <w:tcPr>
            <w:tcW w:w="5000"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5"/>
              </w:numPr>
              <w:spacing w:after="0"/>
              <w:ind w:right="86"/>
              <w:jc w:val="center"/>
              <w:rPr>
                <w:rFonts w:ascii="Arial" w:hAnsi="Arial" w:cs="Arial"/>
                <w:b/>
                <w:sz w:val="24"/>
                <w:szCs w:val="24"/>
              </w:rPr>
            </w:pPr>
            <w:r w:rsidRPr="00EA3978">
              <w:rPr>
                <w:rFonts w:ascii="Arial" w:hAnsi="Arial" w:cs="Arial"/>
                <w:b/>
                <w:sz w:val="24"/>
                <w:szCs w:val="24"/>
              </w:rPr>
              <w:t>Кадровый потенциал</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7.</w:t>
            </w:r>
          </w:p>
        </w:tc>
        <w:tc>
          <w:tcPr>
            <w:tcW w:w="262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2"/>
              <w:ind w:right="86"/>
              <w:rPr>
                <w:rFonts w:ascii="Arial" w:hAnsi="Arial" w:cs="Arial"/>
                <w:sz w:val="24"/>
                <w:szCs w:val="24"/>
              </w:rPr>
            </w:pPr>
            <w:r w:rsidRPr="00EA3978">
              <w:rPr>
                <w:rFonts w:ascii="Arial" w:hAnsi="Arial" w:cs="Arial"/>
                <w:b w:val="0"/>
                <w:sz w:val="24"/>
                <w:szCs w:val="24"/>
              </w:rPr>
              <w:t>Укомплектованность ЦПМСС педагогическими кадрами</w:t>
            </w:r>
            <w:r w:rsidRPr="00EA3978">
              <w:rPr>
                <w:rFonts w:ascii="Arial" w:hAnsi="Arial" w:cs="Arial"/>
                <w:sz w:val="24"/>
                <w:szCs w:val="24"/>
              </w:rPr>
              <w:t xml:space="preserve"> </w:t>
            </w:r>
          </w:p>
        </w:tc>
        <w:tc>
          <w:tcPr>
            <w:tcW w:w="19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spacing w:after="0" w:line="240" w:lineRule="auto"/>
              <w:ind w:right="86"/>
              <w:jc w:val="center"/>
              <w:rPr>
                <w:rFonts w:ascii="Arial" w:hAnsi="Arial" w:cs="Arial"/>
                <w:sz w:val="24"/>
                <w:szCs w:val="24"/>
              </w:rPr>
            </w:pPr>
            <w:r w:rsidRPr="00EA3978">
              <w:rPr>
                <w:rFonts w:ascii="Arial" w:hAnsi="Arial" w:cs="Arial"/>
                <w:sz w:val="24"/>
                <w:szCs w:val="24"/>
              </w:rPr>
              <w:t>100% - 3 балла</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8.</w:t>
            </w:r>
          </w:p>
        </w:tc>
        <w:tc>
          <w:tcPr>
            <w:tcW w:w="262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xml:space="preserve">Доля молодых педагогов (до 35 лет) в общей численности педагогического персонала </w:t>
            </w:r>
          </w:p>
        </w:tc>
        <w:tc>
          <w:tcPr>
            <w:tcW w:w="19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не менее 10% - 3 балла</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9.</w:t>
            </w:r>
          </w:p>
        </w:tc>
        <w:tc>
          <w:tcPr>
            <w:tcW w:w="262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Обеспечение профессионального развития руководителей, педагогов через участие в конкурсах профессионального мастерства</w:t>
            </w:r>
          </w:p>
        </w:tc>
        <w:tc>
          <w:tcPr>
            <w:tcW w:w="19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 на региональном  уровне и выше – 5 баллов;</w:t>
            </w: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color w:val="000000"/>
                <w:sz w:val="24"/>
                <w:szCs w:val="24"/>
              </w:rPr>
              <w:t>- на муниципальном уровне – 3 балла</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lastRenderedPageBreak/>
              <w:t>10.</w:t>
            </w:r>
          </w:p>
        </w:tc>
        <w:tc>
          <w:tcPr>
            <w:tcW w:w="262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Повышение квалификации педагогических работников:</w:t>
            </w:r>
          </w:p>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xml:space="preserve">- </w:t>
            </w:r>
            <w:r w:rsidRPr="00EA3978">
              <w:rPr>
                <w:rFonts w:ascii="Arial" w:hAnsi="Arial" w:cs="Arial"/>
                <w:color w:val="000000"/>
                <w:sz w:val="24"/>
                <w:szCs w:val="24"/>
              </w:rPr>
              <w:t>доля педагогических работников, прошедших обучение на курсах повышения квалификации в течение учебного года в объёме не менее 72 часов</w:t>
            </w:r>
          </w:p>
        </w:tc>
        <w:tc>
          <w:tcPr>
            <w:tcW w:w="19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color w:val="000000"/>
                <w:sz w:val="24"/>
                <w:szCs w:val="24"/>
              </w:rPr>
            </w:pPr>
          </w:p>
          <w:p w:rsidR="00EF76DD" w:rsidRPr="00EA3978" w:rsidRDefault="00EF76DD" w:rsidP="00EA3978">
            <w:pPr>
              <w:pStyle w:val="3"/>
              <w:spacing w:after="0"/>
              <w:ind w:left="0" w:right="86"/>
              <w:jc w:val="center"/>
              <w:rPr>
                <w:rFonts w:ascii="Arial" w:hAnsi="Arial" w:cs="Arial"/>
                <w:color w:val="000000"/>
                <w:sz w:val="24"/>
                <w:szCs w:val="24"/>
              </w:rPr>
            </w:pPr>
          </w:p>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color w:val="000000"/>
                <w:sz w:val="24"/>
                <w:szCs w:val="24"/>
              </w:rPr>
              <w:t>- более 15% от общего числа – 5 баллов</w:t>
            </w:r>
          </w:p>
        </w:tc>
      </w:tr>
      <w:tr w:rsidR="00EF76DD" w:rsidRPr="00EA3978" w:rsidTr="00EA3978">
        <w:trPr>
          <w:trHeight w:val="1731"/>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11.</w:t>
            </w:r>
          </w:p>
        </w:tc>
        <w:tc>
          <w:tcPr>
            <w:tcW w:w="262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2"/>
              <w:ind w:right="86"/>
              <w:rPr>
                <w:rFonts w:ascii="Arial" w:hAnsi="Arial" w:cs="Arial"/>
                <w:b w:val="0"/>
                <w:sz w:val="24"/>
                <w:szCs w:val="24"/>
              </w:rPr>
            </w:pPr>
            <w:r w:rsidRPr="00EA3978">
              <w:rPr>
                <w:rFonts w:ascii="Arial" w:hAnsi="Arial" w:cs="Arial"/>
                <w:b w:val="0"/>
                <w:sz w:val="24"/>
                <w:szCs w:val="24"/>
              </w:rPr>
              <w:t>Качественные показатели аттестации педагогических кадров</w:t>
            </w:r>
          </w:p>
        </w:tc>
        <w:tc>
          <w:tcPr>
            <w:tcW w:w="19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имеют первую и высшую квалификационную категорию:</w:t>
            </w:r>
          </w:p>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40-60% педагогов – 3 балла;</w:t>
            </w:r>
          </w:p>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61-80% педагогов – 5баллов;</w:t>
            </w:r>
          </w:p>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81-100% педагогов – 8баллов</w:t>
            </w:r>
          </w:p>
        </w:tc>
      </w:tr>
      <w:tr w:rsidR="00EF76DD" w:rsidRPr="00EA3978" w:rsidTr="001A69BA">
        <w:trPr>
          <w:trHeight w:val="315"/>
          <w:tblHeader/>
        </w:trPr>
        <w:tc>
          <w:tcPr>
            <w:tcW w:w="5000"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5"/>
              </w:numPr>
              <w:spacing w:after="0"/>
              <w:ind w:right="86"/>
              <w:jc w:val="center"/>
              <w:rPr>
                <w:rFonts w:ascii="Arial" w:hAnsi="Arial" w:cs="Arial"/>
                <w:b/>
                <w:sz w:val="24"/>
                <w:szCs w:val="24"/>
              </w:rPr>
            </w:pPr>
            <w:r w:rsidRPr="00EA3978">
              <w:rPr>
                <w:rFonts w:ascii="Arial" w:hAnsi="Arial" w:cs="Arial"/>
                <w:b/>
                <w:sz w:val="24"/>
                <w:szCs w:val="24"/>
              </w:rPr>
              <w:t>Организация  работы с одаренными детьми</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12.</w:t>
            </w:r>
          </w:p>
        </w:tc>
        <w:tc>
          <w:tcPr>
            <w:tcW w:w="262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Реализация программ, направленных на работу с одаренными детьми</w:t>
            </w:r>
          </w:p>
        </w:tc>
        <w:tc>
          <w:tcPr>
            <w:tcW w:w="19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3 балла за программу</w:t>
            </w:r>
          </w:p>
        </w:tc>
      </w:tr>
      <w:tr w:rsidR="00EF76DD" w:rsidRPr="00EA3978" w:rsidTr="001A69BA">
        <w:trPr>
          <w:trHeight w:val="315"/>
          <w:tblHeader/>
        </w:trPr>
        <w:tc>
          <w:tcPr>
            <w:tcW w:w="5000"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5"/>
              </w:numPr>
              <w:spacing w:after="0"/>
              <w:ind w:right="86"/>
              <w:jc w:val="center"/>
              <w:rPr>
                <w:rFonts w:ascii="Arial" w:hAnsi="Arial" w:cs="Arial"/>
                <w:b/>
                <w:sz w:val="24"/>
                <w:szCs w:val="24"/>
              </w:rPr>
            </w:pPr>
            <w:r w:rsidRPr="00EA3978">
              <w:rPr>
                <w:rFonts w:ascii="Arial" w:hAnsi="Arial" w:cs="Arial"/>
                <w:b/>
                <w:sz w:val="24"/>
                <w:szCs w:val="24"/>
              </w:rPr>
              <w:t>Создание условий по сохранению и укреплению здоровья детей</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13.</w:t>
            </w:r>
          </w:p>
        </w:tc>
        <w:tc>
          <w:tcPr>
            <w:tcW w:w="262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Реализация программ, направленных на здоровье</w:t>
            </w:r>
            <w:r w:rsidR="008A4CAA" w:rsidRPr="00EA3978">
              <w:rPr>
                <w:rFonts w:ascii="Arial" w:hAnsi="Arial" w:cs="Arial"/>
                <w:sz w:val="24"/>
                <w:szCs w:val="24"/>
              </w:rPr>
              <w:t xml:space="preserve"> </w:t>
            </w:r>
            <w:r w:rsidRPr="00EA3978">
              <w:rPr>
                <w:rFonts w:ascii="Arial" w:hAnsi="Arial" w:cs="Arial"/>
                <w:sz w:val="24"/>
                <w:szCs w:val="24"/>
              </w:rPr>
              <w:t>сбережение</w:t>
            </w:r>
          </w:p>
        </w:tc>
        <w:tc>
          <w:tcPr>
            <w:tcW w:w="19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3 балла за программу</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14.</w:t>
            </w:r>
          </w:p>
        </w:tc>
        <w:tc>
          <w:tcPr>
            <w:tcW w:w="262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xml:space="preserve">Обеспечение безопасности </w:t>
            </w:r>
            <w:proofErr w:type="gramStart"/>
            <w:r w:rsidRPr="00EA3978">
              <w:rPr>
                <w:rFonts w:ascii="Arial" w:hAnsi="Arial" w:cs="Arial"/>
                <w:sz w:val="24"/>
                <w:szCs w:val="24"/>
              </w:rPr>
              <w:t>обучающихся</w:t>
            </w:r>
            <w:proofErr w:type="gramEnd"/>
            <w:r w:rsidRPr="00EA3978">
              <w:rPr>
                <w:rFonts w:ascii="Arial" w:hAnsi="Arial" w:cs="Arial"/>
                <w:sz w:val="24"/>
                <w:szCs w:val="24"/>
              </w:rPr>
              <w:t xml:space="preserve"> во время пребывания в ОО</w:t>
            </w:r>
          </w:p>
        </w:tc>
        <w:tc>
          <w:tcPr>
            <w:tcW w:w="19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отсутствие травматизма среди обучающихся и работников ОО во время образовательного процесса – 3балла</w:t>
            </w:r>
          </w:p>
        </w:tc>
      </w:tr>
      <w:tr w:rsidR="00EF76DD" w:rsidRPr="00EA3978" w:rsidTr="001A69BA">
        <w:trPr>
          <w:trHeight w:val="315"/>
          <w:tblHeader/>
        </w:trPr>
        <w:tc>
          <w:tcPr>
            <w:tcW w:w="5000"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numPr>
                <w:ilvl w:val="0"/>
                <w:numId w:val="5"/>
              </w:numPr>
              <w:spacing w:after="0"/>
              <w:ind w:right="86"/>
              <w:jc w:val="center"/>
              <w:rPr>
                <w:rFonts w:ascii="Arial" w:hAnsi="Arial" w:cs="Arial"/>
                <w:b/>
                <w:sz w:val="24"/>
                <w:szCs w:val="24"/>
              </w:rPr>
            </w:pPr>
            <w:r w:rsidRPr="00EA3978">
              <w:rPr>
                <w:rFonts w:ascii="Arial" w:hAnsi="Arial" w:cs="Arial"/>
                <w:b/>
                <w:sz w:val="24"/>
                <w:szCs w:val="24"/>
              </w:rPr>
              <w:t xml:space="preserve">Сохранность контингента </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15.</w:t>
            </w:r>
          </w:p>
        </w:tc>
        <w:tc>
          <w:tcPr>
            <w:tcW w:w="262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spacing w:after="0" w:line="240" w:lineRule="auto"/>
              <w:ind w:right="85"/>
              <w:jc w:val="both"/>
              <w:rPr>
                <w:rFonts w:ascii="Arial" w:hAnsi="Arial" w:cs="Arial"/>
                <w:sz w:val="24"/>
                <w:szCs w:val="24"/>
              </w:rPr>
            </w:pPr>
            <w:r w:rsidRPr="00EA3978">
              <w:rPr>
                <w:rFonts w:ascii="Arial" w:hAnsi="Arial" w:cs="Arial"/>
                <w:sz w:val="24"/>
                <w:szCs w:val="24"/>
              </w:rPr>
              <w:t xml:space="preserve">Охват специализированной помощью и психолого-педагогическое сопровождение обучающихся и родителей в режиме консультирования и коррекционно-развивающей работы </w:t>
            </w:r>
          </w:p>
        </w:tc>
        <w:tc>
          <w:tcPr>
            <w:tcW w:w="19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до 50% – 5 баллов;</w:t>
            </w:r>
          </w:p>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51-70% – 10 баллов;</w:t>
            </w:r>
          </w:p>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71-90% – 15 баллов;</w:t>
            </w:r>
          </w:p>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91-100% – 20 баллов</w:t>
            </w:r>
          </w:p>
        </w:tc>
      </w:tr>
      <w:tr w:rsidR="00EF76DD" w:rsidRPr="00EA3978" w:rsidTr="001A69BA">
        <w:trPr>
          <w:trHeight w:val="315"/>
          <w:tblHeader/>
        </w:trPr>
        <w:tc>
          <w:tcPr>
            <w:tcW w:w="5000"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360" w:right="86"/>
              <w:jc w:val="center"/>
              <w:rPr>
                <w:rFonts w:ascii="Arial" w:hAnsi="Arial" w:cs="Arial"/>
                <w:b/>
                <w:sz w:val="24"/>
                <w:szCs w:val="24"/>
              </w:rPr>
            </w:pPr>
            <w:r w:rsidRPr="00EA3978">
              <w:rPr>
                <w:rFonts w:ascii="Arial" w:hAnsi="Arial" w:cs="Arial"/>
                <w:b/>
                <w:sz w:val="24"/>
                <w:szCs w:val="24"/>
              </w:rPr>
              <w:t>10.Дополнительные показатели</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16.</w:t>
            </w:r>
          </w:p>
        </w:tc>
        <w:tc>
          <w:tcPr>
            <w:tcW w:w="2697"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Работа ЦПМСС  в режиме региональной инновационной площадки (в соответствии с приказом, договором и т.д.)</w:t>
            </w:r>
          </w:p>
        </w:tc>
        <w:tc>
          <w:tcPr>
            <w:tcW w:w="18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10 баллов</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17.</w:t>
            </w:r>
          </w:p>
        </w:tc>
        <w:tc>
          <w:tcPr>
            <w:tcW w:w="2697"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rPr>
                <w:rFonts w:ascii="Arial" w:hAnsi="Arial" w:cs="Arial"/>
                <w:sz w:val="24"/>
                <w:szCs w:val="24"/>
              </w:rPr>
            </w:pPr>
            <w:r w:rsidRPr="00EA3978">
              <w:rPr>
                <w:rFonts w:ascii="Arial" w:hAnsi="Arial" w:cs="Arial"/>
                <w:sz w:val="24"/>
                <w:szCs w:val="24"/>
              </w:rPr>
              <w:t xml:space="preserve">Работа ЦПМСС в режиме ресурсной, базовой, </w:t>
            </w:r>
            <w:proofErr w:type="spellStart"/>
            <w:r w:rsidRPr="00EA3978">
              <w:rPr>
                <w:rFonts w:ascii="Arial" w:hAnsi="Arial" w:cs="Arial"/>
                <w:sz w:val="24"/>
                <w:szCs w:val="24"/>
              </w:rPr>
              <w:t>стажировочной</w:t>
            </w:r>
            <w:proofErr w:type="spellEnd"/>
            <w:r w:rsidRPr="00EA3978">
              <w:rPr>
                <w:rFonts w:ascii="Arial" w:hAnsi="Arial" w:cs="Arial"/>
                <w:sz w:val="24"/>
                <w:szCs w:val="24"/>
              </w:rPr>
              <w:t xml:space="preserve">, </w:t>
            </w:r>
            <w:proofErr w:type="spellStart"/>
            <w:r w:rsidRPr="00EA3978">
              <w:rPr>
                <w:rFonts w:ascii="Arial" w:hAnsi="Arial" w:cs="Arial"/>
                <w:sz w:val="24"/>
                <w:szCs w:val="24"/>
              </w:rPr>
              <w:t>пилотной</w:t>
            </w:r>
            <w:proofErr w:type="spellEnd"/>
            <w:r w:rsidRPr="00EA3978">
              <w:rPr>
                <w:rFonts w:ascii="Arial" w:hAnsi="Arial" w:cs="Arial"/>
                <w:sz w:val="24"/>
                <w:szCs w:val="24"/>
              </w:rPr>
              <w:t xml:space="preserve"> площадки (в соответствии с приказом, договором и т.д.)</w:t>
            </w:r>
          </w:p>
        </w:tc>
        <w:tc>
          <w:tcPr>
            <w:tcW w:w="18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10 баллов</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18.</w:t>
            </w:r>
          </w:p>
        </w:tc>
        <w:tc>
          <w:tcPr>
            <w:tcW w:w="2697"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spacing w:after="0" w:line="240" w:lineRule="auto"/>
              <w:ind w:right="85"/>
              <w:rPr>
                <w:rFonts w:ascii="Arial" w:hAnsi="Arial" w:cs="Arial"/>
                <w:sz w:val="24"/>
                <w:szCs w:val="24"/>
              </w:rPr>
            </w:pPr>
            <w:r w:rsidRPr="00EA3978">
              <w:rPr>
                <w:rFonts w:ascii="Arial" w:hAnsi="Arial" w:cs="Arial"/>
                <w:sz w:val="24"/>
                <w:szCs w:val="24"/>
              </w:rPr>
              <w:t xml:space="preserve">Организация работы </w:t>
            </w:r>
            <w:r w:rsidRPr="00EA3978">
              <w:rPr>
                <w:rStyle w:val="a5"/>
                <w:rFonts w:ascii="Arial" w:eastAsiaTheme="minorHAnsi" w:hAnsi="Arial" w:cs="Arial"/>
                <w:sz w:val="24"/>
                <w:szCs w:val="24"/>
              </w:rPr>
              <w:t xml:space="preserve">Алексинской территориальной </w:t>
            </w:r>
            <w:proofErr w:type="spellStart"/>
            <w:r w:rsidRPr="00EA3978">
              <w:rPr>
                <w:rStyle w:val="a5"/>
                <w:rFonts w:ascii="Arial" w:eastAsiaTheme="minorHAnsi" w:hAnsi="Arial" w:cs="Arial"/>
                <w:sz w:val="24"/>
                <w:szCs w:val="24"/>
              </w:rPr>
              <w:t>психолого-медико-педагогической</w:t>
            </w:r>
            <w:proofErr w:type="spellEnd"/>
            <w:r w:rsidRPr="00EA3978">
              <w:rPr>
                <w:rStyle w:val="a5"/>
                <w:rFonts w:ascii="Arial" w:eastAsiaTheme="minorHAnsi" w:hAnsi="Arial" w:cs="Arial"/>
                <w:sz w:val="24"/>
                <w:szCs w:val="24"/>
              </w:rPr>
              <w:t xml:space="preserve"> комиссии</w:t>
            </w:r>
            <w:r w:rsidRPr="00EA3978">
              <w:rPr>
                <w:rFonts w:ascii="Arial" w:hAnsi="Arial" w:cs="Arial"/>
                <w:sz w:val="24"/>
                <w:szCs w:val="24"/>
              </w:rPr>
              <w:t xml:space="preserve"> </w:t>
            </w:r>
          </w:p>
        </w:tc>
        <w:tc>
          <w:tcPr>
            <w:tcW w:w="18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10 баллов</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19.</w:t>
            </w:r>
          </w:p>
        </w:tc>
        <w:tc>
          <w:tcPr>
            <w:tcW w:w="2697"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spacing w:after="0" w:line="240" w:lineRule="auto"/>
              <w:ind w:right="85"/>
              <w:rPr>
                <w:rFonts w:ascii="Arial" w:hAnsi="Arial" w:cs="Arial"/>
                <w:sz w:val="24"/>
                <w:szCs w:val="24"/>
              </w:rPr>
            </w:pPr>
            <w:r w:rsidRPr="00EA3978">
              <w:rPr>
                <w:rFonts w:ascii="Arial" w:hAnsi="Arial" w:cs="Arial"/>
                <w:sz w:val="24"/>
                <w:szCs w:val="24"/>
              </w:rPr>
              <w:t>Организация работы структурного подразделения  «Отделение помощи детям с ОВЗ»</w:t>
            </w:r>
          </w:p>
        </w:tc>
        <w:tc>
          <w:tcPr>
            <w:tcW w:w="18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10 баллов</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20.</w:t>
            </w:r>
          </w:p>
        </w:tc>
        <w:tc>
          <w:tcPr>
            <w:tcW w:w="2697"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spacing w:after="0" w:line="240" w:lineRule="auto"/>
              <w:ind w:right="85"/>
              <w:rPr>
                <w:rFonts w:ascii="Arial" w:hAnsi="Arial" w:cs="Arial"/>
                <w:sz w:val="24"/>
                <w:szCs w:val="24"/>
              </w:rPr>
            </w:pPr>
            <w:r w:rsidRPr="00EA3978">
              <w:rPr>
                <w:rFonts w:ascii="Arial" w:hAnsi="Arial" w:cs="Arial"/>
                <w:sz w:val="24"/>
                <w:szCs w:val="24"/>
              </w:rPr>
              <w:t xml:space="preserve">Организация  и проведение консультаций и тренингов для руководителей, педагогов </w:t>
            </w:r>
            <w:proofErr w:type="gramStart"/>
            <w:r w:rsidRPr="00EA3978">
              <w:rPr>
                <w:rFonts w:ascii="Arial" w:hAnsi="Arial" w:cs="Arial"/>
                <w:sz w:val="24"/>
                <w:szCs w:val="24"/>
              </w:rPr>
              <w:t xml:space="preserve">( </w:t>
            </w:r>
            <w:proofErr w:type="gramEnd"/>
            <w:r w:rsidRPr="00EA3978">
              <w:rPr>
                <w:rFonts w:ascii="Arial" w:hAnsi="Arial" w:cs="Arial"/>
                <w:sz w:val="24"/>
                <w:szCs w:val="24"/>
              </w:rPr>
              <w:t>в соответствии с планом работы)</w:t>
            </w:r>
          </w:p>
        </w:tc>
        <w:tc>
          <w:tcPr>
            <w:tcW w:w="18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до 10 баллов</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p>
        </w:tc>
        <w:tc>
          <w:tcPr>
            <w:tcW w:w="2697"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spacing w:after="0" w:line="240" w:lineRule="auto"/>
              <w:ind w:right="85"/>
              <w:rPr>
                <w:rFonts w:ascii="Arial" w:hAnsi="Arial" w:cs="Arial"/>
                <w:sz w:val="24"/>
                <w:szCs w:val="24"/>
              </w:rPr>
            </w:pPr>
            <w:r w:rsidRPr="00EA3978">
              <w:rPr>
                <w:rFonts w:ascii="Arial" w:hAnsi="Arial" w:cs="Arial"/>
                <w:bCs/>
                <w:sz w:val="24"/>
                <w:szCs w:val="24"/>
              </w:rPr>
              <w:t>Проведение мониторингов и обобщение опыта образовательных Организаций по профилю учреждения</w:t>
            </w:r>
          </w:p>
        </w:tc>
        <w:tc>
          <w:tcPr>
            <w:tcW w:w="18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spacing w:after="0" w:line="240" w:lineRule="auto"/>
              <w:ind w:right="85"/>
              <w:jc w:val="center"/>
              <w:rPr>
                <w:rFonts w:ascii="Arial" w:hAnsi="Arial" w:cs="Arial"/>
                <w:sz w:val="24"/>
                <w:szCs w:val="24"/>
              </w:rPr>
            </w:pPr>
            <w:r w:rsidRPr="00EA3978">
              <w:rPr>
                <w:rFonts w:ascii="Arial" w:hAnsi="Arial" w:cs="Arial"/>
                <w:sz w:val="24"/>
                <w:szCs w:val="24"/>
              </w:rPr>
              <w:t>до 10 баллов</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lastRenderedPageBreak/>
              <w:t>21.</w:t>
            </w:r>
          </w:p>
        </w:tc>
        <w:tc>
          <w:tcPr>
            <w:tcW w:w="2697"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5"/>
              <w:rPr>
                <w:rFonts w:ascii="Arial" w:hAnsi="Arial" w:cs="Arial"/>
                <w:sz w:val="24"/>
                <w:szCs w:val="24"/>
              </w:rPr>
            </w:pPr>
            <w:r w:rsidRPr="00EA3978">
              <w:rPr>
                <w:rFonts w:ascii="Arial" w:hAnsi="Arial" w:cs="Arial"/>
                <w:sz w:val="24"/>
                <w:szCs w:val="24"/>
              </w:rPr>
              <w:t xml:space="preserve">Положительная динамика </w:t>
            </w:r>
            <w:r w:rsidRPr="00EA3978">
              <w:rPr>
                <w:rFonts w:ascii="Arial" w:hAnsi="Arial" w:cs="Arial"/>
                <w:kern w:val="28"/>
                <w:sz w:val="24"/>
                <w:szCs w:val="24"/>
              </w:rPr>
              <w:t>снижения потребления по всем видам топливно-энергетических ресурсов</w:t>
            </w:r>
          </w:p>
        </w:tc>
        <w:tc>
          <w:tcPr>
            <w:tcW w:w="18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до 4 баллов</w:t>
            </w:r>
          </w:p>
        </w:tc>
      </w:tr>
      <w:tr w:rsidR="00EF76DD" w:rsidRPr="00EA3978" w:rsidTr="001A69BA">
        <w:trPr>
          <w:trHeight w:val="315"/>
          <w:tblHeader/>
        </w:trPr>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248"/>
              <w:jc w:val="center"/>
              <w:rPr>
                <w:rFonts w:ascii="Arial" w:hAnsi="Arial" w:cs="Arial"/>
                <w:sz w:val="24"/>
                <w:szCs w:val="24"/>
              </w:rPr>
            </w:pPr>
            <w:r w:rsidRPr="00EA3978">
              <w:rPr>
                <w:rFonts w:ascii="Arial" w:hAnsi="Arial" w:cs="Arial"/>
                <w:sz w:val="24"/>
                <w:szCs w:val="24"/>
              </w:rPr>
              <w:t>22.</w:t>
            </w:r>
          </w:p>
        </w:tc>
        <w:tc>
          <w:tcPr>
            <w:tcW w:w="2697"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5"/>
              <w:rPr>
                <w:rFonts w:ascii="Arial" w:hAnsi="Arial" w:cs="Arial"/>
                <w:sz w:val="24"/>
                <w:szCs w:val="24"/>
              </w:rPr>
            </w:pPr>
            <w:r w:rsidRPr="00EA3978">
              <w:rPr>
                <w:rFonts w:ascii="Arial" w:hAnsi="Arial" w:cs="Arial"/>
                <w:sz w:val="24"/>
                <w:szCs w:val="24"/>
              </w:rPr>
              <w:t>Оказание платных образовательных услуг</w:t>
            </w:r>
          </w:p>
        </w:tc>
        <w:tc>
          <w:tcPr>
            <w:tcW w:w="18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76DD" w:rsidRPr="00EA3978" w:rsidRDefault="00EF76DD" w:rsidP="00EA3978">
            <w:pPr>
              <w:pStyle w:val="3"/>
              <w:spacing w:after="0"/>
              <w:ind w:left="0" w:right="86"/>
              <w:jc w:val="center"/>
              <w:rPr>
                <w:rFonts w:ascii="Arial" w:hAnsi="Arial" w:cs="Arial"/>
                <w:sz w:val="24"/>
                <w:szCs w:val="24"/>
              </w:rPr>
            </w:pPr>
            <w:r w:rsidRPr="00EA3978">
              <w:rPr>
                <w:rFonts w:ascii="Arial" w:hAnsi="Arial" w:cs="Arial"/>
                <w:sz w:val="24"/>
                <w:szCs w:val="24"/>
              </w:rPr>
              <w:t>2 балла</w:t>
            </w:r>
          </w:p>
        </w:tc>
      </w:tr>
    </w:tbl>
    <w:tbl>
      <w:tblPr>
        <w:tblStyle w:val="a6"/>
        <w:tblW w:w="9639" w:type="dxa"/>
        <w:tblInd w:w="534" w:type="dxa"/>
        <w:tblLook w:val="04A0"/>
      </w:tblPr>
      <w:tblGrid>
        <w:gridCol w:w="850"/>
        <w:gridCol w:w="5245"/>
        <w:gridCol w:w="3544"/>
      </w:tblGrid>
      <w:tr w:rsidR="004A32E1" w:rsidRPr="00EA3978" w:rsidTr="00801A46">
        <w:tc>
          <w:tcPr>
            <w:tcW w:w="850" w:type="dxa"/>
          </w:tcPr>
          <w:p w:rsidR="004A32E1" w:rsidRPr="00EA3978" w:rsidRDefault="004A32E1" w:rsidP="00486927">
            <w:pPr>
              <w:jc w:val="center"/>
              <w:rPr>
                <w:rFonts w:ascii="Arial" w:hAnsi="Arial" w:cs="Arial"/>
                <w:sz w:val="24"/>
                <w:szCs w:val="24"/>
              </w:rPr>
            </w:pPr>
            <w:r w:rsidRPr="00EA3978">
              <w:rPr>
                <w:rFonts w:ascii="Arial" w:hAnsi="Arial" w:cs="Arial"/>
                <w:sz w:val="24"/>
                <w:szCs w:val="24"/>
              </w:rPr>
              <w:t>23.</w:t>
            </w:r>
          </w:p>
        </w:tc>
        <w:tc>
          <w:tcPr>
            <w:tcW w:w="5245" w:type="dxa"/>
          </w:tcPr>
          <w:p w:rsidR="004A32E1" w:rsidRPr="00EA3978" w:rsidRDefault="004A32E1" w:rsidP="00486927">
            <w:pPr>
              <w:jc w:val="center"/>
              <w:rPr>
                <w:rFonts w:ascii="Arial" w:hAnsi="Arial" w:cs="Arial"/>
                <w:sz w:val="24"/>
                <w:szCs w:val="24"/>
              </w:rPr>
            </w:pPr>
            <w:r w:rsidRPr="00EA3978">
              <w:rPr>
                <w:rFonts w:ascii="Arial" w:hAnsi="Arial" w:cs="Arial"/>
                <w:sz w:val="24"/>
                <w:szCs w:val="24"/>
              </w:rPr>
              <w:t>Количество баллов</w:t>
            </w:r>
          </w:p>
        </w:tc>
        <w:tc>
          <w:tcPr>
            <w:tcW w:w="3544" w:type="dxa"/>
          </w:tcPr>
          <w:p w:rsidR="004A32E1" w:rsidRPr="00EA3978" w:rsidRDefault="004A32E1" w:rsidP="00486927">
            <w:pPr>
              <w:jc w:val="center"/>
              <w:rPr>
                <w:rFonts w:ascii="Arial" w:hAnsi="Arial" w:cs="Arial"/>
                <w:sz w:val="24"/>
                <w:szCs w:val="24"/>
              </w:rPr>
            </w:pPr>
            <w:r w:rsidRPr="00EA3978">
              <w:rPr>
                <w:rFonts w:ascii="Arial" w:hAnsi="Arial" w:cs="Arial"/>
                <w:sz w:val="24"/>
                <w:szCs w:val="24"/>
              </w:rPr>
              <w:t>% от должностного оклада</w:t>
            </w:r>
          </w:p>
        </w:tc>
      </w:tr>
      <w:tr w:rsidR="004A32E1" w:rsidRPr="00EA3978" w:rsidTr="00801A46">
        <w:tc>
          <w:tcPr>
            <w:tcW w:w="850" w:type="dxa"/>
          </w:tcPr>
          <w:p w:rsidR="004A32E1" w:rsidRPr="00EA3978" w:rsidRDefault="004A32E1" w:rsidP="00486927">
            <w:pPr>
              <w:jc w:val="center"/>
              <w:rPr>
                <w:rFonts w:ascii="Arial" w:hAnsi="Arial" w:cs="Arial"/>
                <w:sz w:val="24"/>
                <w:szCs w:val="24"/>
              </w:rPr>
            </w:pPr>
          </w:p>
        </w:tc>
        <w:tc>
          <w:tcPr>
            <w:tcW w:w="5245" w:type="dxa"/>
          </w:tcPr>
          <w:p w:rsidR="004A32E1" w:rsidRPr="00EA3978" w:rsidRDefault="004A32E1" w:rsidP="00486927">
            <w:pPr>
              <w:jc w:val="center"/>
              <w:rPr>
                <w:rFonts w:ascii="Arial" w:hAnsi="Arial" w:cs="Arial"/>
                <w:sz w:val="24"/>
                <w:szCs w:val="24"/>
              </w:rPr>
            </w:pPr>
            <w:r w:rsidRPr="00EA3978">
              <w:rPr>
                <w:rFonts w:ascii="Arial" w:hAnsi="Arial" w:cs="Arial"/>
                <w:sz w:val="24"/>
                <w:szCs w:val="24"/>
              </w:rPr>
              <w:t>менее 50</w:t>
            </w:r>
          </w:p>
        </w:tc>
        <w:tc>
          <w:tcPr>
            <w:tcW w:w="3544" w:type="dxa"/>
          </w:tcPr>
          <w:p w:rsidR="004A32E1" w:rsidRPr="00EA3978" w:rsidRDefault="004A32E1" w:rsidP="00486927">
            <w:pPr>
              <w:jc w:val="center"/>
              <w:rPr>
                <w:rFonts w:ascii="Arial" w:hAnsi="Arial" w:cs="Arial"/>
                <w:sz w:val="24"/>
                <w:szCs w:val="24"/>
              </w:rPr>
            </w:pPr>
            <w:r w:rsidRPr="00EA3978">
              <w:rPr>
                <w:rFonts w:ascii="Arial" w:hAnsi="Arial" w:cs="Arial"/>
                <w:sz w:val="24"/>
                <w:szCs w:val="24"/>
              </w:rPr>
              <w:t>20</w:t>
            </w:r>
          </w:p>
        </w:tc>
      </w:tr>
      <w:tr w:rsidR="004A32E1" w:rsidRPr="00EA3978" w:rsidTr="00801A46">
        <w:tc>
          <w:tcPr>
            <w:tcW w:w="850" w:type="dxa"/>
          </w:tcPr>
          <w:p w:rsidR="004A32E1" w:rsidRPr="00EA3978" w:rsidRDefault="004A32E1" w:rsidP="00486927">
            <w:pPr>
              <w:jc w:val="center"/>
              <w:rPr>
                <w:rFonts w:ascii="Arial" w:hAnsi="Arial" w:cs="Arial"/>
                <w:sz w:val="24"/>
                <w:szCs w:val="24"/>
              </w:rPr>
            </w:pPr>
          </w:p>
        </w:tc>
        <w:tc>
          <w:tcPr>
            <w:tcW w:w="5245" w:type="dxa"/>
          </w:tcPr>
          <w:p w:rsidR="004A32E1" w:rsidRPr="00EA3978" w:rsidRDefault="004A32E1" w:rsidP="00486927">
            <w:pPr>
              <w:jc w:val="center"/>
              <w:rPr>
                <w:rFonts w:ascii="Arial" w:hAnsi="Arial" w:cs="Arial"/>
                <w:sz w:val="24"/>
                <w:szCs w:val="24"/>
              </w:rPr>
            </w:pPr>
            <w:r w:rsidRPr="00EA3978">
              <w:rPr>
                <w:rFonts w:ascii="Arial" w:hAnsi="Arial" w:cs="Arial"/>
                <w:sz w:val="24"/>
                <w:szCs w:val="24"/>
              </w:rPr>
              <w:t>50-149</w:t>
            </w:r>
          </w:p>
        </w:tc>
        <w:tc>
          <w:tcPr>
            <w:tcW w:w="3544" w:type="dxa"/>
          </w:tcPr>
          <w:p w:rsidR="004A32E1" w:rsidRPr="00EA3978" w:rsidRDefault="004A32E1" w:rsidP="00486927">
            <w:pPr>
              <w:jc w:val="center"/>
              <w:rPr>
                <w:rFonts w:ascii="Arial" w:hAnsi="Arial" w:cs="Arial"/>
                <w:sz w:val="24"/>
                <w:szCs w:val="24"/>
              </w:rPr>
            </w:pPr>
            <w:r w:rsidRPr="00EA3978">
              <w:rPr>
                <w:rFonts w:ascii="Arial" w:hAnsi="Arial" w:cs="Arial"/>
                <w:sz w:val="24"/>
                <w:szCs w:val="24"/>
              </w:rPr>
              <w:t>25</w:t>
            </w:r>
          </w:p>
        </w:tc>
      </w:tr>
      <w:tr w:rsidR="004A32E1" w:rsidRPr="00EA3978" w:rsidTr="00801A46">
        <w:tc>
          <w:tcPr>
            <w:tcW w:w="850" w:type="dxa"/>
          </w:tcPr>
          <w:p w:rsidR="004A32E1" w:rsidRPr="00EA3978" w:rsidRDefault="004A32E1" w:rsidP="00486927">
            <w:pPr>
              <w:jc w:val="center"/>
              <w:rPr>
                <w:rFonts w:ascii="Arial" w:hAnsi="Arial" w:cs="Arial"/>
                <w:sz w:val="24"/>
                <w:szCs w:val="24"/>
              </w:rPr>
            </w:pPr>
          </w:p>
        </w:tc>
        <w:tc>
          <w:tcPr>
            <w:tcW w:w="5245" w:type="dxa"/>
          </w:tcPr>
          <w:p w:rsidR="004A32E1" w:rsidRPr="00EA3978" w:rsidRDefault="004A32E1" w:rsidP="00486927">
            <w:pPr>
              <w:jc w:val="center"/>
              <w:rPr>
                <w:rFonts w:ascii="Arial" w:hAnsi="Arial" w:cs="Arial"/>
                <w:sz w:val="24"/>
                <w:szCs w:val="24"/>
              </w:rPr>
            </w:pPr>
            <w:r w:rsidRPr="00EA3978">
              <w:rPr>
                <w:rFonts w:ascii="Arial" w:hAnsi="Arial" w:cs="Arial"/>
                <w:sz w:val="24"/>
                <w:szCs w:val="24"/>
              </w:rPr>
              <w:t>150-250</w:t>
            </w:r>
          </w:p>
        </w:tc>
        <w:tc>
          <w:tcPr>
            <w:tcW w:w="3544" w:type="dxa"/>
          </w:tcPr>
          <w:p w:rsidR="004A32E1" w:rsidRPr="00EA3978" w:rsidRDefault="004A32E1" w:rsidP="00486927">
            <w:pPr>
              <w:jc w:val="center"/>
              <w:rPr>
                <w:rFonts w:ascii="Arial" w:hAnsi="Arial" w:cs="Arial"/>
                <w:sz w:val="24"/>
                <w:szCs w:val="24"/>
              </w:rPr>
            </w:pPr>
            <w:r w:rsidRPr="00EA3978">
              <w:rPr>
                <w:rFonts w:ascii="Arial" w:hAnsi="Arial" w:cs="Arial"/>
                <w:sz w:val="24"/>
                <w:szCs w:val="24"/>
              </w:rPr>
              <w:t>30</w:t>
            </w:r>
          </w:p>
        </w:tc>
      </w:tr>
      <w:tr w:rsidR="004A32E1" w:rsidRPr="00EA3978" w:rsidTr="00801A46">
        <w:tc>
          <w:tcPr>
            <w:tcW w:w="850" w:type="dxa"/>
          </w:tcPr>
          <w:p w:rsidR="004A32E1" w:rsidRPr="00EA3978" w:rsidRDefault="004A32E1" w:rsidP="00486927">
            <w:pPr>
              <w:jc w:val="center"/>
              <w:rPr>
                <w:rFonts w:ascii="Arial" w:hAnsi="Arial" w:cs="Arial"/>
                <w:sz w:val="24"/>
                <w:szCs w:val="24"/>
              </w:rPr>
            </w:pPr>
          </w:p>
        </w:tc>
        <w:tc>
          <w:tcPr>
            <w:tcW w:w="5245" w:type="dxa"/>
          </w:tcPr>
          <w:p w:rsidR="004A32E1" w:rsidRPr="00EA3978" w:rsidRDefault="004A32E1" w:rsidP="00486927">
            <w:pPr>
              <w:jc w:val="center"/>
              <w:rPr>
                <w:rFonts w:ascii="Arial" w:hAnsi="Arial" w:cs="Arial"/>
                <w:sz w:val="24"/>
                <w:szCs w:val="24"/>
              </w:rPr>
            </w:pPr>
            <w:r w:rsidRPr="00EA3978">
              <w:rPr>
                <w:rFonts w:ascii="Arial" w:hAnsi="Arial" w:cs="Arial"/>
                <w:sz w:val="24"/>
                <w:szCs w:val="24"/>
              </w:rPr>
              <w:t>250 и более</w:t>
            </w:r>
          </w:p>
        </w:tc>
        <w:tc>
          <w:tcPr>
            <w:tcW w:w="3544" w:type="dxa"/>
          </w:tcPr>
          <w:p w:rsidR="004A32E1" w:rsidRPr="00EA3978" w:rsidRDefault="004A32E1" w:rsidP="00486927">
            <w:pPr>
              <w:jc w:val="center"/>
              <w:rPr>
                <w:rFonts w:ascii="Arial" w:hAnsi="Arial" w:cs="Arial"/>
                <w:sz w:val="24"/>
                <w:szCs w:val="24"/>
              </w:rPr>
            </w:pPr>
            <w:r w:rsidRPr="00EA3978">
              <w:rPr>
                <w:rFonts w:ascii="Arial" w:hAnsi="Arial" w:cs="Arial"/>
                <w:sz w:val="24"/>
                <w:szCs w:val="24"/>
              </w:rPr>
              <w:t>35</w:t>
            </w:r>
          </w:p>
        </w:tc>
      </w:tr>
    </w:tbl>
    <w:p w:rsidR="00434BEA" w:rsidRPr="00EA3978" w:rsidRDefault="00434BEA" w:rsidP="00EF76DD">
      <w:pPr>
        <w:pStyle w:val="ConsPlusNormal"/>
        <w:jc w:val="right"/>
        <w:rPr>
          <w:sz w:val="24"/>
          <w:szCs w:val="24"/>
        </w:rPr>
      </w:pPr>
    </w:p>
    <w:p w:rsidR="00434BEA" w:rsidRPr="00EA3978" w:rsidRDefault="00434BEA" w:rsidP="00EF76DD">
      <w:pPr>
        <w:pStyle w:val="ConsPlusNormal"/>
        <w:jc w:val="right"/>
        <w:rPr>
          <w:sz w:val="24"/>
          <w:szCs w:val="24"/>
        </w:rPr>
      </w:pPr>
    </w:p>
    <w:p w:rsidR="00E15A55" w:rsidRPr="00EA3978" w:rsidRDefault="00E15A55" w:rsidP="00E15A55">
      <w:pPr>
        <w:spacing w:after="0" w:line="240" w:lineRule="auto"/>
        <w:rPr>
          <w:rFonts w:ascii="Arial" w:hAnsi="Arial" w:cs="Arial"/>
          <w:sz w:val="24"/>
          <w:szCs w:val="24"/>
        </w:rPr>
      </w:pPr>
      <w:r w:rsidRPr="00EA3978">
        <w:rPr>
          <w:rFonts w:ascii="Arial" w:hAnsi="Arial" w:cs="Arial"/>
          <w:sz w:val="24"/>
          <w:szCs w:val="24"/>
        </w:rPr>
        <w:t xml:space="preserve">Начальник </w:t>
      </w:r>
      <w:r w:rsidR="008A4CAA" w:rsidRPr="00EA3978">
        <w:rPr>
          <w:rFonts w:ascii="Arial" w:hAnsi="Arial" w:cs="Arial"/>
          <w:sz w:val="24"/>
          <w:szCs w:val="24"/>
        </w:rPr>
        <w:t xml:space="preserve"> У</w:t>
      </w:r>
      <w:r w:rsidRPr="00EA3978">
        <w:rPr>
          <w:rFonts w:ascii="Arial" w:hAnsi="Arial" w:cs="Arial"/>
          <w:sz w:val="24"/>
          <w:szCs w:val="24"/>
        </w:rPr>
        <w:t>правления образования</w:t>
      </w:r>
    </w:p>
    <w:p w:rsidR="00E15A55" w:rsidRPr="00EA3978" w:rsidRDefault="00E15A55" w:rsidP="00E15A55">
      <w:pPr>
        <w:spacing w:after="0" w:line="240" w:lineRule="auto"/>
        <w:rPr>
          <w:rFonts w:ascii="Arial" w:hAnsi="Arial" w:cs="Arial"/>
          <w:sz w:val="24"/>
          <w:szCs w:val="24"/>
        </w:rPr>
      </w:pPr>
      <w:r w:rsidRPr="00EA3978">
        <w:rPr>
          <w:rFonts w:ascii="Arial" w:hAnsi="Arial" w:cs="Arial"/>
          <w:sz w:val="24"/>
          <w:szCs w:val="24"/>
        </w:rPr>
        <w:t xml:space="preserve"> администрации </w:t>
      </w:r>
      <w:proofErr w:type="gramStart"/>
      <w:r w:rsidRPr="00EA3978">
        <w:rPr>
          <w:rFonts w:ascii="Arial" w:hAnsi="Arial" w:cs="Arial"/>
          <w:sz w:val="24"/>
          <w:szCs w:val="24"/>
        </w:rPr>
        <w:t>муниципального</w:t>
      </w:r>
      <w:proofErr w:type="gramEnd"/>
      <w:r w:rsidRPr="00EA3978">
        <w:rPr>
          <w:rFonts w:ascii="Arial" w:hAnsi="Arial" w:cs="Arial"/>
          <w:sz w:val="24"/>
          <w:szCs w:val="24"/>
        </w:rPr>
        <w:t xml:space="preserve"> </w:t>
      </w:r>
    </w:p>
    <w:p w:rsidR="00E15A55" w:rsidRPr="00EA3978" w:rsidRDefault="00E15A55" w:rsidP="00E15A55">
      <w:pPr>
        <w:spacing w:after="0" w:line="240" w:lineRule="auto"/>
        <w:rPr>
          <w:rFonts w:ascii="Arial" w:hAnsi="Arial" w:cs="Arial"/>
          <w:sz w:val="24"/>
          <w:szCs w:val="24"/>
        </w:rPr>
      </w:pPr>
      <w:r w:rsidRPr="00EA3978">
        <w:rPr>
          <w:rFonts w:ascii="Arial" w:hAnsi="Arial" w:cs="Arial"/>
          <w:sz w:val="24"/>
          <w:szCs w:val="24"/>
        </w:rPr>
        <w:t xml:space="preserve"> образования </w:t>
      </w:r>
      <w:r w:rsidR="008A4CAA" w:rsidRPr="00EA3978">
        <w:rPr>
          <w:rFonts w:ascii="Arial" w:hAnsi="Arial" w:cs="Arial"/>
          <w:sz w:val="24"/>
          <w:szCs w:val="24"/>
        </w:rPr>
        <w:t xml:space="preserve">город </w:t>
      </w:r>
      <w:r w:rsidRPr="00EA3978">
        <w:rPr>
          <w:rFonts w:ascii="Arial" w:hAnsi="Arial" w:cs="Arial"/>
          <w:sz w:val="24"/>
          <w:szCs w:val="24"/>
        </w:rPr>
        <w:t>Алексин</w:t>
      </w:r>
      <w:r w:rsidR="008A4CAA" w:rsidRPr="00EA3978">
        <w:rPr>
          <w:rFonts w:ascii="Arial" w:hAnsi="Arial" w:cs="Arial"/>
          <w:sz w:val="24"/>
          <w:szCs w:val="24"/>
        </w:rPr>
        <w:t xml:space="preserve">             </w:t>
      </w:r>
      <w:r w:rsidRPr="00EA3978">
        <w:rPr>
          <w:rFonts w:ascii="Arial" w:hAnsi="Arial" w:cs="Arial"/>
          <w:sz w:val="24"/>
          <w:szCs w:val="24"/>
        </w:rPr>
        <w:t xml:space="preserve">                                                         </w:t>
      </w:r>
      <w:proofErr w:type="spellStart"/>
      <w:r w:rsidRPr="00EA3978">
        <w:rPr>
          <w:rFonts w:ascii="Arial" w:hAnsi="Arial" w:cs="Arial"/>
          <w:sz w:val="24"/>
          <w:szCs w:val="24"/>
        </w:rPr>
        <w:t>С.В.Скобцов</w:t>
      </w:r>
      <w:proofErr w:type="spellEnd"/>
    </w:p>
    <w:p w:rsidR="00E15A55" w:rsidRPr="00EA3978" w:rsidRDefault="00E15A55" w:rsidP="008F08BD">
      <w:pPr>
        <w:pStyle w:val="ConsPlusNormal"/>
        <w:ind w:firstLine="0"/>
        <w:jc w:val="right"/>
        <w:rPr>
          <w:sz w:val="24"/>
          <w:szCs w:val="24"/>
        </w:rPr>
      </w:pPr>
    </w:p>
    <w:p w:rsidR="00570799" w:rsidRDefault="00570799"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Default="00EA3978" w:rsidP="008F08BD">
      <w:pPr>
        <w:pStyle w:val="ConsPlusNormal"/>
        <w:ind w:firstLine="0"/>
        <w:jc w:val="right"/>
        <w:rPr>
          <w:sz w:val="24"/>
          <w:szCs w:val="24"/>
        </w:rPr>
      </w:pPr>
    </w:p>
    <w:p w:rsidR="00EA3978" w:rsidRPr="00EA3978" w:rsidRDefault="00EA3978" w:rsidP="008F08BD">
      <w:pPr>
        <w:pStyle w:val="ConsPlusNormal"/>
        <w:ind w:firstLine="0"/>
        <w:jc w:val="right"/>
        <w:rPr>
          <w:sz w:val="24"/>
          <w:szCs w:val="24"/>
        </w:rPr>
      </w:pPr>
    </w:p>
    <w:p w:rsidR="00570799" w:rsidRPr="00EA3978" w:rsidRDefault="00570799" w:rsidP="008F08BD">
      <w:pPr>
        <w:pStyle w:val="ConsPlusNormal"/>
        <w:ind w:firstLine="0"/>
        <w:jc w:val="right"/>
        <w:rPr>
          <w:sz w:val="24"/>
          <w:szCs w:val="24"/>
        </w:rPr>
      </w:pPr>
    </w:p>
    <w:p w:rsidR="00EF76DD" w:rsidRPr="00EA3978" w:rsidRDefault="00EF76DD" w:rsidP="008F08BD">
      <w:pPr>
        <w:pStyle w:val="ConsPlusNormal"/>
        <w:ind w:firstLine="0"/>
        <w:jc w:val="right"/>
        <w:rPr>
          <w:sz w:val="24"/>
          <w:szCs w:val="24"/>
        </w:rPr>
      </w:pPr>
      <w:r w:rsidRPr="00EA3978">
        <w:rPr>
          <w:sz w:val="24"/>
          <w:szCs w:val="24"/>
        </w:rPr>
        <w:t xml:space="preserve">Приложение 5 </w:t>
      </w:r>
    </w:p>
    <w:p w:rsidR="00EF76DD" w:rsidRPr="00EA3978" w:rsidRDefault="00EF76DD" w:rsidP="00EF76DD">
      <w:pPr>
        <w:pStyle w:val="ConsPlusNormal"/>
        <w:jc w:val="right"/>
        <w:rPr>
          <w:sz w:val="24"/>
          <w:szCs w:val="24"/>
        </w:rPr>
      </w:pPr>
      <w:r w:rsidRPr="00EA3978">
        <w:rPr>
          <w:sz w:val="24"/>
          <w:szCs w:val="24"/>
        </w:rPr>
        <w:t xml:space="preserve">к Положению об оплате труда  руководителей </w:t>
      </w:r>
    </w:p>
    <w:p w:rsidR="00EF76DD" w:rsidRPr="00EA3978" w:rsidRDefault="00EF76DD" w:rsidP="00EF76DD">
      <w:pPr>
        <w:pStyle w:val="ConsPlusNormal"/>
        <w:jc w:val="right"/>
        <w:rPr>
          <w:sz w:val="24"/>
          <w:szCs w:val="24"/>
        </w:rPr>
      </w:pPr>
      <w:r w:rsidRPr="00EA3978">
        <w:rPr>
          <w:sz w:val="24"/>
          <w:szCs w:val="24"/>
        </w:rPr>
        <w:t xml:space="preserve">муниципальных организаций </w:t>
      </w:r>
      <w:r w:rsidR="000E4414" w:rsidRPr="00EA3978">
        <w:rPr>
          <w:sz w:val="24"/>
          <w:szCs w:val="24"/>
        </w:rPr>
        <w:t xml:space="preserve">города </w:t>
      </w:r>
      <w:r w:rsidRPr="00EA3978">
        <w:rPr>
          <w:sz w:val="24"/>
          <w:szCs w:val="24"/>
        </w:rPr>
        <w:t xml:space="preserve">Алексина, </w:t>
      </w:r>
    </w:p>
    <w:p w:rsidR="00EF76DD" w:rsidRPr="00EA3978" w:rsidRDefault="00EF76DD" w:rsidP="00EF76DD">
      <w:pPr>
        <w:jc w:val="right"/>
        <w:rPr>
          <w:rFonts w:ascii="Arial" w:hAnsi="Arial" w:cs="Arial"/>
          <w:sz w:val="24"/>
          <w:szCs w:val="24"/>
        </w:rPr>
      </w:pPr>
      <w:proofErr w:type="gramStart"/>
      <w:r w:rsidRPr="00EA3978">
        <w:rPr>
          <w:rFonts w:ascii="Arial" w:hAnsi="Arial" w:cs="Arial"/>
          <w:sz w:val="24"/>
          <w:szCs w:val="24"/>
        </w:rPr>
        <w:t>осуществляющих</w:t>
      </w:r>
      <w:proofErr w:type="gramEnd"/>
      <w:r w:rsidRPr="00EA3978">
        <w:rPr>
          <w:rFonts w:ascii="Arial" w:hAnsi="Arial" w:cs="Arial"/>
          <w:sz w:val="24"/>
          <w:szCs w:val="24"/>
        </w:rPr>
        <w:t xml:space="preserve"> образовательную деятельность</w:t>
      </w:r>
    </w:p>
    <w:p w:rsidR="00EF76DD" w:rsidRPr="00EA3978" w:rsidRDefault="00EF76DD" w:rsidP="008F08BD">
      <w:pPr>
        <w:shd w:val="clear" w:color="auto" w:fill="FFFFFF"/>
        <w:spacing w:after="0"/>
        <w:ind w:firstLine="1277"/>
        <w:jc w:val="center"/>
        <w:rPr>
          <w:rFonts w:ascii="Arial" w:hAnsi="Arial" w:cs="Arial"/>
          <w:b/>
          <w:bCs/>
          <w:sz w:val="24"/>
          <w:szCs w:val="24"/>
        </w:rPr>
      </w:pPr>
      <w:r w:rsidRPr="00EA3978">
        <w:rPr>
          <w:rFonts w:ascii="Arial" w:hAnsi="Arial" w:cs="Arial"/>
          <w:b/>
          <w:bCs/>
          <w:sz w:val="24"/>
          <w:szCs w:val="24"/>
        </w:rPr>
        <w:t>Состав комиссии по определению размера премии руководителю Организации</w:t>
      </w:r>
    </w:p>
    <w:p w:rsidR="00570799" w:rsidRPr="00EA3978" w:rsidRDefault="00570799" w:rsidP="008F08BD">
      <w:pPr>
        <w:shd w:val="clear" w:color="auto" w:fill="FFFFFF"/>
        <w:spacing w:after="0"/>
        <w:ind w:firstLine="1277"/>
        <w:jc w:val="center"/>
        <w:rPr>
          <w:rFonts w:ascii="Arial" w:hAnsi="Arial" w:cs="Arial"/>
          <w:b/>
          <w:bCs/>
          <w:sz w:val="24"/>
          <w:szCs w:val="24"/>
        </w:rPr>
      </w:pPr>
    </w:p>
    <w:p w:rsidR="00EF76DD" w:rsidRPr="00EA3978" w:rsidRDefault="00EF76DD" w:rsidP="008F08BD">
      <w:pPr>
        <w:widowControl w:val="0"/>
        <w:numPr>
          <w:ilvl w:val="0"/>
          <w:numId w:val="7"/>
        </w:numPr>
        <w:shd w:val="clear" w:color="auto" w:fill="FFFFFF"/>
        <w:tabs>
          <w:tab w:val="left" w:pos="806"/>
        </w:tabs>
        <w:autoSpaceDE w:val="0"/>
        <w:autoSpaceDN w:val="0"/>
        <w:adjustRightInd w:val="0"/>
        <w:spacing w:after="0" w:line="240" w:lineRule="auto"/>
        <w:ind w:firstLine="567"/>
        <w:jc w:val="both"/>
        <w:rPr>
          <w:rFonts w:ascii="Arial" w:hAnsi="Arial" w:cs="Arial"/>
          <w:spacing w:val="-22"/>
          <w:sz w:val="24"/>
          <w:szCs w:val="24"/>
        </w:rPr>
      </w:pPr>
      <w:proofErr w:type="spellStart"/>
      <w:r w:rsidRPr="00EA3978">
        <w:rPr>
          <w:rFonts w:ascii="Arial" w:hAnsi="Arial" w:cs="Arial"/>
          <w:sz w:val="24"/>
          <w:szCs w:val="24"/>
        </w:rPr>
        <w:t>Скобцов</w:t>
      </w:r>
      <w:proofErr w:type="spellEnd"/>
      <w:r w:rsidRPr="00EA3978">
        <w:rPr>
          <w:rFonts w:ascii="Arial" w:hAnsi="Arial" w:cs="Arial"/>
          <w:sz w:val="24"/>
          <w:szCs w:val="24"/>
        </w:rPr>
        <w:t xml:space="preserve"> С.В.</w:t>
      </w:r>
      <w:r w:rsidR="006A7D15" w:rsidRPr="00EA3978">
        <w:rPr>
          <w:rFonts w:ascii="Arial" w:hAnsi="Arial" w:cs="Arial"/>
          <w:sz w:val="24"/>
          <w:szCs w:val="24"/>
        </w:rPr>
        <w:t xml:space="preserve"> - </w:t>
      </w:r>
      <w:r w:rsidRPr="00EA3978">
        <w:rPr>
          <w:rFonts w:ascii="Arial" w:hAnsi="Arial" w:cs="Arial"/>
          <w:sz w:val="24"/>
          <w:szCs w:val="24"/>
        </w:rPr>
        <w:t xml:space="preserve">начальник </w:t>
      </w:r>
      <w:r w:rsidR="00DF7973" w:rsidRPr="00EA3978">
        <w:rPr>
          <w:rFonts w:ascii="Arial" w:hAnsi="Arial" w:cs="Arial"/>
          <w:sz w:val="24"/>
          <w:szCs w:val="24"/>
        </w:rPr>
        <w:t>У</w:t>
      </w:r>
      <w:r w:rsidRPr="00EA3978">
        <w:rPr>
          <w:rFonts w:ascii="Arial" w:hAnsi="Arial" w:cs="Arial"/>
          <w:sz w:val="24"/>
          <w:szCs w:val="24"/>
        </w:rPr>
        <w:t xml:space="preserve">правления образования администрации муниципального образования </w:t>
      </w:r>
      <w:r w:rsidR="00DF7973" w:rsidRPr="00EA3978">
        <w:rPr>
          <w:rFonts w:ascii="Arial" w:hAnsi="Arial" w:cs="Arial"/>
          <w:sz w:val="24"/>
          <w:szCs w:val="24"/>
        </w:rPr>
        <w:t xml:space="preserve">город </w:t>
      </w:r>
      <w:r w:rsidRPr="00EA3978">
        <w:rPr>
          <w:rFonts w:ascii="Arial" w:hAnsi="Arial" w:cs="Arial"/>
          <w:sz w:val="24"/>
          <w:szCs w:val="24"/>
        </w:rPr>
        <w:t>Алексин, председатель комиссии;</w:t>
      </w:r>
    </w:p>
    <w:p w:rsidR="00EF76DD" w:rsidRPr="00EA3978" w:rsidRDefault="00EF76DD" w:rsidP="008F08BD">
      <w:pPr>
        <w:widowControl w:val="0"/>
        <w:numPr>
          <w:ilvl w:val="0"/>
          <w:numId w:val="7"/>
        </w:numPr>
        <w:shd w:val="clear" w:color="auto" w:fill="FFFFFF"/>
        <w:tabs>
          <w:tab w:val="left" w:pos="806"/>
        </w:tabs>
        <w:autoSpaceDE w:val="0"/>
        <w:autoSpaceDN w:val="0"/>
        <w:adjustRightInd w:val="0"/>
        <w:spacing w:after="0" w:line="240" w:lineRule="auto"/>
        <w:ind w:firstLine="567"/>
        <w:jc w:val="both"/>
        <w:rPr>
          <w:rFonts w:ascii="Arial" w:hAnsi="Arial" w:cs="Arial"/>
          <w:spacing w:val="-22"/>
          <w:sz w:val="24"/>
          <w:szCs w:val="24"/>
        </w:rPr>
      </w:pPr>
      <w:r w:rsidRPr="00EA3978">
        <w:rPr>
          <w:rFonts w:ascii="Arial" w:hAnsi="Arial" w:cs="Arial"/>
          <w:sz w:val="24"/>
          <w:szCs w:val="24"/>
        </w:rPr>
        <w:t>Митина О.В.</w:t>
      </w:r>
      <w:r w:rsidR="006A7D15" w:rsidRPr="00EA3978">
        <w:rPr>
          <w:rFonts w:ascii="Arial" w:hAnsi="Arial" w:cs="Arial"/>
          <w:sz w:val="24"/>
          <w:szCs w:val="24"/>
        </w:rPr>
        <w:t xml:space="preserve"> - </w:t>
      </w:r>
      <w:r w:rsidRPr="00EA3978">
        <w:rPr>
          <w:rFonts w:ascii="Arial" w:hAnsi="Arial" w:cs="Arial"/>
          <w:sz w:val="24"/>
          <w:szCs w:val="24"/>
        </w:rPr>
        <w:t xml:space="preserve"> заместитель </w:t>
      </w:r>
      <w:proofErr w:type="gramStart"/>
      <w:r w:rsidRPr="00EA3978">
        <w:rPr>
          <w:rFonts w:ascii="Arial" w:hAnsi="Arial" w:cs="Arial"/>
          <w:sz w:val="24"/>
          <w:szCs w:val="24"/>
        </w:rPr>
        <w:t xml:space="preserve">начальника </w:t>
      </w:r>
      <w:r w:rsidR="00DF7973" w:rsidRPr="00EA3978">
        <w:rPr>
          <w:rFonts w:ascii="Arial" w:hAnsi="Arial" w:cs="Arial"/>
          <w:sz w:val="24"/>
          <w:szCs w:val="24"/>
        </w:rPr>
        <w:t>У</w:t>
      </w:r>
      <w:r w:rsidRPr="00EA3978">
        <w:rPr>
          <w:rFonts w:ascii="Arial" w:hAnsi="Arial" w:cs="Arial"/>
          <w:sz w:val="24"/>
          <w:szCs w:val="24"/>
        </w:rPr>
        <w:t>правления образования администрации муниципального образования</w:t>
      </w:r>
      <w:proofErr w:type="gramEnd"/>
      <w:r w:rsidRPr="00EA3978">
        <w:rPr>
          <w:rFonts w:ascii="Arial" w:hAnsi="Arial" w:cs="Arial"/>
          <w:sz w:val="24"/>
          <w:szCs w:val="24"/>
        </w:rPr>
        <w:t xml:space="preserve"> </w:t>
      </w:r>
      <w:r w:rsidR="00DF7973" w:rsidRPr="00EA3978">
        <w:rPr>
          <w:rFonts w:ascii="Arial" w:hAnsi="Arial" w:cs="Arial"/>
          <w:sz w:val="24"/>
          <w:szCs w:val="24"/>
        </w:rPr>
        <w:t xml:space="preserve">город </w:t>
      </w:r>
      <w:r w:rsidRPr="00EA3978">
        <w:rPr>
          <w:rFonts w:ascii="Arial" w:hAnsi="Arial" w:cs="Arial"/>
          <w:sz w:val="24"/>
          <w:szCs w:val="24"/>
        </w:rPr>
        <w:t>Алексин;</w:t>
      </w:r>
    </w:p>
    <w:p w:rsidR="00EF76DD" w:rsidRPr="00EA3978" w:rsidRDefault="00EF76DD" w:rsidP="008F08BD">
      <w:pPr>
        <w:widowControl w:val="0"/>
        <w:numPr>
          <w:ilvl w:val="0"/>
          <w:numId w:val="7"/>
        </w:numPr>
        <w:shd w:val="clear" w:color="auto" w:fill="FFFFFF"/>
        <w:tabs>
          <w:tab w:val="left" w:pos="806"/>
        </w:tabs>
        <w:autoSpaceDE w:val="0"/>
        <w:autoSpaceDN w:val="0"/>
        <w:adjustRightInd w:val="0"/>
        <w:spacing w:after="0" w:line="240" w:lineRule="auto"/>
        <w:ind w:firstLine="567"/>
        <w:jc w:val="both"/>
        <w:rPr>
          <w:rFonts w:ascii="Arial" w:hAnsi="Arial" w:cs="Arial"/>
          <w:spacing w:val="-13"/>
          <w:sz w:val="24"/>
          <w:szCs w:val="24"/>
        </w:rPr>
      </w:pPr>
      <w:r w:rsidRPr="00EA3978">
        <w:rPr>
          <w:rFonts w:ascii="Arial" w:hAnsi="Arial" w:cs="Arial"/>
          <w:sz w:val="24"/>
          <w:szCs w:val="24"/>
        </w:rPr>
        <w:t>Кирсанова Е.В.</w:t>
      </w:r>
      <w:r w:rsidR="006A7D15" w:rsidRPr="00EA3978">
        <w:rPr>
          <w:rFonts w:ascii="Arial" w:hAnsi="Arial" w:cs="Arial"/>
          <w:sz w:val="24"/>
          <w:szCs w:val="24"/>
        </w:rPr>
        <w:t xml:space="preserve"> - </w:t>
      </w:r>
      <w:r w:rsidRPr="00EA3978">
        <w:rPr>
          <w:rFonts w:ascii="Arial" w:hAnsi="Arial" w:cs="Arial"/>
          <w:sz w:val="24"/>
          <w:szCs w:val="24"/>
        </w:rPr>
        <w:t xml:space="preserve">консультант </w:t>
      </w:r>
      <w:r w:rsidR="00DF7973" w:rsidRPr="00EA3978">
        <w:rPr>
          <w:rFonts w:ascii="Arial" w:hAnsi="Arial" w:cs="Arial"/>
          <w:sz w:val="24"/>
          <w:szCs w:val="24"/>
        </w:rPr>
        <w:t>У</w:t>
      </w:r>
      <w:r w:rsidRPr="00EA3978">
        <w:rPr>
          <w:rFonts w:ascii="Arial" w:hAnsi="Arial" w:cs="Arial"/>
          <w:sz w:val="24"/>
          <w:szCs w:val="24"/>
        </w:rPr>
        <w:t xml:space="preserve">правления образования администрации муниципального образования </w:t>
      </w:r>
      <w:r w:rsidR="00DF7973" w:rsidRPr="00EA3978">
        <w:rPr>
          <w:rFonts w:ascii="Arial" w:hAnsi="Arial" w:cs="Arial"/>
          <w:sz w:val="24"/>
          <w:szCs w:val="24"/>
        </w:rPr>
        <w:t xml:space="preserve">город </w:t>
      </w:r>
      <w:r w:rsidRPr="00EA3978">
        <w:rPr>
          <w:rFonts w:ascii="Arial" w:hAnsi="Arial" w:cs="Arial"/>
          <w:sz w:val="24"/>
          <w:szCs w:val="24"/>
        </w:rPr>
        <w:t>Алексин;</w:t>
      </w:r>
    </w:p>
    <w:p w:rsidR="00EF76DD" w:rsidRPr="00EA3978" w:rsidRDefault="00EF76DD" w:rsidP="008F08BD">
      <w:pPr>
        <w:widowControl w:val="0"/>
        <w:numPr>
          <w:ilvl w:val="0"/>
          <w:numId w:val="7"/>
        </w:numPr>
        <w:shd w:val="clear" w:color="auto" w:fill="FFFFFF"/>
        <w:tabs>
          <w:tab w:val="left" w:pos="806"/>
        </w:tabs>
        <w:autoSpaceDE w:val="0"/>
        <w:autoSpaceDN w:val="0"/>
        <w:adjustRightInd w:val="0"/>
        <w:spacing w:after="0" w:line="240" w:lineRule="auto"/>
        <w:ind w:firstLine="567"/>
        <w:jc w:val="both"/>
        <w:rPr>
          <w:rFonts w:ascii="Arial" w:hAnsi="Arial" w:cs="Arial"/>
          <w:spacing w:val="-13"/>
          <w:sz w:val="24"/>
          <w:szCs w:val="24"/>
        </w:rPr>
      </w:pPr>
      <w:proofErr w:type="spellStart"/>
      <w:r w:rsidRPr="00EA3978">
        <w:rPr>
          <w:rFonts w:ascii="Arial" w:hAnsi="Arial" w:cs="Arial"/>
          <w:sz w:val="24"/>
          <w:szCs w:val="24"/>
        </w:rPr>
        <w:t>Тульникова</w:t>
      </w:r>
      <w:proofErr w:type="spellEnd"/>
      <w:r w:rsidRPr="00EA3978">
        <w:rPr>
          <w:rFonts w:ascii="Arial" w:hAnsi="Arial" w:cs="Arial"/>
          <w:sz w:val="24"/>
          <w:szCs w:val="24"/>
        </w:rPr>
        <w:t xml:space="preserve"> И.А.</w:t>
      </w:r>
      <w:r w:rsidR="006A7D15" w:rsidRPr="00EA3978">
        <w:rPr>
          <w:rFonts w:ascii="Arial" w:hAnsi="Arial" w:cs="Arial"/>
          <w:sz w:val="24"/>
          <w:szCs w:val="24"/>
        </w:rPr>
        <w:t xml:space="preserve"> - </w:t>
      </w:r>
      <w:r w:rsidRPr="00EA3978">
        <w:rPr>
          <w:rFonts w:ascii="Arial" w:hAnsi="Arial" w:cs="Arial"/>
          <w:sz w:val="24"/>
          <w:szCs w:val="24"/>
        </w:rPr>
        <w:t xml:space="preserve">консультант </w:t>
      </w:r>
      <w:r w:rsidR="00DF7973" w:rsidRPr="00EA3978">
        <w:rPr>
          <w:rFonts w:ascii="Arial" w:hAnsi="Arial" w:cs="Arial"/>
          <w:sz w:val="24"/>
          <w:szCs w:val="24"/>
        </w:rPr>
        <w:t>У</w:t>
      </w:r>
      <w:r w:rsidRPr="00EA3978">
        <w:rPr>
          <w:rFonts w:ascii="Arial" w:hAnsi="Arial" w:cs="Arial"/>
          <w:sz w:val="24"/>
          <w:szCs w:val="24"/>
        </w:rPr>
        <w:t xml:space="preserve">правления образования администрации муниципального образования </w:t>
      </w:r>
      <w:r w:rsidR="00DF7973" w:rsidRPr="00EA3978">
        <w:rPr>
          <w:rFonts w:ascii="Arial" w:hAnsi="Arial" w:cs="Arial"/>
          <w:sz w:val="24"/>
          <w:szCs w:val="24"/>
        </w:rPr>
        <w:t xml:space="preserve">город </w:t>
      </w:r>
      <w:r w:rsidRPr="00EA3978">
        <w:rPr>
          <w:rFonts w:ascii="Arial" w:hAnsi="Arial" w:cs="Arial"/>
          <w:sz w:val="24"/>
          <w:szCs w:val="24"/>
        </w:rPr>
        <w:t>Алексин;</w:t>
      </w:r>
    </w:p>
    <w:p w:rsidR="00EF76DD" w:rsidRPr="00EA3978" w:rsidRDefault="00EF76DD" w:rsidP="008F08BD">
      <w:pPr>
        <w:widowControl w:val="0"/>
        <w:numPr>
          <w:ilvl w:val="0"/>
          <w:numId w:val="7"/>
        </w:numPr>
        <w:shd w:val="clear" w:color="auto" w:fill="FFFFFF"/>
        <w:tabs>
          <w:tab w:val="left" w:pos="806"/>
        </w:tabs>
        <w:autoSpaceDE w:val="0"/>
        <w:autoSpaceDN w:val="0"/>
        <w:adjustRightInd w:val="0"/>
        <w:spacing w:after="0" w:line="240" w:lineRule="auto"/>
        <w:ind w:firstLine="567"/>
        <w:jc w:val="both"/>
        <w:rPr>
          <w:rFonts w:ascii="Arial" w:hAnsi="Arial" w:cs="Arial"/>
          <w:spacing w:val="-13"/>
          <w:sz w:val="24"/>
          <w:szCs w:val="24"/>
        </w:rPr>
      </w:pPr>
      <w:proofErr w:type="spellStart"/>
      <w:r w:rsidRPr="00EA3978">
        <w:rPr>
          <w:rFonts w:ascii="Arial" w:hAnsi="Arial" w:cs="Arial"/>
          <w:spacing w:val="-13"/>
          <w:sz w:val="24"/>
          <w:szCs w:val="24"/>
        </w:rPr>
        <w:t>Шумицкая</w:t>
      </w:r>
      <w:proofErr w:type="spellEnd"/>
      <w:r w:rsidRPr="00EA3978">
        <w:rPr>
          <w:rFonts w:ascii="Arial" w:hAnsi="Arial" w:cs="Arial"/>
          <w:spacing w:val="-13"/>
          <w:sz w:val="24"/>
          <w:szCs w:val="24"/>
        </w:rPr>
        <w:t xml:space="preserve"> И.А.</w:t>
      </w:r>
      <w:r w:rsidR="006A7D15" w:rsidRPr="00EA3978">
        <w:rPr>
          <w:rFonts w:ascii="Arial" w:hAnsi="Arial" w:cs="Arial"/>
          <w:spacing w:val="-13"/>
          <w:sz w:val="24"/>
          <w:szCs w:val="24"/>
        </w:rPr>
        <w:t xml:space="preserve"> - </w:t>
      </w:r>
      <w:r w:rsidRPr="00EA3978">
        <w:rPr>
          <w:rFonts w:ascii="Arial" w:hAnsi="Arial" w:cs="Arial"/>
          <w:sz w:val="24"/>
          <w:szCs w:val="24"/>
        </w:rPr>
        <w:t xml:space="preserve">консультант </w:t>
      </w:r>
      <w:r w:rsidR="00DF7973" w:rsidRPr="00EA3978">
        <w:rPr>
          <w:rFonts w:ascii="Arial" w:hAnsi="Arial" w:cs="Arial"/>
          <w:sz w:val="24"/>
          <w:szCs w:val="24"/>
        </w:rPr>
        <w:t>У</w:t>
      </w:r>
      <w:r w:rsidRPr="00EA3978">
        <w:rPr>
          <w:rFonts w:ascii="Arial" w:hAnsi="Arial" w:cs="Arial"/>
          <w:sz w:val="24"/>
          <w:szCs w:val="24"/>
        </w:rPr>
        <w:t xml:space="preserve">правления образования администрации муниципального образования </w:t>
      </w:r>
      <w:r w:rsidR="00DF7973" w:rsidRPr="00EA3978">
        <w:rPr>
          <w:rFonts w:ascii="Arial" w:hAnsi="Arial" w:cs="Arial"/>
          <w:sz w:val="24"/>
          <w:szCs w:val="24"/>
        </w:rPr>
        <w:t xml:space="preserve">город </w:t>
      </w:r>
      <w:r w:rsidRPr="00EA3978">
        <w:rPr>
          <w:rFonts w:ascii="Arial" w:hAnsi="Arial" w:cs="Arial"/>
          <w:sz w:val="24"/>
          <w:szCs w:val="24"/>
        </w:rPr>
        <w:t>Алексин;</w:t>
      </w:r>
    </w:p>
    <w:p w:rsidR="00EF76DD" w:rsidRPr="00EA3978" w:rsidRDefault="00EF76DD" w:rsidP="008F08BD">
      <w:pPr>
        <w:widowControl w:val="0"/>
        <w:numPr>
          <w:ilvl w:val="0"/>
          <w:numId w:val="7"/>
        </w:numPr>
        <w:shd w:val="clear" w:color="auto" w:fill="FFFFFF"/>
        <w:tabs>
          <w:tab w:val="left" w:pos="806"/>
        </w:tabs>
        <w:autoSpaceDE w:val="0"/>
        <w:autoSpaceDN w:val="0"/>
        <w:adjustRightInd w:val="0"/>
        <w:spacing w:after="0" w:line="240" w:lineRule="auto"/>
        <w:ind w:firstLine="567"/>
        <w:jc w:val="both"/>
        <w:rPr>
          <w:rFonts w:ascii="Arial" w:hAnsi="Arial" w:cs="Arial"/>
          <w:spacing w:val="-9"/>
          <w:sz w:val="24"/>
          <w:szCs w:val="24"/>
        </w:rPr>
      </w:pPr>
      <w:proofErr w:type="spellStart"/>
      <w:r w:rsidRPr="00EA3978">
        <w:rPr>
          <w:rFonts w:ascii="Arial" w:hAnsi="Arial" w:cs="Arial"/>
          <w:sz w:val="24"/>
          <w:szCs w:val="24"/>
        </w:rPr>
        <w:t>Чернышова</w:t>
      </w:r>
      <w:proofErr w:type="spellEnd"/>
      <w:r w:rsidRPr="00EA3978">
        <w:rPr>
          <w:rFonts w:ascii="Arial" w:hAnsi="Arial" w:cs="Arial"/>
          <w:sz w:val="24"/>
          <w:szCs w:val="24"/>
        </w:rPr>
        <w:t xml:space="preserve"> Н.В.</w:t>
      </w:r>
      <w:r w:rsidR="006A7D15" w:rsidRPr="00EA3978">
        <w:rPr>
          <w:rFonts w:ascii="Arial" w:hAnsi="Arial" w:cs="Arial"/>
          <w:sz w:val="24"/>
          <w:szCs w:val="24"/>
        </w:rPr>
        <w:t xml:space="preserve"> - </w:t>
      </w:r>
      <w:r w:rsidRPr="00EA3978">
        <w:rPr>
          <w:rFonts w:ascii="Arial" w:hAnsi="Arial" w:cs="Arial"/>
          <w:sz w:val="24"/>
          <w:szCs w:val="24"/>
        </w:rPr>
        <w:t xml:space="preserve">консультант </w:t>
      </w:r>
      <w:r w:rsidR="00DF7973" w:rsidRPr="00EA3978">
        <w:rPr>
          <w:rFonts w:ascii="Arial" w:hAnsi="Arial" w:cs="Arial"/>
          <w:sz w:val="24"/>
          <w:szCs w:val="24"/>
        </w:rPr>
        <w:t>У</w:t>
      </w:r>
      <w:r w:rsidRPr="00EA3978">
        <w:rPr>
          <w:rFonts w:ascii="Arial" w:hAnsi="Arial" w:cs="Arial"/>
          <w:sz w:val="24"/>
          <w:szCs w:val="24"/>
        </w:rPr>
        <w:t xml:space="preserve">правления образования администрации муниципального образования </w:t>
      </w:r>
      <w:r w:rsidR="00DF7973" w:rsidRPr="00EA3978">
        <w:rPr>
          <w:rFonts w:ascii="Arial" w:hAnsi="Arial" w:cs="Arial"/>
          <w:sz w:val="24"/>
          <w:szCs w:val="24"/>
        </w:rPr>
        <w:t xml:space="preserve">город </w:t>
      </w:r>
      <w:r w:rsidRPr="00EA3978">
        <w:rPr>
          <w:rFonts w:ascii="Arial" w:hAnsi="Arial" w:cs="Arial"/>
          <w:sz w:val="24"/>
          <w:szCs w:val="24"/>
        </w:rPr>
        <w:t xml:space="preserve">Алексин; </w:t>
      </w:r>
    </w:p>
    <w:p w:rsidR="00EF76DD" w:rsidRPr="00EA3978" w:rsidRDefault="00EF76DD" w:rsidP="008F08BD">
      <w:pPr>
        <w:widowControl w:val="0"/>
        <w:numPr>
          <w:ilvl w:val="0"/>
          <w:numId w:val="7"/>
        </w:numPr>
        <w:shd w:val="clear" w:color="auto" w:fill="FFFFFF"/>
        <w:tabs>
          <w:tab w:val="left" w:pos="806"/>
        </w:tabs>
        <w:autoSpaceDE w:val="0"/>
        <w:autoSpaceDN w:val="0"/>
        <w:adjustRightInd w:val="0"/>
        <w:spacing w:after="0" w:line="240" w:lineRule="auto"/>
        <w:ind w:firstLine="567"/>
        <w:jc w:val="both"/>
        <w:rPr>
          <w:rFonts w:ascii="Arial" w:hAnsi="Arial" w:cs="Arial"/>
          <w:spacing w:val="-9"/>
          <w:sz w:val="24"/>
          <w:szCs w:val="24"/>
        </w:rPr>
      </w:pPr>
      <w:r w:rsidRPr="00EA3978">
        <w:rPr>
          <w:rFonts w:ascii="Arial" w:hAnsi="Arial" w:cs="Arial"/>
          <w:sz w:val="24"/>
          <w:szCs w:val="24"/>
        </w:rPr>
        <w:t>Зарубина Т.С.</w:t>
      </w:r>
      <w:r w:rsidR="006A7D15" w:rsidRPr="00EA3978">
        <w:rPr>
          <w:rFonts w:ascii="Arial" w:hAnsi="Arial" w:cs="Arial"/>
          <w:sz w:val="24"/>
          <w:szCs w:val="24"/>
        </w:rPr>
        <w:t xml:space="preserve"> - </w:t>
      </w:r>
      <w:r w:rsidRPr="00EA3978">
        <w:rPr>
          <w:rFonts w:ascii="Arial" w:hAnsi="Arial" w:cs="Arial"/>
          <w:sz w:val="24"/>
          <w:szCs w:val="24"/>
        </w:rPr>
        <w:t xml:space="preserve">директор Муниципального казенного учреждения «Центр </w:t>
      </w:r>
      <w:proofErr w:type="gramStart"/>
      <w:r w:rsidRPr="00EA3978">
        <w:rPr>
          <w:rFonts w:ascii="Arial" w:hAnsi="Arial" w:cs="Arial"/>
          <w:sz w:val="24"/>
          <w:szCs w:val="24"/>
        </w:rPr>
        <w:t xml:space="preserve">обеспечения деятельности системы образования </w:t>
      </w:r>
      <w:r w:rsidR="00DF7973" w:rsidRPr="00EA3978">
        <w:rPr>
          <w:rFonts w:ascii="Arial" w:hAnsi="Arial" w:cs="Arial"/>
          <w:sz w:val="24"/>
          <w:szCs w:val="24"/>
        </w:rPr>
        <w:t xml:space="preserve">города </w:t>
      </w:r>
      <w:r w:rsidRPr="00EA3978">
        <w:rPr>
          <w:rFonts w:ascii="Arial" w:hAnsi="Arial" w:cs="Arial"/>
          <w:sz w:val="24"/>
          <w:szCs w:val="24"/>
        </w:rPr>
        <w:t>Алексина</w:t>
      </w:r>
      <w:proofErr w:type="gramEnd"/>
      <w:r w:rsidRPr="00EA3978">
        <w:rPr>
          <w:rFonts w:ascii="Arial" w:hAnsi="Arial" w:cs="Arial"/>
          <w:sz w:val="24"/>
          <w:szCs w:val="24"/>
        </w:rPr>
        <w:t>»;</w:t>
      </w:r>
    </w:p>
    <w:p w:rsidR="00EF76DD" w:rsidRPr="00EA3978" w:rsidRDefault="00EF76DD" w:rsidP="008F08BD">
      <w:pPr>
        <w:widowControl w:val="0"/>
        <w:numPr>
          <w:ilvl w:val="0"/>
          <w:numId w:val="7"/>
        </w:numPr>
        <w:shd w:val="clear" w:color="auto" w:fill="FFFFFF"/>
        <w:tabs>
          <w:tab w:val="left" w:pos="806"/>
        </w:tabs>
        <w:autoSpaceDE w:val="0"/>
        <w:autoSpaceDN w:val="0"/>
        <w:adjustRightInd w:val="0"/>
        <w:spacing w:after="0" w:line="240" w:lineRule="auto"/>
        <w:ind w:firstLine="567"/>
        <w:jc w:val="both"/>
        <w:rPr>
          <w:rFonts w:ascii="Arial" w:hAnsi="Arial" w:cs="Arial"/>
          <w:spacing w:val="-9"/>
          <w:sz w:val="24"/>
          <w:szCs w:val="24"/>
        </w:rPr>
      </w:pPr>
      <w:r w:rsidRPr="00EA3978">
        <w:rPr>
          <w:rFonts w:ascii="Arial" w:hAnsi="Arial" w:cs="Arial"/>
          <w:spacing w:val="-9"/>
          <w:sz w:val="24"/>
          <w:szCs w:val="24"/>
        </w:rPr>
        <w:t>Кривова О.И.</w:t>
      </w:r>
      <w:r w:rsidR="006A7D15" w:rsidRPr="00EA3978">
        <w:rPr>
          <w:rFonts w:ascii="Arial" w:hAnsi="Arial" w:cs="Arial"/>
          <w:spacing w:val="-9"/>
          <w:sz w:val="24"/>
          <w:szCs w:val="24"/>
        </w:rPr>
        <w:t xml:space="preserve"> - </w:t>
      </w:r>
      <w:r w:rsidRPr="00EA3978">
        <w:rPr>
          <w:rFonts w:ascii="Arial" w:hAnsi="Arial" w:cs="Arial"/>
          <w:spacing w:val="-9"/>
          <w:sz w:val="24"/>
          <w:szCs w:val="24"/>
        </w:rPr>
        <w:t xml:space="preserve">главный бухгалтер централизованной бухгалтерии </w:t>
      </w:r>
      <w:r w:rsidRPr="00EA3978">
        <w:rPr>
          <w:rFonts w:ascii="Arial" w:hAnsi="Arial" w:cs="Arial"/>
          <w:sz w:val="24"/>
          <w:szCs w:val="24"/>
        </w:rPr>
        <w:t xml:space="preserve">Муниципального казенного учреждения «Центр </w:t>
      </w:r>
      <w:proofErr w:type="gramStart"/>
      <w:r w:rsidRPr="00EA3978">
        <w:rPr>
          <w:rFonts w:ascii="Arial" w:hAnsi="Arial" w:cs="Arial"/>
          <w:sz w:val="24"/>
          <w:szCs w:val="24"/>
        </w:rPr>
        <w:t xml:space="preserve">обеспечения деятельности системы образования </w:t>
      </w:r>
      <w:r w:rsidR="00DF7973" w:rsidRPr="00EA3978">
        <w:rPr>
          <w:rFonts w:ascii="Arial" w:hAnsi="Arial" w:cs="Arial"/>
          <w:sz w:val="24"/>
          <w:szCs w:val="24"/>
        </w:rPr>
        <w:t xml:space="preserve">города </w:t>
      </w:r>
      <w:r w:rsidRPr="00EA3978">
        <w:rPr>
          <w:rFonts w:ascii="Arial" w:hAnsi="Arial" w:cs="Arial"/>
          <w:sz w:val="24"/>
          <w:szCs w:val="24"/>
        </w:rPr>
        <w:t>Алексина</w:t>
      </w:r>
      <w:proofErr w:type="gramEnd"/>
      <w:r w:rsidRPr="00EA3978">
        <w:rPr>
          <w:rFonts w:ascii="Arial" w:hAnsi="Arial" w:cs="Arial"/>
          <w:sz w:val="24"/>
          <w:szCs w:val="24"/>
        </w:rPr>
        <w:t>»;</w:t>
      </w:r>
    </w:p>
    <w:p w:rsidR="00EF76DD" w:rsidRPr="00EA3978" w:rsidRDefault="00EF76DD" w:rsidP="008F08BD">
      <w:pPr>
        <w:widowControl w:val="0"/>
        <w:numPr>
          <w:ilvl w:val="0"/>
          <w:numId w:val="7"/>
        </w:numPr>
        <w:shd w:val="clear" w:color="auto" w:fill="FFFFFF"/>
        <w:tabs>
          <w:tab w:val="left" w:pos="806"/>
        </w:tabs>
        <w:autoSpaceDE w:val="0"/>
        <w:autoSpaceDN w:val="0"/>
        <w:adjustRightInd w:val="0"/>
        <w:spacing w:after="0" w:line="240" w:lineRule="auto"/>
        <w:ind w:firstLine="567"/>
        <w:jc w:val="both"/>
        <w:rPr>
          <w:rFonts w:ascii="Arial" w:hAnsi="Arial" w:cs="Arial"/>
          <w:spacing w:val="-9"/>
          <w:sz w:val="24"/>
          <w:szCs w:val="24"/>
        </w:rPr>
      </w:pPr>
      <w:proofErr w:type="spellStart"/>
      <w:r w:rsidRPr="00EA3978">
        <w:rPr>
          <w:rFonts w:ascii="Arial" w:hAnsi="Arial" w:cs="Arial"/>
          <w:sz w:val="24"/>
          <w:szCs w:val="24"/>
        </w:rPr>
        <w:t>Трунина</w:t>
      </w:r>
      <w:proofErr w:type="spellEnd"/>
      <w:r w:rsidRPr="00EA3978">
        <w:rPr>
          <w:rFonts w:ascii="Arial" w:hAnsi="Arial" w:cs="Arial"/>
          <w:sz w:val="24"/>
          <w:szCs w:val="24"/>
        </w:rPr>
        <w:t xml:space="preserve"> Н.В.</w:t>
      </w:r>
      <w:r w:rsidR="006A7D15" w:rsidRPr="00EA3978">
        <w:rPr>
          <w:rFonts w:ascii="Arial" w:hAnsi="Arial" w:cs="Arial"/>
          <w:sz w:val="24"/>
          <w:szCs w:val="24"/>
        </w:rPr>
        <w:t xml:space="preserve"> - </w:t>
      </w:r>
      <w:r w:rsidRPr="00EA3978">
        <w:rPr>
          <w:rFonts w:ascii="Arial" w:hAnsi="Arial" w:cs="Arial"/>
          <w:sz w:val="24"/>
          <w:szCs w:val="24"/>
        </w:rPr>
        <w:t xml:space="preserve">руководитель отдела методического сопровождения образовательного процесса в образовательных учреждениях Муниципального казенного учреждения «Центр </w:t>
      </w:r>
      <w:proofErr w:type="gramStart"/>
      <w:r w:rsidRPr="00EA3978">
        <w:rPr>
          <w:rFonts w:ascii="Arial" w:hAnsi="Arial" w:cs="Arial"/>
          <w:sz w:val="24"/>
          <w:szCs w:val="24"/>
        </w:rPr>
        <w:t xml:space="preserve">обеспечения деятельности системы образования </w:t>
      </w:r>
      <w:r w:rsidR="00DF7973" w:rsidRPr="00EA3978">
        <w:rPr>
          <w:rFonts w:ascii="Arial" w:hAnsi="Arial" w:cs="Arial"/>
          <w:sz w:val="24"/>
          <w:szCs w:val="24"/>
        </w:rPr>
        <w:t xml:space="preserve">города </w:t>
      </w:r>
      <w:r w:rsidRPr="00EA3978">
        <w:rPr>
          <w:rFonts w:ascii="Arial" w:hAnsi="Arial" w:cs="Arial"/>
          <w:sz w:val="24"/>
          <w:szCs w:val="24"/>
        </w:rPr>
        <w:t>Алексина</w:t>
      </w:r>
      <w:proofErr w:type="gramEnd"/>
      <w:r w:rsidRPr="00EA3978">
        <w:rPr>
          <w:rFonts w:ascii="Arial" w:hAnsi="Arial" w:cs="Arial"/>
          <w:sz w:val="24"/>
          <w:szCs w:val="24"/>
        </w:rPr>
        <w:t>»;</w:t>
      </w:r>
    </w:p>
    <w:p w:rsidR="00EF76DD" w:rsidRPr="00EA3978" w:rsidRDefault="00EF76DD" w:rsidP="008F08BD">
      <w:pPr>
        <w:widowControl w:val="0"/>
        <w:numPr>
          <w:ilvl w:val="0"/>
          <w:numId w:val="7"/>
        </w:numPr>
        <w:shd w:val="clear" w:color="auto" w:fill="FFFFFF"/>
        <w:tabs>
          <w:tab w:val="left" w:pos="806"/>
        </w:tabs>
        <w:autoSpaceDE w:val="0"/>
        <w:autoSpaceDN w:val="0"/>
        <w:adjustRightInd w:val="0"/>
        <w:spacing w:after="0" w:line="240" w:lineRule="auto"/>
        <w:ind w:firstLine="567"/>
        <w:jc w:val="both"/>
        <w:rPr>
          <w:rFonts w:ascii="Arial" w:hAnsi="Arial" w:cs="Arial"/>
          <w:spacing w:val="-9"/>
          <w:sz w:val="24"/>
          <w:szCs w:val="24"/>
        </w:rPr>
      </w:pPr>
      <w:proofErr w:type="spellStart"/>
      <w:r w:rsidRPr="00EA3978">
        <w:rPr>
          <w:rFonts w:ascii="Arial" w:hAnsi="Arial" w:cs="Arial"/>
          <w:spacing w:val="-9"/>
          <w:sz w:val="24"/>
          <w:szCs w:val="24"/>
        </w:rPr>
        <w:t>Даутов</w:t>
      </w:r>
      <w:proofErr w:type="spellEnd"/>
      <w:r w:rsidRPr="00EA3978">
        <w:rPr>
          <w:rFonts w:ascii="Arial" w:hAnsi="Arial" w:cs="Arial"/>
          <w:spacing w:val="-9"/>
          <w:sz w:val="24"/>
          <w:szCs w:val="24"/>
        </w:rPr>
        <w:t xml:space="preserve"> Г.Р.</w:t>
      </w:r>
      <w:r w:rsidR="006A7D15" w:rsidRPr="00EA3978">
        <w:rPr>
          <w:rFonts w:ascii="Arial" w:hAnsi="Arial" w:cs="Arial"/>
          <w:spacing w:val="-9"/>
          <w:sz w:val="24"/>
          <w:szCs w:val="24"/>
        </w:rPr>
        <w:t xml:space="preserve"> - </w:t>
      </w:r>
      <w:r w:rsidRPr="00EA3978">
        <w:rPr>
          <w:rFonts w:ascii="Arial" w:hAnsi="Arial" w:cs="Arial"/>
          <w:spacing w:val="-9"/>
          <w:sz w:val="24"/>
          <w:szCs w:val="24"/>
        </w:rPr>
        <w:t xml:space="preserve">руководитель отдела договорно-правового и информационного обеспечения </w:t>
      </w:r>
      <w:r w:rsidRPr="00EA3978">
        <w:rPr>
          <w:rFonts w:ascii="Arial" w:hAnsi="Arial" w:cs="Arial"/>
          <w:sz w:val="24"/>
          <w:szCs w:val="24"/>
        </w:rPr>
        <w:t xml:space="preserve">Муниципального казенного учреждения «Центр </w:t>
      </w:r>
      <w:proofErr w:type="gramStart"/>
      <w:r w:rsidRPr="00EA3978">
        <w:rPr>
          <w:rFonts w:ascii="Arial" w:hAnsi="Arial" w:cs="Arial"/>
          <w:sz w:val="24"/>
          <w:szCs w:val="24"/>
        </w:rPr>
        <w:t>обеспечения деятельности системы образования</w:t>
      </w:r>
      <w:r w:rsidR="00DF7973" w:rsidRPr="00EA3978">
        <w:rPr>
          <w:rFonts w:ascii="Arial" w:hAnsi="Arial" w:cs="Arial"/>
          <w:sz w:val="24"/>
          <w:szCs w:val="24"/>
        </w:rPr>
        <w:t xml:space="preserve"> города</w:t>
      </w:r>
      <w:r w:rsidRPr="00EA3978">
        <w:rPr>
          <w:rFonts w:ascii="Arial" w:hAnsi="Arial" w:cs="Arial"/>
          <w:sz w:val="24"/>
          <w:szCs w:val="24"/>
        </w:rPr>
        <w:t xml:space="preserve"> Алексин</w:t>
      </w:r>
      <w:r w:rsidR="00DF7973" w:rsidRPr="00EA3978">
        <w:rPr>
          <w:rFonts w:ascii="Arial" w:hAnsi="Arial" w:cs="Arial"/>
          <w:sz w:val="24"/>
          <w:szCs w:val="24"/>
        </w:rPr>
        <w:t>а</w:t>
      </w:r>
      <w:proofErr w:type="gramEnd"/>
      <w:r w:rsidRPr="00EA3978">
        <w:rPr>
          <w:rFonts w:ascii="Arial" w:hAnsi="Arial" w:cs="Arial"/>
          <w:sz w:val="24"/>
          <w:szCs w:val="24"/>
        </w:rPr>
        <w:t>»;</w:t>
      </w:r>
    </w:p>
    <w:p w:rsidR="00EF76DD" w:rsidRPr="00EA3978" w:rsidRDefault="00EF76DD" w:rsidP="008F08BD">
      <w:pPr>
        <w:widowControl w:val="0"/>
        <w:numPr>
          <w:ilvl w:val="0"/>
          <w:numId w:val="7"/>
        </w:numPr>
        <w:shd w:val="clear" w:color="auto" w:fill="FFFFFF"/>
        <w:tabs>
          <w:tab w:val="left" w:pos="806"/>
        </w:tabs>
        <w:autoSpaceDE w:val="0"/>
        <w:autoSpaceDN w:val="0"/>
        <w:adjustRightInd w:val="0"/>
        <w:spacing w:after="0" w:line="240" w:lineRule="auto"/>
        <w:ind w:firstLine="567"/>
        <w:jc w:val="both"/>
        <w:rPr>
          <w:rFonts w:ascii="Arial" w:hAnsi="Arial" w:cs="Arial"/>
          <w:spacing w:val="-13"/>
          <w:sz w:val="24"/>
          <w:szCs w:val="24"/>
        </w:rPr>
      </w:pPr>
      <w:r w:rsidRPr="00EA3978">
        <w:rPr>
          <w:rFonts w:ascii="Arial" w:hAnsi="Arial" w:cs="Arial"/>
          <w:spacing w:val="-13"/>
          <w:sz w:val="24"/>
          <w:szCs w:val="24"/>
        </w:rPr>
        <w:t>Скворцова Л.Ю.</w:t>
      </w:r>
      <w:r w:rsidR="006A7D15" w:rsidRPr="00EA3978">
        <w:rPr>
          <w:rFonts w:ascii="Arial" w:hAnsi="Arial" w:cs="Arial"/>
          <w:spacing w:val="-13"/>
          <w:sz w:val="24"/>
          <w:szCs w:val="24"/>
        </w:rPr>
        <w:t xml:space="preserve">  -  </w:t>
      </w:r>
      <w:r w:rsidRPr="00EA3978">
        <w:rPr>
          <w:rFonts w:ascii="Arial" w:hAnsi="Arial" w:cs="Arial"/>
          <w:spacing w:val="-13"/>
          <w:sz w:val="24"/>
          <w:szCs w:val="24"/>
        </w:rPr>
        <w:t xml:space="preserve"> </w:t>
      </w:r>
      <w:r w:rsidRPr="00EA3978">
        <w:rPr>
          <w:rFonts w:ascii="Arial" w:hAnsi="Arial" w:cs="Arial"/>
          <w:color w:val="000000"/>
          <w:sz w:val="24"/>
          <w:szCs w:val="24"/>
        </w:rPr>
        <w:t xml:space="preserve">председатель Алексинской районной Тульской </w:t>
      </w:r>
      <w:proofErr w:type="gramStart"/>
      <w:r w:rsidRPr="00EA3978">
        <w:rPr>
          <w:rFonts w:ascii="Arial" w:hAnsi="Arial" w:cs="Arial"/>
          <w:color w:val="000000"/>
          <w:sz w:val="24"/>
          <w:szCs w:val="24"/>
        </w:rPr>
        <w:t>области организации Профсоюза работников народного образования</w:t>
      </w:r>
      <w:proofErr w:type="gramEnd"/>
      <w:r w:rsidRPr="00EA3978">
        <w:rPr>
          <w:rFonts w:ascii="Arial" w:hAnsi="Arial" w:cs="Arial"/>
          <w:color w:val="000000"/>
          <w:sz w:val="24"/>
          <w:szCs w:val="24"/>
        </w:rPr>
        <w:t xml:space="preserve"> и науки Российской Федерации – по согласованию.</w:t>
      </w:r>
    </w:p>
    <w:p w:rsidR="00EF76DD" w:rsidRPr="00EA3978" w:rsidRDefault="00EF76DD" w:rsidP="008F08BD">
      <w:pPr>
        <w:shd w:val="clear" w:color="auto" w:fill="FFFFFF"/>
        <w:tabs>
          <w:tab w:val="left" w:pos="806"/>
        </w:tabs>
        <w:spacing w:after="0"/>
        <w:ind w:firstLine="1277"/>
        <w:jc w:val="both"/>
        <w:rPr>
          <w:rFonts w:ascii="Arial" w:hAnsi="Arial" w:cs="Arial"/>
          <w:spacing w:val="-8"/>
          <w:sz w:val="24"/>
          <w:szCs w:val="24"/>
        </w:rPr>
      </w:pPr>
    </w:p>
    <w:p w:rsidR="00EF76DD" w:rsidRPr="00EA3978" w:rsidRDefault="00EF76DD" w:rsidP="0084112D">
      <w:pPr>
        <w:shd w:val="clear" w:color="auto" w:fill="FFFFFF"/>
        <w:tabs>
          <w:tab w:val="left" w:pos="806"/>
        </w:tabs>
        <w:spacing w:after="0"/>
        <w:rPr>
          <w:rFonts w:ascii="Arial" w:hAnsi="Arial" w:cs="Arial"/>
          <w:spacing w:val="-8"/>
          <w:sz w:val="24"/>
          <w:szCs w:val="24"/>
        </w:rPr>
      </w:pPr>
    </w:p>
    <w:p w:rsidR="00EF76DD" w:rsidRPr="00EA3978" w:rsidRDefault="00EF76DD" w:rsidP="0084112D">
      <w:pPr>
        <w:spacing w:after="0" w:line="240" w:lineRule="auto"/>
        <w:rPr>
          <w:rFonts w:ascii="Arial" w:hAnsi="Arial" w:cs="Arial"/>
          <w:sz w:val="24"/>
          <w:szCs w:val="24"/>
        </w:rPr>
      </w:pPr>
      <w:r w:rsidRPr="00EA3978">
        <w:rPr>
          <w:rFonts w:ascii="Arial" w:hAnsi="Arial" w:cs="Arial"/>
          <w:sz w:val="24"/>
          <w:szCs w:val="24"/>
        </w:rPr>
        <w:t xml:space="preserve">Начальник </w:t>
      </w:r>
      <w:r w:rsidR="00DF7973" w:rsidRPr="00EA3978">
        <w:rPr>
          <w:rFonts w:ascii="Arial" w:hAnsi="Arial" w:cs="Arial"/>
          <w:sz w:val="24"/>
          <w:szCs w:val="24"/>
        </w:rPr>
        <w:t xml:space="preserve"> У</w:t>
      </w:r>
      <w:r w:rsidRPr="00EA3978">
        <w:rPr>
          <w:rFonts w:ascii="Arial" w:hAnsi="Arial" w:cs="Arial"/>
          <w:sz w:val="24"/>
          <w:szCs w:val="24"/>
        </w:rPr>
        <w:t>правления образования</w:t>
      </w:r>
    </w:p>
    <w:p w:rsidR="006A7D15" w:rsidRPr="00EA3978" w:rsidRDefault="00EF76DD" w:rsidP="0084112D">
      <w:pPr>
        <w:spacing w:after="0" w:line="240" w:lineRule="auto"/>
        <w:rPr>
          <w:rFonts w:ascii="Arial" w:hAnsi="Arial" w:cs="Arial"/>
          <w:sz w:val="24"/>
          <w:szCs w:val="24"/>
        </w:rPr>
      </w:pPr>
      <w:r w:rsidRPr="00EA3978">
        <w:rPr>
          <w:rFonts w:ascii="Arial" w:hAnsi="Arial" w:cs="Arial"/>
          <w:sz w:val="24"/>
          <w:szCs w:val="24"/>
        </w:rPr>
        <w:t xml:space="preserve">администрации </w:t>
      </w:r>
      <w:proofErr w:type="gramStart"/>
      <w:r w:rsidR="006A7D15" w:rsidRPr="00EA3978">
        <w:rPr>
          <w:rFonts w:ascii="Arial" w:hAnsi="Arial" w:cs="Arial"/>
          <w:sz w:val="24"/>
          <w:szCs w:val="24"/>
        </w:rPr>
        <w:t>муниципального</w:t>
      </w:r>
      <w:proofErr w:type="gramEnd"/>
      <w:r w:rsidR="006A7D15" w:rsidRPr="00EA3978">
        <w:rPr>
          <w:rFonts w:ascii="Arial" w:hAnsi="Arial" w:cs="Arial"/>
          <w:sz w:val="24"/>
          <w:szCs w:val="24"/>
        </w:rPr>
        <w:t xml:space="preserve"> </w:t>
      </w:r>
    </w:p>
    <w:p w:rsidR="00EF76DD" w:rsidRPr="00EA3978" w:rsidRDefault="006A7D15" w:rsidP="00EA3978">
      <w:pPr>
        <w:spacing w:after="0" w:line="240" w:lineRule="auto"/>
        <w:rPr>
          <w:rFonts w:ascii="Arial" w:hAnsi="Arial" w:cs="Arial"/>
          <w:sz w:val="24"/>
          <w:szCs w:val="24"/>
        </w:rPr>
      </w:pPr>
      <w:r w:rsidRPr="00EA3978">
        <w:rPr>
          <w:rFonts w:ascii="Arial" w:hAnsi="Arial" w:cs="Arial"/>
          <w:sz w:val="24"/>
          <w:szCs w:val="24"/>
        </w:rPr>
        <w:t>образования</w:t>
      </w:r>
      <w:r w:rsidR="00EF76DD" w:rsidRPr="00EA3978">
        <w:rPr>
          <w:rFonts w:ascii="Arial" w:hAnsi="Arial" w:cs="Arial"/>
          <w:sz w:val="24"/>
          <w:szCs w:val="24"/>
        </w:rPr>
        <w:t xml:space="preserve"> </w:t>
      </w:r>
      <w:r w:rsidR="00DF7973" w:rsidRPr="00EA3978">
        <w:rPr>
          <w:rFonts w:ascii="Arial" w:hAnsi="Arial" w:cs="Arial"/>
          <w:sz w:val="24"/>
          <w:szCs w:val="24"/>
        </w:rPr>
        <w:t xml:space="preserve">город </w:t>
      </w:r>
      <w:r w:rsidR="00EF76DD" w:rsidRPr="00EA3978">
        <w:rPr>
          <w:rFonts w:ascii="Arial" w:hAnsi="Arial" w:cs="Arial"/>
          <w:sz w:val="24"/>
          <w:szCs w:val="24"/>
        </w:rPr>
        <w:t>Алексин</w:t>
      </w:r>
      <w:r w:rsidR="00DF7973" w:rsidRPr="00EA3978">
        <w:rPr>
          <w:rFonts w:ascii="Arial" w:hAnsi="Arial" w:cs="Arial"/>
          <w:sz w:val="24"/>
          <w:szCs w:val="24"/>
        </w:rPr>
        <w:t xml:space="preserve">           </w:t>
      </w:r>
      <w:r w:rsidR="00EF76DD" w:rsidRPr="00EA3978">
        <w:rPr>
          <w:rFonts w:ascii="Arial" w:hAnsi="Arial" w:cs="Arial"/>
          <w:sz w:val="24"/>
          <w:szCs w:val="24"/>
        </w:rPr>
        <w:t xml:space="preserve">                              </w:t>
      </w:r>
      <w:r w:rsidRPr="00EA3978">
        <w:rPr>
          <w:rFonts w:ascii="Arial" w:hAnsi="Arial" w:cs="Arial"/>
          <w:sz w:val="24"/>
          <w:szCs w:val="24"/>
        </w:rPr>
        <w:t xml:space="preserve">                    </w:t>
      </w:r>
      <w:r w:rsidR="00EF76DD" w:rsidRPr="00EA3978">
        <w:rPr>
          <w:rFonts w:ascii="Arial" w:hAnsi="Arial" w:cs="Arial"/>
          <w:sz w:val="24"/>
          <w:szCs w:val="24"/>
        </w:rPr>
        <w:t xml:space="preserve">       </w:t>
      </w:r>
      <w:proofErr w:type="spellStart"/>
      <w:r w:rsidR="00EF76DD" w:rsidRPr="00EA3978">
        <w:rPr>
          <w:rFonts w:ascii="Arial" w:hAnsi="Arial" w:cs="Arial"/>
          <w:sz w:val="24"/>
          <w:szCs w:val="24"/>
        </w:rPr>
        <w:t>С.В.Скобцов</w:t>
      </w:r>
      <w:proofErr w:type="spellEnd"/>
    </w:p>
    <w:sectPr w:rsidR="00EF76DD" w:rsidRPr="00EA3978" w:rsidSect="00570799">
      <w:pgSz w:w="11906" w:h="16838"/>
      <w:pgMar w:top="1134"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3E6363A"/>
    <w:multiLevelType w:val="hybridMultilevel"/>
    <w:tmpl w:val="B0367678"/>
    <w:lvl w:ilvl="0" w:tplc="04190011">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2">
    <w:nsid w:val="047B087B"/>
    <w:multiLevelType w:val="hybridMultilevel"/>
    <w:tmpl w:val="61B497C0"/>
    <w:lvl w:ilvl="0" w:tplc="9F9E1E78">
      <w:start w:val="1"/>
      <w:numFmt w:val="decimal"/>
      <w:lvlText w:val="%1."/>
      <w:lvlJc w:val="left"/>
      <w:pPr>
        <w:ind w:left="1559" w:hanging="87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3">
    <w:nsid w:val="076C6F00"/>
    <w:multiLevelType w:val="hybridMultilevel"/>
    <w:tmpl w:val="89DC2DA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F9A3214"/>
    <w:multiLevelType w:val="hybridMultilevel"/>
    <w:tmpl w:val="FBEC24BA"/>
    <w:lvl w:ilvl="0" w:tplc="033092D8">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7315875"/>
    <w:multiLevelType w:val="hybridMultilevel"/>
    <w:tmpl w:val="E8A6CB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9205CCF"/>
    <w:multiLevelType w:val="hybridMultilevel"/>
    <w:tmpl w:val="E8A6CB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5EF181F"/>
    <w:multiLevelType w:val="hybridMultilevel"/>
    <w:tmpl w:val="E8A6CB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9480F2E"/>
    <w:multiLevelType w:val="singleLevel"/>
    <w:tmpl w:val="9FB80054"/>
    <w:lvl w:ilvl="0">
      <w:start w:val="1"/>
      <w:numFmt w:val="decimal"/>
      <w:lvlText w:val="%1."/>
      <w:legacy w:legacy="1" w:legacySpace="0" w:legacyIndent="451"/>
      <w:lvlJc w:val="left"/>
      <w:rPr>
        <w:rFonts w:ascii="Arial" w:hAnsi="Arial" w:cs="Arial" w:hint="default"/>
      </w:rPr>
    </w:lvl>
  </w:abstractNum>
  <w:abstractNum w:abstractNumId="9">
    <w:nsid w:val="79481963"/>
    <w:multiLevelType w:val="hybridMultilevel"/>
    <w:tmpl w:val="E8A6CB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76DD"/>
    <w:rsid w:val="00027FD4"/>
    <w:rsid w:val="00032BB5"/>
    <w:rsid w:val="0004169D"/>
    <w:rsid w:val="0005159D"/>
    <w:rsid w:val="00093479"/>
    <w:rsid w:val="000E4414"/>
    <w:rsid w:val="00137441"/>
    <w:rsid w:val="00141441"/>
    <w:rsid w:val="00142774"/>
    <w:rsid w:val="001767A3"/>
    <w:rsid w:val="001806C3"/>
    <w:rsid w:val="001A69BA"/>
    <w:rsid w:val="001A7E7B"/>
    <w:rsid w:val="001F1526"/>
    <w:rsid w:val="002265F7"/>
    <w:rsid w:val="00230EC4"/>
    <w:rsid w:val="0027088C"/>
    <w:rsid w:val="002B4465"/>
    <w:rsid w:val="002E2D5C"/>
    <w:rsid w:val="003067B2"/>
    <w:rsid w:val="00315D94"/>
    <w:rsid w:val="00317D54"/>
    <w:rsid w:val="00333459"/>
    <w:rsid w:val="00333F96"/>
    <w:rsid w:val="00350B44"/>
    <w:rsid w:val="003B5489"/>
    <w:rsid w:val="0040010E"/>
    <w:rsid w:val="00405F9C"/>
    <w:rsid w:val="004064C5"/>
    <w:rsid w:val="00412E83"/>
    <w:rsid w:val="00425AE1"/>
    <w:rsid w:val="0042649C"/>
    <w:rsid w:val="00434BEA"/>
    <w:rsid w:val="00467B1C"/>
    <w:rsid w:val="00473A7A"/>
    <w:rsid w:val="00486927"/>
    <w:rsid w:val="00496F00"/>
    <w:rsid w:val="004A32E1"/>
    <w:rsid w:val="004A73D6"/>
    <w:rsid w:val="004C10C8"/>
    <w:rsid w:val="004E36B2"/>
    <w:rsid w:val="00567E42"/>
    <w:rsid w:val="00570799"/>
    <w:rsid w:val="005C78DA"/>
    <w:rsid w:val="005E01F8"/>
    <w:rsid w:val="006A6E7F"/>
    <w:rsid w:val="006A7D15"/>
    <w:rsid w:val="006E576B"/>
    <w:rsid w:val="006F087D"/>
    <w:rsid w:val="00740597"/>
    <w:rsid w:val="0074756B"/>
    <w:rsid w:val="008019D7"/>
    <w:rsid w:val="00801A46"/>
    <w:rsid w:val="0084112D"/>
    <w:rsid w:val="00873E2D"/>
    <w:rsid w:val="00896D7C"/>
    <w:rsid w:val="008A4552"/>
    <w:rsid w:val="008A4CAA"/>
    <w:rsid w:val="008E59ED"/>
    <w:rsid w:val="008F08BD"/>
    <w:rsid w:val="00911C77"/>
    <w:rsid w:val="00952666"/>
    <w:rsid w:val="0097071F"/>
    <w:rsid w:val="00971676"/>
    <w:rsid w:val="00975B4C"/>
    <w:rsid w:val="00985FAC"/>
    <w:rsid w:val="009A6407"/>
    <w:rsid w:val="009F0354"/>
    <w:rsid w:val="00A03F72"/>
    <w:rsid w:val="00A226E8"/>
    <w:rsid w:val="00A23892"/>
    <w:rsid w:val="00A347DF"/>
    <w:rsid w:val="00A432D4"/>
    <w:rsid w:val="00A72A51"/>
    <w:rsid w:val="00AF3CD2"/>
    <w:rsid w:val="00B02262"/>
    <w:rsid w:val="00B44AFB"/>
    <w:rsid w:val="00B451E7"/>
    <w:rsid w:val="00B61AF2"/>
    <w:rsid w:val="00B758E5"/>
    <w:rsid w:val="00BA2102"/>
    <w:rsid w:val="00BD7824"/>
    <w:rsid w:val="00C30A3E"/>
    <w:rsid w:val="00C76B89"/>
    <w:rsid w:val="00CA66E0"/>
    <w:rsid w:val="00CD21F0"/>
    <w:rsid w:val="00CD237F"/>
    <w:rsid w:val="00CD298B"/>
    <w:rsid w:val="00CE19E5"/>
    <w:rsid w:val="00D5685A"/>
    <w:rsid w:val="00D63ADE"/>
    <w:rsid w:val="00DA400A"/>
    <w:rsid w:val="00DA4356"/>
    <w:rsid w:val="00DB73AD"/>
    <w:rsid w:val="00DE3775"/>
    <w:rsid w:val="00DF139C"/>
    <w:rsid w:val="00DF7973"/>
    <w:rsid w:val="00E15A55"/>
    <w:rsid w:val="00E245DA"/>
    <w:rsid w:val="00E52840"/>
    <w:rsid w:val="00EA3978"/>
    <w:rsid w:val="00EC7FB2"/>
    <w:rsid w:val="00ED10A1"/>
    <w:rsid w:val="00EF76DD"/>
    <w:rsid w:val="00F21FF8"/>
    <w:rsid w:val="00FC0E37"/>
    <w:rsid w:val="00FC59B7"/>
    <w:rsid w:val="00FE0E60"/>
    <w:rsid w:val="00FE4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9ED"/>
  </w:style>
  <w:style w:type="paragraph" w:styleId="1">
    <w:name w:val="heading 1"/>
    <w:basedOn w:val="a"/>
    <w:next w:val="a"/>
    <w:link w:val="10"/>
    <w:uiPriority w:val="9"/>
    <w:qFormat/>
    <w:rsid w:val="00BD78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EF76DD"/>
    <w:pPr>
      <w:keepNext/>
      <w:tabs>
        <w:tab w:val="num" w:pos="0"/>
      </w:tabs>
      <w:spacing w:after="0" w:line="240" w:lineRule="auto"/>
      <w:outlineLvl w:val="1"/>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EF76DD"/>
    <w:rPr>
      <w:rFonts w:ascii="Times New Roman" w:eastAsia="Times New Roman" w:hAnsi="Times New Roman" w:cs="Times New Roman"/>
      <w:b/>
      <w:sz w:val="52"/>
      <w:szCs w:val="20"/>
    </w:rPr>
  </w:style>
  <w:style w:type="paragraph" w:styleId="3">
    <w:name w:val="Body Text Indent 3"/>
    <w:basedOn w:val="a"/>
    <w:link w:val="30"/>
    <w:uiPriority w:val="99"/>
    <w:rsid w:val="00EF76DD"/>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EF76DD"/>
    <w:rPr>
      <w:rFonts w:ascii="Times New Roman" w:eastAsia="Times New Roman" w:hAnsi="Times New Roman" w:cs="Times New Roman"/>
      <w:sz w:val="16"/>
      <w:szCs w:val="16"/>
      <w:lang w:eastAsia="ru-RU"/>
    </w:rPr>
  </w:style>
  <w:style w:type="paragraph" w:customStyle="1" w:styleId="ConsPlusTitle">
    <w:name w:val="ConsPlusTitle"/>
    <w:uiPriority w:val="99"/>
    <w:rsid w:val="00EF76D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EF76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Strong"/>
    <w:basedOn w:val="a0"/>
    <w:uiPriority w:val="99"/>
    <w:qFormat/>
    <w:rsid w:val="00EF76DD"/>
    <w:rPr>
      <w:rFonts w:cs="Times New Roman"/>
      <w:b/>
      <w:bCs/>
    </w:rPr>
  </w:style>
  <w:style w:type="paragraph" w:customStyle="1" w:styleId="msonospacing0">
    <w:name w:val="msonospacing"/>
    <w:basedOn w:val="a"/>
    <w:uiPriority w:val="99"/>
    <w:rsid w:val="00EF76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rsid w:val="00EF76DD"/>
    <w:pPr>
      <w:spacing w:after="120"/>
    </w:pPr>
    <w:rPr>
      <w:rFonts w:ascii="Calibri" w:eastAsia="Times New Roman" w:hAnsi="Calibri" w:cs="Times New Roman"/>
    </w:rPr>
  </w:style>
  <w:style w:type="character" w:customStyle="1" w:styleId="a5">
    <w:name w:val="Основной текст Знак"/>
    <w:basedOn w:val="a0"/>
    <w:link w:val="a4"/>
    <w:uiPriority w:val="99"/>
    <w:semiHidden/>
    <w:rsid w:val="00EF76DD"/>
    <w:rPr>
      <w:rFonts w:ascii="Calibri" w:eastAsia="Times New Roman" w:hAnsi="Calibri" w:cs="Times New Roman"/>
    </w:rPr>
  </w:style>
  <w:style w:type="table" w:styleId="a6">
    <w:name w:val="Table Grid"/>
    <w:basedOn w:val="a1"/>
    <w:uiPriority w:val="59"/>
    <w:rsid w:val="001A69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486927"/>
    <w:pPr>
      <w:ind w:left="720"/>
      <w:contextualSpacing/>
    </w:pPr>
  </w:style>
  <w:style w:type="character" w:customStyle="1" w:styleId="10">
    <w:name w:val="Заголовок 1 Знак"/>
    <w:basedOn w:val="a0"/>
    <w:link w:val="1"/>
    <w:uiPriority w:val="9"/>
    <w:rsid w:val="00BD782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77812290">
      <w:bodyDiv w:val="1"/>
      <w:marLeft w:val="0"/>
      <w:marRight w:val="0"/>
      <w:marTop w:val="0"/>
      <w:marBottom w:val="0"/>
      <w:divBdr>
        <w:top w:val="none" w:sz="0" w:space="0" w:color="auto"/>
        <w:left w:val="none" w:sz="0" w:space="0" w:color="auto"/>
        <w:bottom w:val="none" w:sz="0" w:space="0" w:color="auto"/>
        <w:right w:val="none" w:sz="0" w:space="0" w:color="auto"/>
      </w:divBdr>
    </w:div>
    <w:div w:id="1747871523">
      <w:bodyDiv w:val="1"/>
      <w:marLeft w:val="0"/>
      <w:marRight w:val="0"/>
      <w:marTop w:val="0"/>
      <w:marBottom w:val="0"/>
      <w:divBdr>
        <w:top w:val="none" w:sz="0" w:space="0" w:color="auto"/>
        <w:left w:val="none" w:sz="0" w:space="0" w:color="auto"/>
        <w:bottom w:val="none" w:sz="0" w:space="0" w:color="auto"/>
        <w:right w:val="none" w:sz="0" w:space="0" w:color="auto"/>
      </w:divBdr>
    </w:div>
    <w:div w:id="187827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3CD9F-168B-4A33-A1D1-4098DA9C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21</Pages>
  <Words>5703</Words>
  <Characters>32509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77</cp:revision>
  <cp:lastPrinted>2015-04-06T09:26:00Z</cp:lastPrinted>
  <dcterms:created xsi:type="dcterms:W3CDTF">2014-09-10T05:15:00Z</dcterms:created>
  <dcterms:modified xsi:type="dcterms:W3CDTF">2015-05-06T10:33:00Z</dcterms:modified>
</cp:coreProperties>
</file>