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3"/>
        <w:tblW w:w="9750" w:type="dxa"/>
        <w:tblLayout w:type="fixed"/>
        <w:tblLook w:val="04A0"/>
      </w:tblPr>
      <w:tblGrid>
        <w:gridCol w:w="4785"/>
        <w:gridCol w:w="4965"/>
      </w:tblGrid>
      <w:tr w:rsidR="00FC6CFA" w:rsidRPr="005D2939" w:rsidTr="00FC6CFA">
        <w:tc>
          <w:tcPr>
            <w:tcW w:w="9750" w:type="dxa"/>
            <w:gridSpan w:val="2"/>
            <w:hideMark/>
          </w:tcPr>
          <w:p w:rsidR="00FC6CFA" w:rsidRPr="005D2939" w:rsidRDefault="005D2939" w:rsidP="005D2939">
            <w:pPr>
              <w:widowControl w:val="0"/>
              <w:spacing w:after="0" w:line="240" w:lineRule="auto"/>
              <w:jc w:val="center"/>
              <w:rPr>
                <w:rFonts w:ascii="Arial" w:eastAsia="Andale Sans UI" w:hAnsi="Arial" w:cs="Arial"/>
                <w:b/>
                <w:color w:val="00000A"/>
                <w:kern w:val="2"/>
                <w:sz w:val="24"/>
                <w:szCs w:val="24"/>
                <w:lang w:bidi="hi-IN"/>
              </w:rPr>
            </w:pPr>
            <w:r w:rsidRPr="005D2939">
              <w:rPr>
                <w:rFonts w:ascii="Arial" w:hAnsi="Arial" w:cs="Arial"/>
                <w:b/>
                <w:sz w:val="24"/>
                <w:szCs w:val="24"/>
              </w:rPr>
              <w:t>ТУЛЬСКАЯ ОБЛАСТЬ</w:t>
            </w:r>
          </w:p>
        </w:tc>
      </w:tr>
      <w:tr w:rsidR="00FC6CFA" w:rsidRPr="005D2939" w:rsidTr="00FC6CFA">
        <w:tc>
          <w:tcPr>
            <w:tcW w:w="9750" w:type="dxa"/>
            <w:gridSpan w:val="2"/>
            <w:hideMark/>
          </w:tcPr>
          <w:p w:rsidR="00FC6CFA" w:rsidRPr="005D2939" w:rsidRDefault="005D2939" w:rsidP="005D2939">
            <w:pPr>
              <w:widowControl w:val="0"/>
              <w:spacing w:after="0" w:line="240" w:lineRule="auto"/>
              <w:jc w:val="center"/>
              <w:rPr>
                <w:rFonts w:ascii="Arial" w:eastAsia="Andale Sans UI" w:hAnsi="Arial" w:cs="Arial"/>
                <w:b/>
                <w:color w:val="00000A"/>
                <w:kern w:val="2"/>
                <w:sz w:val="24"/>
                <w:szCs w:val="24"/>
                <w:lang w:bidi="hi-IN"/>
              </w:rPr>
            </w:pPr>
            <w:r w:rsidRPr="005D2939">
              <w:rPr>
                <w:rFonts w:ascii="Arial" w:hAnsi="Arial" w:cs="Arial"/>
                <w:b/>
                <w:sz w:val="24"/>
                <w:szCs w:val="24"/>
              </w:rPr>
              <w:t>МУНИЦИПАЛЬНОЕ ОБРАЗОВАНИЕ ГОРОД АЛЕКСИН</w:t>
            </w:r>
          </w:p>
        </w:tc>
      </w:tr>
      <w:tr w:rsidR="00FC6CFA" w:rsidRPr="005D2939" w:rsidTr="00FC6CFA">
        <w:tc>
          <w:tcPr>
            <w:tcW w:w="9750" w:type="dxa"/>
            <w:gridSpan w:val="2"/>
          </w:tcPr>
          <w:p w:rsidR="00FC6CFA" w:rsidRPr="005D2939" w:rsidRDefault="005D2939" w:rsidP="005D2939">
            <w:pPr>
              <w:spacing w:after="0" w:line="240" w:lineRule="auto"/>
              <w:jc w:val="center"/>
              <w:rPr>
                <w:rFonts w:ascii="Arial" w:eastAsia="Calibri" w:hAnsi="Arial" w:cs="Arial"/>
                <w:b/>
                <w:kern w:val="2"/>
                <w:sz w:val="24"/>
                <w:szCs w:val="24"/>
                <w:lang w:bidi="hi-IN"/>
              </w:rPr>
            </w:pPr>
            <w:r w:rsidRPr="005D2939">
              <w:rPr>
                <w:rFonts w:ascii="Arial" w:hAnsi="Arial" w:cs="Arial"/>
                <w:b/>
                <w:sz w:val="24"/>
                <w:szCs w:val="24"/>
              </w:rPr>
              <w:t>АДМИНИСТРАЦИЯ</w:t>
            </w:r>
          </w:p>
          <w:p w:rsidR="00FC6CFA" w:rsidRPr="005D2939" w:rsidRDefault="00FC6CFA" w:rsidP="005D2939">
            <w:pPr>
              <w:widowControl w:val="0"/>
              <w:spacing w:after="0" w:line="240" w:lineRule="auto"/>
              <w:jc w:val="both"/>
              <w:rPr>
                <w:rFonts w:ascii="Arial" w:eastAsia="Andale Sans UI" w:hAnsi="Arial" w:cs="Arial"/>
                <w:b/>
                <w:color w:val="00000A"/>
                <w:kern w:val="2"/>
                <w:sz w:val="24"/>
                <w:szCs w:val="24"/>
                <w:lang w:bidi="hi-IN"/>
              </w:rPr>
            </w:pPr>
          </w:p>
        </w:tc>
      </w:tr>
      <w:tr w:rsidR="00FC6CFA" w:rsidRPr="005D2939" w:rsidTr="00FC6CFA">
        <w:tc>
          <w:tcPr>
            <w:tcW w:w="9750" w:type="dxa"/>
            <w:gridSpan w:val="2"/>
            <w:hideMark/>
          </w:tcPr>
          <w:p w:rsidR="00FC6CFA" w:rsidRPr="005D2939" w:rsidRDefault="00FC6CFA" w:rsidP="005D2939">
            <w:pPr>
              <w:widowControl w:val="0"/>
              <w:spacing w:after="0" w:line="240" w:lineRule="auto"/>
              <w:jc w:val="center"/>
              <w:rPr>
                <w:rFonts w:ascii="Arial" w:eastAsia="Andale Sans UI" w:hAnsi="Arial" w:cs="Arial"/>
                <w:b/>
                <w:color w:val="00000A"/>
                <w:kern w:val="2"/>
                <w:sz w:val="24"/>
                <w:szCs w:val="24"/>
                <w:lang w:bidi="hi-IN"/>
              </w:rPr>
            </w:pPr>
            <w:r w:rsidRPr="005D2939">
              <w:rPr>
                <w:rFonts w:ascii="Arial" w:hAnsi="Arial" w:cs="Arial"/>
                <w:b/>
                <w:sz w:val="24"/>
                <w:szCs w:val="24"/>
              </w:rPr>
              <w:t>ПОСТАНОВЛЕНИЕ</w:t>
            </w:r>
          </w:p>
        </w:tc>
      </w:tr>
      <w:tr w:rsidR="00FC6CFA" w:rsidRPr="005D2939" w:rsidTr="00FC6CFA">
        <w:trPr>
          <w:trHeight w:val="121"/>
        </w:trPr>
        <w:tc>
          <w:tcPr>
            <w:tcW w:w="9750" w:type="dxa"/>
            <w:gridSpan w:val="2"/>
          </w:tcPr>
          <w:p w:rsidR="00FC6CFA" w:rsidRPr="005D2939" w:rsidRDefault="00FC6CFA" w:rsidP="005D2939">
            <w:pPr>
              <w:widowControl w:val="0"/>
              <w:spacing w:after="0" w:line="240" w:lineRule="auto"/>
              <w:ind w:firstLine="709"/>
              <w:jc w:val="both"/>
              <w:rPr>
                <w:rFonts w:ascii="Arial" w:eastAsia="Andale Sans UI" w:hAnsi="Arial" w:cs="Arial"/>
                <w:b/>
                <w:color w:val="00000A"/>
                <w:kern w:val="2"/>
                <w:sz w:val="24"/>
                <w:szCs w:val="24"/>
                <w:lang w:bidi="hi-IN"/>
              </w:rPr>
            </w:pPr>
          </w:p>
        </w:tc>
      </w:tr>
      <w:tr w:rsidR="00FC6CFA" w:rsidRPr="005D2939" w:rsidTr="00FC6CFA">
        <w:tc>
          <w:tcPr>
            <w:tcW w:w="4785" w:type="dxa"/>
            <w:hideMark/>
          </w:tcPr>
          <w:p w:rsidR="00FC6CFA" w:rsidRPr="005D2939" w:rsidRDefault="00FC6CFA" w:rsidP="005D2939">
            <w:pPr>
              <w:widowControl w:val="0"/>
              <w:spacing w:after="0" w:line="240" w:lineRule="auto"/>
              <w:ind w:firstLine="709"/>
              <w:jc w:val="center"/>
              <w:rPr>
                <w:rFonts w:ascii="Arial" w:eastAsia="Andale Sans UI" w:hAnsi="Arial" w:cs="Arial"/>
                <w:b/>
                <w:color w:val="00000A"/>
                <w:kern w:val="2"/>
                <w:sz w:val="24"/>
                <w:szCs w:val="24"/>
                <w:lang w:bidi="hi-IN"/>
              </w:rPr>
            </w:pPr>
            <w:r w:rsidRPr="005D2939">
              <w:rPr>
                <w:rFonts w:ascii="Arial" w:hAnsi="Arial" w:cs="Arial"/>
                <w:b/>
                <w:sz w:val="24"/>
                <w:szCs w:val="24"/>
              </w:rPr>
              <w:t xml:space="preserve">от </w:t>
            </w:r>
            <w:r w:rsidR="00190090" w:rsidRPr="005D2939">
              <w:rPr>
                <w:rFonts w:ascii="Arial" w:hAnsi="Arial" w:cs="Arial"/>
                <w:b/>
                <w:sz w:val="24"/>
                <w:szCs w:val="24"/>
              </w:rPr>
              <w:t xml:space="preserve">16.05.2023 </w:t>
            </w:r>
            <w:r w:rsidRPr="005D2939">
              <w:rPr>
                <w:rFonts w:ascii="Arial" w:hAnsi="Arial" w:cs="Arial"/>
                <w:b/>
                <w:sz w:val="24"/>
                <w:szCs w:val="24"/>
              </w:rPr>
              <w:t>г.</w:t>
            </w:r>
          </w:p>
        </w:tc>
        <w:tc>
          <w:tcPr>
            <w:tcW w:w="4965" w:type="dxa"/>
            <w:hideMark/>
          </w:tcPr>
          <w:p w:rsidR="00FC6CFA" w:rsidRPr="005D2939" w:rsidRDefault="00FC6CFA" w:rsidP="005D2939">
            <w:pPr>
              <w:widowControl w:val="0"/>
              <w:spacing w:after="0" w:line="240" w:lineRule="auto"/>
              <w:ind w:firstLine="709"/>
              <w:jc w:val="center"/>
              <w:rPr>
                <w:rFonts w:ascii="Arial" w:eastAsia="Andale Sans UI" w:hAnsi="Arial" w:cs="Arial"/>
                <w:b/>
                <w:color w:val="00000A"/>
                <w:kern w:val="2"/>
                <w:sz w:val="24"/>
                <w:szCs w:val="24"/>
                <w:lang w:bidi="hi-IN"/>
              </w:rPr>
            </w:pPr>
            <w:r w:rsidRPr="005D2939">
              <w:rPr>
                <w:rFonts w:ascii="Arial" w:hAnsi="Arial" w:cs="Arial"/>
                <w:b/>
                <w:sz w:val="24"/>
                <w:szCs w:val="24"/>
              </w:rPr>
              <w:t xml:space="preserve">№ </w:t>
            </w:r>
            <w:r w:rsidR="00190090" w:rsidRPr="005D2939">
              <w:rPr>
                <w:rFonts w:ascii="Arial" w:hAnsi="Arial" w:cs="Arial"/>
                <w:b/>
                <w:sz w:val="24"/>
                <w:szCs w:val="24"/>
              </w:rPr>
              <w:t>839</w:t>
            </w:r>
          </w:p>
        </w:tc>
      </w:tr>
    </w:tbl>
    <w:p w:rsidR="00A6704C" w:rsidRPr="005D2939" w:rsidRDefault="00A6704C" w:rsidP="005D2939">
      <w:pPr>
        <w:spacing w:after="0" w:line="240" w:lineRule="auto"/>
        <w:jc w:val="center"/>
        <w:rPr>
          <w:rFonts w:ascii="Arial" w:hAnsi="Arial" w:cs="Arial"/>
          <w:b/>
          <w:sz w:val="24"/>
          <w:szCs w:val="24"/>
        </w:rPr>
      </w:pPr>
    </w:p>
    <w:p w:rsidR="00D2199F" w:rsidRPr="005D2939" w:rsidRDefault="005D2939" w:rsidP="005D2939">
      <w:pPr>
        <w:widowControl w:val="0"/>
        <w:tabs>
          <w:tab w:val="left" w:pos="-2552"/>
        </w:tabs>
        <w:spacing w:after="0" w:line="240" w:lineRule="auto"/>
        <w:ind w:right="113"/>
        <w:jc w:val="center"/>
        <w:rPr>
          <w:rFonts w:ascii="Arial" w:hAnsi="Arial" w:cs="Arial"/>
          <w:b/>
          <w:sz w:val="32"/>
          <w:szCs w:val="32"/>
        </w:rPr>
      </w:pPr>
      <w:r w:rsidRPr="005D2939">
        <w:rPr>
          <w:rFonts w:ascii="Arial" w:hAnsi="Arial" w:cs="Arial"/>
          <w:b/>
          <w:sz w:val="32"/>
          <w:szCs w:val="32"/>
        </w:rPr>
        <w:t>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A6704C" w:rsidRPr="005D2939" w:rsidRDefault="00A6704C" w:rsidP="005D2939">
      <w:pPr>
        <w:widowControl w:val="0"/>
        <w:tabs>
          <w:tab w:val="left" w:pos="-2552"/>
        </w:tabs>
        <w:spacing w:after="0" w:line="240" w:lineRule="auto"/>
        <w:ind w:right="113"/>
        <w:jc w:val="center"/>
        <w:rPr>
          <w:rFonts w:ascii="Arial" w:hAnsi="Arial" w:cs="Arial"/>
          <w:b/>
          <w:sz w:val="24"/>
          <w:szCs w:val="24"/>
        </w:rPr>
      </w:pPr>
    </w:p>
    <w:p w:rsidR="00BF5D40" w:rsidRPr="005D2939" w:rsidRDefault="00BF5D40" w:rsidP="005D2939">
      <w:pPr>
        <w:spacing w:after="0" w:line="240" w:lineRule="auto"/>
        <w:ind w:firstLine="709"/>
        <w:jc w:val="both"/>
        <w:rPr>
          <w:rFonts w:ascii="Arial" w:hAnsi="Arial" w:cs="Arial"/>
          <w:sz w:val="24"/>
          <w:szCs w:val="24"/>
        </w:rPr>
      </w:pPr>
      <w:r w:rsidRPr="005D2939">
        <w:rPr>
          <w:rFonts w:ascii="Arial" w:hAnsi="Arial" w:cs="Arial"/>
          <w:sz w:val="24"/>
          <w:szCs w:val="24"/>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w:t>
      </w:r>
      <w:r w:rsidR="00407DF0" w:rsidRPr="005D2939">
        <w:rPr>
          <w:rFonts w:ascii="Arial" w:hAnsi="Arial" w:cs="Arial"/>
          <w:sz w:val="24"/>
          <w:szCs w:val="24"/>
        </w:rPr>
        <w:t xml:space="preserve"> </w:t>
      </w:r>
      <w:r w:rsidRPr="005D2939">
        <w:rPr>
          <w:rFonts w:ascii="Arial" w:hAnsi="Arial" w:cs="Arial"/>
          <w:sz w:val="24"/>
          <w:szCs w:val="24"/>
        </w:rPr>
        <w:t>на основании Устава муниципального образования город Алексин, администрация муниципального образования город Алексин ПОСТАНОВЛЯЕТ:</w:t>
      </w:r>
    </w:p>
    <w:p w:rsidR="0035370D" w:rsidRPr="005D2939" w:rsidRDefault="00A74AED" w:rsidP="005D2939">
      <w:pPr>
        <w:spacing w:after="0" w:line="240" w:lineRule="auto"/>
        <w:ind w:firstLine="709"/>
        <w:jc w:val="both"/>
        <w:rPr>
          <w:rFonts w:ascii="Arial" w:hAnsi="Arial" w:cs="Arial"/>
          <w:sz w:val="24"/>
          <w:szCs w:val="24"/>
          <w:highlight w:val="yellow"/>
        </w:rPr>
      </w:pPr>
      <w:r w:rsidRPr="005D2939">
        <w:rPr>
          <w:rFonts w:ascii="Arial" w:hAnsi="Arial" w:cs="Arial"/>
          <w:sz w:val="24"/>
          <w:szCs w:val="24"/>
        </w:rPr>
        <w:t>1</w:t>
      </w:r>
      <w:r w:rsidR="00C94D78" w:rsidRPr="005D2939">
        <w:rPr>
          <w:rFonts w:ascii="Arial" w:hAnsi="Arial" w:cs="Arial"/>
          <w:sz w:val="24"/>
          <w:szCs w:val="24"/>
        </w:rPr>
        <w:t>.</w:t>
      </w:r>
      <w:r w:rsidR="00407DF0" w:rsidRPr="005D2939">
        <w:rPr>
          <w:rFonts w:ascii="Arial" w:hAnsi="Arial" w:cs="Arial"/>
          <w:sz w:val="24"/>
          <w:szCs w:val="24"/>
        </w:rPr>
        <w:t xml:space="preserve">Утвердить </w:t>
      </w:r>
      <w:r w:rsidR="009E69E2" w:rsidRPr="005D2939">
        <w:rPr>
          <w:rFonts w:ascii="Arial" w:hAnsi="Arial" w:cs="Arial"/>
          <w:sz w:val="24"/>
          <w:szCs w:val="24"/>
        </w:rPr>
        <w:t>административный регламент</w:t>
      </w:r>
      <w:r w:rsidR="00120E23" w:rsidRPr="005D2939">
        <w:rPr>
          <w:rFonts w:ascii="Arial" w:hAnsi="Arial" w:cs="Arial"/>
          <w:sz w:val="24"/>
          <w:szCs w:val="24"/>
        </w:rPr>
        <w:t xml:space="preserve"> предоставления</w:t>
      </w:r>
      <w:r w:rsidR="000031CF" w:rsidRPr="005D2939">
        <w:rPr>
          <w:rFonts w:ascii="Arial" w:hAnsi="Arial" w:cs="Arial"/>
          <w:sz w:val="24"/>
          <w:szCs w:val="24"/>
        </w:rPr>
        <w:t xml:space="preserve">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w:t>
      </w:r>
      <w:r w:rsidR="00407DF0" w:rsidRPr="005D2939">
        <w:rPr>
          <w:rFonts w:ascii="Arial" w:hAnsi="Arial" w:cs="Arial"/>
          <w:sz w:val="24"/>
          <w:szCs w:val="24"/>
        </w:rPr>
        <w:t>(приложение).</w:t>
      </w:r>
    </w:p>
    <w:p w:rsidR="00621074" w:rsidRPr="005D2939" w:rsidRDefault="00621074" w:rsidP="005D2939">
      <w:pPr>
        <w:spacing w:after="0" w:line="240" w:lineRule="auto"/>
        <w:ind w:firstLine="709"/>
        <w:jc w:val="both"/>
        <w:rPr>
          <w:rFonts w:ascii="Arial" w:hAnsi="Arial" w:cs="Arial"/>
          <w:color w:val="000000"/>
          <w:sz w:val="24"/>
          <w:szCs w:val="24"/>
        </w:rPr>
      </w:pPr>
      <w:r w:rsidRPr="005D2939">
        <w:rPr>
          <w:rFonts w:ascii="Arial" w:hAnsi="Arial" w:cs="Arial"/>
          <w:color w:val="000000"/>
          <w:sz w:val="24"/>
          <w:szCs w:val="24"/>
        </w:rPr>
        <w:t xml:space="preserve">2.Управлению </w:t>
      </w:r>
      <w:r w:rsidR="00857F0E" w:rsidRPr="005D2939">
        <w:rPr>
          <w:rFonts w:ascii="Arial" w:hAnsi="Arial" w:cs="Arial"/>
          <w:bCs/>
          <w:sz w:val="24"/>
          <w:szCs w:val="24"/>
        </w:rPr>
        <w:t>по организационной работе и информационному обеспечению</w:t>
      </w:r>
      <w:r w:rsidR="007C0F8E" w:rsidRPr="005D2939">
        <w:rPr>
          <w:rFonts w:ascii="Arial" w:hAnsi="Arial" w:cs="Arial"/>
          <w:bCs/>
          <w:sz w:val="24"/>
          <w:szCs w:val="24"/>
        </w:rPr>
        <w:t xml:space="preserve"> (Панина Ю.А.)</w:t>
      </w:r>
      <w:r w:rsidRPr="005D2939">
        <w:rPr>
          <w:rFonts w:ascii="Arial" w:hAnsi="Arial" w:cs="Arial"/>
          <w:color w:val="000000"/>
          <w:sz w:val="24"/>
          <w:szCs w:val="24"/>
        </w:rPr>
        <w:t xml:space="preserve"> в течение 10 дней со дня принятия настоящего постановления </w:t>
      </w:r>
      <w:proofErr w:type="gramStart"/>
      <w:r w:rsidRPr="005D2939">
        <w:rPr>
          <w:rFonts w:ascii="Arial" w:hAnsi="Arial" w:cs="Arial"/>
          <w:color w:val="000000"/>
          <w:sz w:val="24"/>
          <w:szCs w:val="24"/>
        </w:rPr>
        <w:t>разместить постановление</w:t>
      </w:r>
      <w:proofErr w:type="gramEnd"/>
      <w:r w:rsidRPr="005D2939">
        <w:rPr>
          <w:rFonts w:ascii="Arial" w:hAnsi="Arial" w:cs="Arial"/>
          <w:color w:val="000000"/>
          <w:sz w:val="24"/>
          <w:szCs w:val="24"/>
        </w:rPr>
        <w:t xml:space="preserve"> на официальном сайте муниципального образования город Алексин в информационно-телекоммуникационной сети «Интернет».</w:t>
      </w:r>
    </w:p>
    <w:p w:rsidR="00621074" w:rsidRPr="005D2939" w:rsidRDefault="00621074" w:rsidP="005D2939">
      <w:pPr>
        <w:pStyle w:val="ConsPlusNormal"/>
        <w:tabs>
          <w:tab w:val="left" w:pos="1304"/>
        </w:tabs>
        <w:suppressAutoHyphens/>
        <w:ind w:firstLine="709"/>
        <w:jc w:val="both"/>
        <w:rPr>
          <w:sz w:val="24"/>
          <w:szCs w:val="24"/>
        </w:rPr>
      </w:pPr>
      <w:r w:rsidRPr="005D2939">
        <w:rPr>
          <w:sz w:val="24"/>
          <w:szCs w:val="24"/>
        </w:rPr>
        <w:t xml:space="preserve">3.Управлению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календарных дней со дня принятия настоящего постановления </w:t>
      </w:r>
      <w:proofErr w:type="gramStart"/>
      <w:r w:rsidRPr="005D2939">
        <w:rPr>
          <w:sz w:val="24"/>
          <w:szCs w:val="24"/>
        </w:rPr>
        <w:t>разместить постановление</w:t>
      </w:r>
      <w:proofErr w:type="gramEnd"/>
      <w:r w:rsidRPr="005D2939">
        <w:rPr>
          <w:sz w:val="24"/>
          <w:szCs w:val="24"/>
        </w:rPr>
        <w:t xml:space="preserve"> в местах для официального обнародования муниципальных правовых актов муниципального образования город Алексин.</w:t>
      </w:r>
    </w:p>
    <w:p w:rsidR="00B53B9A" w:rsidRPr="005D2939" w:rsidRDefault="00621074" w:rsidP="005D2939">
      <w:pPr>
        <w:pStyle w:val="a3"/>
        <w:spacing w:after="0" w:line="240" w:lineRule="auto"/>
        <w:ind w:left="0" w:firstLine="709"/>
        <w:jc w:val="both"/>
        <w:rPr>
          <w:rFonts w:ascii="Arial" w:hAnsi="Arial" w:cs="Arial"/>
          <w:sz w:val="24"/>
          <w:szCs w:val="24"/>
        </w:rPr>
      </w:pPr>
      <w:r w:rsidRPr="005D2939">
        <w:rPr>
          <w:rFonts w:ascii="Arial" w:hAnsi="Arial" w:cs="Arial"/>
          <w:sz w:val="24"/>
          <w:szCs w:val="24"/>
        </w:rPr>
        <w:t xml:space="preserve">4. Постановление вступает в силу со дня </w:t>
      </w:r>
      <w:r w:rsidR="007C0F8E" w:rsidRPr="005D2939">
        <w:rPr>
          <w:rFonts w:ascii="Arial" w:hAnsi="Arial" w:cs="Arial"/>
          <w:sz w:val="24"/>
          <w:szCs w:val="24"/>
        </w:rPr>
        <w:t xml:space="preserve">официального </w:t>
      </w:r>
      <w:r w:rsidR="00210D3A" w:rsidRPr="005D2939">
        <w:rPr>
          <w:rFonts w:ascii="Arial" w:hAnsi="Arial" w:cs="Arial"/>
          <w:sz w:val="24"/>
          <w:szCs w:val="24"/>
        </w:rPr>
        <w:t>обнародования</w:t>
      </w:r>
      <w:r w:rsidRPr="005D2939">
        <w:rPr>
          <w:rFonts w:ascii="Arial" w:hAnsi="Arial" w:cs="Arial"/>
          <w:sz w:val="24"/>
          <w:szCs w:val="24"/>
        </w:rPr>
        <w:t>.</w:t>
      </w:r>
    </w:p>
    <w:p w:rsidR="00A6704C" w:rsidRDefault="00A6704C" w:rsidP="005D2939">
      <w:pPr>
        <w:pStyle w:val="a3"/>
        <w:spacing w:after="0" w:line="240" w:lineRule="auto"/>
        <w:ind w:left="0" w:firstLine="709"/>
        <w:jc w:val="both"/>
        <w:rPr>
          <w:rFonts w:ascii="Arial" w:hAnsi="Arial" w:cs="Arial"/>
          <w:sz w:val="24"/>
          <w:szCs w:val="24"/>
        </w:rPr>
      </w:pPr>
    </w:p>
    <w:p w:rsidR="005D2939" w:rsidRDefault="005D2939" w:rsidP="005D2939">
      <w:pPr>
        <w:pStyle w:val="a3"/>
        <w:spacing w:after="0" w:line="240" w:lineRule="auto"/>
        <w:ind w:left="0" w:firstLine="709"/>
        <w:jc w:val="both"/>
        <w:rPr>
          <w:rFonts w:ascii="Arial" w:hAnsi="Arial" w:cs="Arial"/>
          <w:sz w:val="24"/>
          <w:szCs w:val="24"/>
        </w:rPr>
      </w:pPr>
    </w:p>
    <w:p w:rsidR="005D2939" w:rsidRDefault="005D2939" w:rsidP="005D2939">
      <w:pPr>
        <w:pStyle w:val="a3"/>
        <w:spacing w:after="0" w:line="240" w:lineRule="auto"/>
        <w:ind w:left="0" w:firstLine="709"/>
        <w:jc w:val="both"/>
        <w:rPr>
          <w:rFonts w:ascii="Arial" w:hAnsi="Arial" w:cs="Arial"/>
          <w:sz w:val="24"/>
          <w:szCs w:val="24"/>
        </w:rPr>
      </w:pPr>
    </w:p>
    <w:p w:rsidR="005D2939" w:rsidRPr="005D2939" w:rsidRDefault="005D2939" w:rsidP="005D2939">
      <w:pPr>
        <w:pStyle w:val="a3"/>
        <w:spacing w:after="0" w:line="240" w:lineRule="auto"/>
        <w:ind w:left="0" w:firstLine="709"/>
        <w:jc w:val="both"/>
        <w:rPr>
          <w:rFonts w:ascii="Arial" w:hAnsi="Arial" w:cs="Arial"/>
          <w:sz w:val="24"/>
          <w:szCs w:val="24"/>
        </w:rPr>
      </w:pPr>
    </w:p>
    <w:p w:rsidR="00C94D78" w:rsidRPr="005D2939" w:rsidRDefault="00C94D78" w:rsidP="005D2939">
      <w:pPr>
        <w:pStyle w:val="a3"/>
        <w:spacing w:after="0" w:line="240" w:lineRule="auto"/>
        <w:ind w:left="709" w:hanging="709"/>
        <w:jc w:val="right"/>
        <w:rPr>
          <w:rFonts w:ascii="Arial" w:hAnsi="Arial" w:cs="Arial"/>
          <w:b/>
          <w:sz w:val="24"/>
          <w:szCs w:val="24"/>
        </w:rPr>
      </w:pPr>
      <w:r w:rsidRPr="005D2939">
        <w:rPr>
          <w:rFonts w:ascii="Arial" w:hAnsi="Arial" w:cs="Arial"/>
          <w:b/>
          <w:sz w:val="24"/>
          <w:szCs w:val="24"/>
        </w:rPr>
        <w:t xml:space="preserve">Глава администрации </w:t>
      </w:r>
    </w:p>
    <w:p w:rsidR="00FC6CFA" w:rsidRPr="005D2939" w:rsidRDefault="00C94D78" w:rsidP="005D2939">
      <w:pPr>
        <w:pStyle w:val="a3"/>
        <w:spacing w:after="0" w:line="240" w:lineRule="auto"/>
        <w:ind w:left="709" w:hanging="709"/>
        <w:jc w:val="right"/>
        <w:rPr>
          <w:rFonts w:ascii="Arial" w:hAnsi="Arial" w:cs="Arial"/>
          <w:b/>
          <w:sz w:val="24"/>
          <w:szCs w:val="24"/>
        </w:rPr>
      </w:pPr>
      <w:r w:rsidRPr="005D2939">
        <w:rPr>
          <w:rFonts w:ascii="Arial" w:hAnsi="Arial" w:cs="Arial"/>
          <w:b/>
          <w:sz w:val="24"/>
          <w:szCs w:val="24"/>
        </w:rPr>
        <w:t>муниципального образования</w:t>
      </w:r>
    </w:p>
    <w:p w:rsidR="005D2939" w:rsidRDefault="00C94D78" w:rsidP="005D2939">
      <w:pPr>
        <w:pStyle w:val="a3"/>
        <w:tabs>
          <w:tab w:val="left" w:pos="6615"/>
        </w:tabs>
        <w:spacing w:after="0" w:line="240" w:lineRule="auto"/>
        <w:ind w:left="709" w:hanging="709"/>
        <w:jc w:val="right"/>
        <w:rPr>
          <w:rFonts w:ascii="Arial" w:hAnsi="Arial" w:cs="Arial"/>
          <w:b/>
          <w:sz w:val="24"/>
          <w:szCs w:val="24"/>
        </w:rPr>
      </w:pPr>
      <w:r w:rsidRPr="005D2939">
        <w:rPr>
          <w:rFonts w:ascii="Arial" w:hAnsi="Arial" w:cs="Arial"/>
          <w:b/>
          <w:sz w:val="24"/>
          <w:szCs w:val="24"/>
        </w:rPr>
        <w:t>город Алексин</w:t>
      </w:r>
    </w:p>
    <w:p w:rsidR="00C94D78" w:rsidRPr="005D2939" w:rsidRDefault="00FC6CFA" w:rsidP="005D2939">
      <w:pPr>
        <w:pStyle w:val="a3"/>
        <w:tabs>
          <w:tab w:val="left" w:pos="6615"/>
        </w:tabs>
        <w:spacing w:after="0" w:line="240" w:lineRule="auto"/>
        <w:ind w:left="709" w:hanging="709"/>
        <w:jc w:val="right"/>
        <w:rPr>
          <w:rFonts w:ascii="Arial" w:hAnsi="Arial" w:cs="Arial"/>
          <w:b/>
          <w:sz w:val="24"/>
          <w:szCs w:val="24"/>
        </w:rPr>
      </w:pPr>
      <w:r w:rsidRPr="005D2939">
        <w:rPr>
          <w:rFonts w:ascii="Arial" w:hAnsi="Arial" w:cs="Arial"/>
          <w:b/>
          <w:sz w:val="24"/>
          <w:szCs w:val="24"/>
        </w:rPr>
        <w:t>П.Е.Федоров</w:t>
      </w:r>
    </w:p>
    <w:p w:rsidR="00FC6CFA" w:rsidRPr="005D2939" w:rsidRDefault="00FC6CFA" w:rsidP="005D2939">
      <w:pPr>
        <w:pStyle w:val="a3"/>
        <w:tabs>
          <w:tab w:val="left" w:pos="6615"/>
        </w:tabs>
        <w:spacing w:after="0" w:line="240" w:lineRule="auto"/>
        <w:ind w:left="709" w:hanging="709"/>
        <w:jc w:val="right"/>
        <w:rPr>
          <w:rFonts w:ascii="Arial" w:hAnsi="Arial" w:cs="Arial"/>
          <w:b/>
          <w:sz w:val="24"/>
          <w:szCs w:val="24"/>
        </w:rPr>
      </w:pPr>
    </w:p>
    <w:p w:rsidR="00FC6CFA" w:rsidRPr="005D2939" w:rsidRDefault="00FC6CFA" w:rsidP="005D2939">
      <w:pPr>
        <w:pStyle w:val="a3"/>
        <w:tabs>
          <w:tab w:val="left" w:pos="6615"/>
        </w:tabs>
        <w:spacing w:after="0" w:line="240" w:lineRule="auto"/>
        <w:ind w:left="709" w:hanging="709"/>
        <w:jc w:val="both"/>
        <w:rPr>
          <w:rFonts w:ascii="Arial" w:hAnsi="Arial" w:cs="Arial"/>
          <w:b/>
          <w:sz w:val="24"/>
          <w:szCs w:val="24"/>
        </w:rPr>
      </w:pPr>
    </w:p>
    <w:p w:rsidR="00FC6CFA" w:rsidRPr="005D2939" w:rsidRDefault="00FC6CFA" w:rsidP="005D2939">
      <w:pPr>
        <w:pStyle w:val="a3"/>
        <w:tabs>
          <w:tab w:val="left" w:pos="6615"/>
        </w:tabs>
        <w:spacing w:after="0" w:line="240" w:lineRule="auto"/>
        <w:ind w:left="709" w:hanging="709"/>
        <w:jc w:val="both"/>
        <w:rPr>
          <w:rFonts w:ascii="Arial" w:hAnsi="Arial" w:cs="Arial"/>
          <w:b/>
          <w:sz w:val="24"/>
          <w:szCs w:val="24"/>
        </w:rPr>
      </w:pPr>
    </w:p>
    <w:p w:rsidR="00FC6CFA" w:rsidRPr="005D2939" w:rsidRDefault="00FC6CFA" w:rsidP="005D2939">
      <w:pPr>
        <w:pStyle w:val="a3"/>
        <w:tabs>
          <w:tab w:val="left" w:pos="6615"/>
        </w:tabs>
        <w:spacing w:after="0" w:line="240" w:lineRule="auto"/>
        <w:ind w:left="709" w:hanging="709"/>
        <w:jc w:val="both"/>
        <w:rPr>
          <w:rFonts w:ascii="Arial" w:hAnsi="Arial" w:cs="Arial"/>
          <w:b/>
          <w:sz w:val="24"/>
          <w:szCs w:val="24"/>
        </w:rPr>
      </w:pPr>
    </w:p>
    <w:p w:rsidR="00FC6CFA" w:rsidRPr="005D2939" w:rsidRDefault="00FC6CFA" w:rsidP="005D2939">
      <w:pPr>
        <w:pStyle w:val="a3"/>
        <w:tabs>
          <w:tab w:val="left" w:pos="6615"/>
        </w:tabs>
        <w:spacing w:after="0" w:line="240" w:lineRule="auto"/>
        <w:ind w:left="709" w:hanging="709"/>
        <w:jc w:val="both"/>
        <w:rPr>
          <w:rFonts w:ascii="Arial" w:hAnsi="Arial" w:cs="Arial"/>
          <w:b/>
          <w:sz w:val="24"/>
          <w:szCs w:val="24"/>
        </w:rPr>
      </w:pPr>
    </w:p>
    <w:p w:rsidR="00FC6CFA" w:rsidRPr="005D2939" w:rsidRDefault="00FC6CFA" w:rsidP="005D2939">
      <w:pPr>
        <w:pStyle w:val="a3"/>
        <w:spacing w:after="0" w:line="240" w:lineRule="auto"/>
        <w:ind w:left="743" w:hanging="743"/>
        <w:jc w:val="right"/>
        <w:rPr>
          <w:rFonts w:ascii="Arial" w:hAnsi="Arial" w:cs="Arial"/>
          <w:sz w:val="24"/>
          <w:szCs w:val="24"/>
        </w:rPr>
      </w:pPr>
      <w:r w:rsidRPr="005D2939">
        <w:rPr>
          <w:rFonts w:ascii="Arial" w:hAnsi="Arial" w:cs="Arial"/>
          <w:sz w:val="24"/>
          <w:szCs w:val="24"/>
        </w:rPr>
        <w:t>Приложение к постановлению</w:t>
      </w:r>
    </w:p>
    <w:p w:rsidR="00FC6CFA" w:rsidRPr="005D2939" w:rsidRDefault="00FC6CFA" w:rsidP="005D2939">
      <w:pPr>
        <w:pStyle w:val="a3"/>
        <w:spacing w:after="0" w:line="240" w:lineRule="auto"/>
        <w:ind w:left="743" w:hanging="743"/>
        <w:jc w:val="right"/>
        <w:rPr>
          <w:rFonts w:ascii="Arial" w:hAnsi="Arial" w:cs="Arial"/>
          <w:sz w:val="24"/>
          <w:szCs w:val="24"/>
        </w:rPr>
      </w:pPr>
      <w:r w:rsidRPr="005D2939">
        <w:rPr>
          <w:rFonts w:ascii="Arial" w:hAnsi="Arial" w:cs="Arial"/>
          <w:sz w:val="24"/>
          <w:szCs w:val="24"/>
        </w:rPr>
        <w:t xml:space="preserve">администрации </w:t>
      </w:r>
      <w:proofErr w:type="gramStart"/>
      <w:r w:rsidRPr="005D2939">
        <w:rPr>
          <w:rFonts w:ascii="Arial" w:hAnsi="Arial" w:cs="Arial"/>
          <w:sz w:val="24"/>
          <w:szCs w:val="24"/>
        </w:rPr>
        <w:t>муниципального</w:t>
      </w:r>
      <w:proofErr w:type="gramEnd"/>
    </w:p>
    <w:p w:rsidR="00FC6CFA" w:rsidRPr="005D2939" w:rsidRDefault="00FC6CFA" w:rsidP="005D2939">
      <w:pPr>
        <w:pStyle w:val="a3"/>
        <w:spacing w:after="0" w:line="240" w:lineRule="auto"/>
        <w:ind w:left="743" w:hanging="743"/>
        <w:jc w:val="right"/>
        <w:rPr>
          <w:rFonts w:ascii="Arial" w:hAnsi="Arial" w:cs="Arial"/>
          <w:sz w:val="24"/>
          <w:szCs w:val="24"/>
        </w:rPr>
      </w:pPr>
      <w:r w:rsidRPr="005D2939">
        <w:rPr>
          <w:rFonts w:ascii="Arial" w:hAnsi="Arial" w:cs="Arial"/>
          <w:sz w:val="24"/>
          <w:szCs w:val="24"/>
        </w:rPr>
        <w:t>образования город Алексин</w:t>
      </w:r>
    </w:p>
    <w:p w:rsidR="00FC6CFA" w:rsidRPr="005D2939" w:rsidRDefault="00FC6CFA" w:rsidP="005D2939">
      <w:pPr>
        <w:pStyle w:val="a3"/>
        <w:spacing w:after="0" w:line="240" w:lineRule="auto"/>
        <w:ind w:left="743" w:hanging="743"/>
        <w:jc w:val="right"/>
        <w:rPr>
          <w:rFonts w:ascii="Arial" w:hAnsi="Arial" w:cs="Arial"/>
          <w:sz w:val="24"/>
          <w:szCs w:val="24"/>
        </w:rPr>
      </w:pPr>
      <w:r w:rsidRPr="005D2939">
        <w:rPr>
          <w:rFonts w:ascii="Arial" w:hAnsi="Arial" w:cs="Arial"/>
          <w:sz w:val="24"/>
          <w:szCs w:val="24"/>
        </w:rPr>
        <w:t xml:space="preserve">от </w:t>
      </w:r>
      <w:r w:rsidR="00190090" w:rsidRPr="005D2939">
        <w:rPr>
          <w:rFonts w:ascii="Arial" w:hAnsi="Arial" w:cs="Arial"/>
          <w:sz w:val="24"/>
          <w:szCs w:val="24"/>
        </w:rPr>
        <w:t>16.05.2023 г. № 839</w:t>
      </w:r>
    </w:p>
    <w:p w:rsidR="00FC6CFA" w:rsidRPr="005D2939" w:rsidRDefault="00FC6CFA" w:rsidP="005D2939">
      <w:pPr>
        <w:shd w:val="clear" w:color="auto" w:fill="FFFFFF"/>
        <w:spacing w:after="0" w:line="240" w:lineRule="auto"/>
        <w:ind w:firstLine="709"/>
        <w:jc w:val="both"/>
        <w:rPr>
          <w:rFonts w:ascii="Arial" w:eastAsia="Times New Roman" w:hAnsi="Arial" w:cs="Arial"/>
          <w:b/>
          <w:bCs/>
          <w:color w:val="000000"/>
          <w:sz w:val="24"/>
          <w:szCs w:val="24"/>
        </w:rPr>
      </w:pPr>
    </w:p>
    <w:p w:rsidR="00FC6CFA" w:rsidRPr="005D2939" w:rsidRDefault="00FC6CFA" w:rsidP="005D2939">
      <w:pPr>
        <w:shd w:val="clear" w:color="auto" w:fill="FFFFFF"/>
        <w:spacing w:after="0" w:line="240" w:lineRule="auto"/>
        <w:jc w:val="center"/>
        <w:rPr>
          <w:rFonts w:ascii="Arial" w:eastAsia="Times New Roman" w:hAnsi="Arial" w:cs="Arial"/>
          <w:color w:val="000000"/>
          <w:sz w:val="24"/>
          <w:szCs w:val="24"/>
        </w:rPr>
      </w:pPr>
      <w:r w:rsidRPr="005D2939">
        <w:rPr>
          <w:rFonts w:ascii="Arial" w:eastAsia="Times New Roman" w:hAnsi="Arial" w:cs="Arial"/>
          <w:b/>
          <w:bCs/>
          <w:color w:val="000000"/>
          <w:sz w:val="24"/>
          <w:szCs w:val="24"/>
        </w:rPr>
        <w:t>Административный регламент на предоставление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I. Общие положения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1. Предмет регулирования Административного регламента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 Настоящий Административный регламент регулирует отношения, возникающие в связи с предоставлением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5D2939">
        <w:rPr>
          <w:rFonts w:ascii="Arial" w:eastAsia="Times New Roman" w:hAnsi="Arial" w:cs="Arial"/>
          <w:color w:val="000000"/>
          <w:sz w:val="24"/>
          <w:szCs w:val="24"/>
        </w:rPr>
        <w:t xml:space="preserve"> </w:t>
      </w:r>
      <w:r w:rsidRPr="005D2939">
        <w:rPr>
          <w:rFonts w:ascii="Arial" w:eastAsia="Times New Roman" w:hAnsi="Arial" w:cs="Arial"/>
          <w:color w:val="000000"/>
          <w:sz w:val="24"/>
          <w:szCs w:val="24"/>
        </w:rPr>
        <w:t>администрация муниципального образования город Алексин (</w:t>
      </w:r>
      <w:proofErr w:type="spellStart"/>
      <w:r w:rsidRPr="005D2939">
        <w:rPr>
          <w:rFonts w:ascii="Arial" w:eastAsia="Times New Roman" w:hAnsi="Arial" w:cs="Arial"/>
          <w:color w:val="000000"/>
          <w:sz w:val="24"/>
          <w:szCs w:val="24"/>
        </w:rPr>
        <w:t>далее-администрация</w:t>
      </w:r>
      <w:proofErr w:type="spellEnd"/>
      <w:r w:rsidRPr="005D2939">
        <w:rPr>
          <w:rFonts w:ascii="Arial" w:eastAsia="Times New Roman" w:hAnsi="Arial" w:cs="Arial"/>
          <w:color w:val="000000"/>
          <w:sz w:val="24"/>
          <w:szCs w:val="24"/>
        </w:rPr>
        <w:t>).</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и порядок их выполнения администрациями.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 Термины и определения, используемые в настоящем Административном регламенте: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roofErr w:type="gramStart"/>
      <w:r w:rsidRPr="005D2939">
        <w:rPr>
          <w:rFonts w:ascii="Arial" w:eastAsia="Times New Roman" w:hAnsi="Arial" w:cs="Arial"/>
          <w:color w:val="000000"/>
          <w:sz w:val="24"/>
          <w:szCs w:val="24"/>
        </w:rPr>
        <w:t>- сельскохозяйственный товаропроизводитель -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w:t>
      </w:r>
      <w:r w:rsidR="005D2939">
        <w:rPr>
          <w:rFonts w:ascii="Arial" w:eastAsia="Times New Roman" w:hAnsi="Arial" w:cs="Arial"/>
          <w:color w:val="000000"/>
          <w:sz w:val="24"/>
          <w:szCs w:val="24"/>
        </w:rPr>
        <w:t xml:space="preserve"> </w:t>
      </w:r>
      <w:hyperlink r:id="rId6" w:tgtFrame="_blank" w:history="1">
        <w:r w:rsidRPr="005D2939">
          <w:rPr>
            <w:rFonts w:ascii="Arial" w:eastAsia="Times New Roman" w:hAnsi="Arial" w:cs="Arial"/>
            <w:color w:val="0000FF"/>
            <w:sz w:val="24"/>
            <w:szCs w:val="24"/>
            <w:u w:val="single"/>
          </w:rPr>
          <w:t>перечнем</w:t>
        </w:r>
      </w:hyperlink>
      <w:r w:rsidRPr="005D2939">
        <w:rPr>
          <w:rFonts w:ascii="Arial" w:eastAsia="Times New Roman" w:hAnsi="Arial" w:cs="Arial"/>
          <w:color w:val="000000"/>
          <w:sz w:val="24"/>
          <w:szCs w:val="24"/>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w:t>
      </w:r>
      <w:proofErr w:type="gramEnd"/>
      <w:r w:rsidRPr="005D2939">
        <w:rPr>
          <w:rFonts w:ascii="Arial" w:eastAsia="Times New Roman" w:hAnsi="Arial" w:cs="Arial"/>
          <w:color w:val="000000"/>
          <w:sz w:val="24"/>
          <w:szCs w:val="24"/>
        </w:rPr>
        <w:t>, услуг) доля дохода от реализации этой продукции составляет не менее чем семьдесят процентов за календарный год.</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Сельскохозяйственными товаропроизводителями признаются также: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 граждане, ведущие личное подсобное хозяйство, в соответствии с Федеральным </w:t>
      </w:r>
      <w:hyperlink r:id="rId7" w:tgtFrame="_blank" w:history="1">
        <w:r w:rsidRPr="005D2939">
          <w:rPr>
            <w:rFonts w:ascii="Arial" w:eastAsia="Times New Roman" w:hAnsi="Arial" w:cs="Arial"/>
            <w:color w:val="0000FF"/>
            <w:sz w:val="24"/>
            <w:szCs w:val="24"/>
            <w:u w:val="single"/>
          </w:rPr>
          <w:t>законом</w:t>
        </w:r>
      </w:hyperlink>
      <w:r w:rsidRPr="005D2939">
        <w:rPr>
          <w:rFonts w:ascii="Arial" w:eastAsia="Times New Roman" w:hAnsi="Arial" w:cs="Arial"/>
          <w:color w:val="000000"/>
          <w:sz w:val="24"/>
          <w:szCs w:val="24"/>
        </w:rPr>
        <w:t> от 7 июля 2003 года № 112-ФЗ «О личном подсобном хозяйстве»;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8" w:tgtFrame="_blank" w:history="1">
        <w:r w:rsidRPr="005D2939">
          <w:rPr>
            <w:rFonts w:ascii="Arial" w:eastAsia="Times New Roman" w:hAnsi="Arial" w:cs="Arial"/>
            <w:color w:val="0000FF"/>
            <w:sz w:val="24"/>
            <w:szCs w:val="24"/>
            <w:u w:val="single"/>
          </w:rPr>
          <w:t>законом</w:t>
        </w:r>
      </w:hyperlink>
      <w:r w:rsidRPr="005D2939">
        <w:rPr>
          <w:rFonts w:ascii="Arial" w:eastAsia="Times New Roman" w:hAnsi="Arial" w:cs="Arial"/>
          <w:color w:val="000000"/>
          <w:sz w:val="24"/>
          <w:szCs w:val="24"/>
        </w:rPr>
        <w:t> от 8 декабря 1995 года № 193-ФЗ «О сельскохозяйственной кооперации»;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 крестьянские (фермерские) хозяйства в соответствии с Федеральным </w:t>
      </w:r>
      <w:hyperlink r:id="rId9" w:tgtFrame="_blank" w:history="1">
        <w:r w:rsidRPr="005D2939">
          <w:rPr>
            <w:rFonts w:ascii="Arial" w:eastAsia="Times New Roman" w:hAnsi="Arial" w:cs="Arial"/>
            <w:color w:val="0000FF"/>
            <w:sz w:val="24"/>
            <w:szCs w:val="24"/>
            <w:u w:val="single"/>
          </w:rPr>
          <w:t>законом</w:t>
        </w:r>
      </w:hyperlink>
      <w:r w:rsidRPr="005D2939">
        <w:rPr>
          <w:rFonts w:ascii="Arial" w:eastAsia="Times New Roman" w:hAnsi="Arial" w:cs="Arial"/>
          <w:color w:val="000000"/>
          <w:sz w:val="24"/>
          <w:szCs w:val="24"/>
        </w:rPr>
        <w:t> от 11 июня 2003 года № 74-ФЗ «О крестьянском (фермерском) хозяйстве».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lastRenderedPageBreak/>
        <w:t>-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муниципальная услуга - предоставление администрациями муниципальных образований Тульской области сельскохозяйственному товаропроизводителю места для размещения нестационарного торгового объекта без проведения торгов (конкурсов, аукционов).</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Единый портал — Федеральная государственная информационная система «Единый портал государственных и муниципальных услуг (функций), расположенная в информационно - телекоммуникационной сети «Интернет» (</w:t>
      </w:r>
      <w:proofErr w:type="spellStart"/>
      <w:r w:rsidRPr="005D2939">
        <w:rPr>
          <w:rFonts w:ascii="Arial" w:eastAsia="Times New Roman" w:hAnsi="Arial" w:cs="Arial"/>
          <w:color w:val="000000"/>
          <w:sz w:val="24"/>
          <w:szCs w:val="24"/>
        </w:rPr>
        <w:t>далее-Интернет</w:t>
      </w:r>
      <w:proofErr w:type="spellEnd"/>
      <w:r w:rsidRPr="005D2939">
        <w:rPr>
          <w:rFonts w:ascii="Arial" w:eastAsia="Times New Roman" w:hAnsi="Arial" w:cs="Arial"/>
          <w:color w:val="000000"/>
          <w:sz w:val="24"/>
          <w:szCs w:val="24"/>
        </w:rPr>
        <w:t xml:space="preserve">») по адресу: </w:t>
      </w:r>
      <w:proofErr w:type="spellStart"/>
      <w:r w:rsidRPr="005D2939">
        <w:rPr>
          <w:rFonts w:ascii="Arial" w:eastAsia="Times New Roman" w:hAnsi="Arial" w:cs="Arial"/>
          <w:color w:val="000000"/>
          <w:sz w:val="24"/>
          <w:szCs w:val="24"/>
        </w:rPr>
        <w:t>www</w:t>
      </w:r>
      <w:proofErr w:type="spellEnd"/>
      <w:r w:rsidRPr="005D2939">
        <w:rPr>
          <w:rFonts w:ascii="Arial" w:eastAsia="Times New Roman" w:hAnsi="Arial" w:cs="Arial"/>
          <w:color w:val="000000"/>
          <w:sz w:val="24"/>
          <w:szCs w:val="24"/>
        </w:rPr>
        <w:t xml:space="preserve">. </w:t>
      </w:r>
      <w:proofErr w:type="spellStart"/>
      <w:r w:rsidRPr="005D2939">
        <w:rPr>
          <w:rFonts w:ascii="Arial" w:eastAsia="Times New Roman" w:hAnsi="Arial" w:cs="Arial"/>
          <w:color w:val="000000"/>
          <w:sz w:val="24"/>
          <w:szCs w:val="24"/>
        </w:rPr>
        <w:t>gosuslugi.ru</w:t>
      </w:r>
      <w:proofErr w:type="spellEnd"/>
      <w:r w:rsidRPr="005D2939">
        <w:rPr>
          <w:rFonts w:ascii="Arial" w:eastAsia="Times New Roman" w:hAnsi="Arial" w:cs="Arial"/>
          <w:color w:val="000000"/>
          <w:sz w:val="24"/>
          <w:szCs w:val="24"/>
        </w:rPr>
        <w:t>.</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roofErr w:type="gramStart"/>
      <w:r w:rsidRPr="005D2939">
        <w:rPr>
          <w:rFonts w:ascii="Arial" w:eastAsia="Times New Roman" w:hAnsi="Arial" w:cs="Arial"/>
          <w:color w:val="000000"/>
          <w:sz w:val="24"/>
          <w:szCs w:val="24"/>
        </w:rPr>
        <w:t xml:space="preserve">- Региональный портал - государственная информационная система Тульской области «Портал государственных и муниципальных услуг (функций) тульской области», расположенная в сети «Интернет» по адресу: </w:t>
      </w:r>
      <w:proofErr w:type="spellStart"/>
      <w:r w:rsidRPr="005D2939">
        <w:rPr>
          <w:rFonts w:ascii="Arial" w:eastAsia="Times New Roman" w:hAnsi="Arial" w:cs="Arial"/>
          <w:color w:val="000000"/>
          <w:sz w:val="24"/>
          <w:szCs w:val="24"/>
        </w:rPr>
        <w:t>www</w:t>
      </w:r>
      <w:proofErr w:type="spellEnd"/>
      <w:r w:rsidRPr="005D2939">
        <w:rPr>
          <w:rFonts w:ascii="Arial" w:eastAsia="Times New Roman" w:hAnsi="Arial" w:cs="Arial"/>
          <w:color w:val="000000"/>
          <w:sz w:val="24"/>
          <w:szCs w:val="24"/>
        </w:rPr>
        <w:t>. gosuslugi71.ru.</w:t>
      </w:r>
      <w:proofErr w:type="gramEnd"/>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4. Муниципальная услуга в виде предоставления сельскохозяйственному товаропроизводителю места для размещения нестационарного торгового объекта без проведения торгов (конкурсов, аукционов) предоставляется в целях поддержки субъектов МСП, отвечающих требованиям статьи 4</w:t>
      </w:r>
      <w:r w:rsidRPr="005D2939">
        <w:rPr>
          <w:rFonts w:ascii="Arial" w:eastAsia="Times New Roman" w:hAnsi="Arial" w:cs="Arial"/>
          <w:color w:val="C9211E"/>
          <w:sz w:val="24"/>
          <w:szCs w:val="24"/>
        </w:rPr>
        <w:t> </w:t>
      </w:r>
      <w:r w:rsidRPr="005D2939">
        <w:rPr>
          <w:rFonts w:ascii="Arial" w:eastAsia="Times New Roman" w:hAnsi="Arial" w:cs="Arial"/>
          <w:color w:val="000000"/>
          <w:sz w:val="24"/>
          <w:szCs w:val="24"/>
        </w:rPr>
        <w:t>Федерального закона от 24 июля 2007 года № 209-ФЗ «О развитии малого и среднего предпринимательства в Российской Федерации».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2. Круг заявителей</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2.1. Муниципальная услуга предоставляется сельскохозяйственным товаропроизводителям, зарегистрированным и осуществляющим деятельность на территории Тульской области.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2.2. </w:t>
      </w:r>
      <w:proofErr w:type="gramStart"/>
      <w:r w:rsidRPr="005D2939">
        <w:rPr>
          <w:rFonts w:ascii="Arial" w:eastAsia="Times New Roman" w:hAnsi="Arial" w:cs="Arial"/>
          <w:color w:val="000000"/>
          <w:sz w:val="24"/>
          <w:szCs w:val="24"/>
        </w:rPr>
        <w:t>На дату подачи заявления о предоставлении муниципальной услуги заявитель 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находится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roofErr w:type="gramEnd"/>
      <w:r w:rsidRPr="005D2939">
        <w:rPr>
          <w:rFonts w:ascii="Arial" w:eastAsia="Times New Roman" w:hAnsi="Arial" w:cs="Arial"/>
          <w:color w:val="000000"/>
          <w:sz w:val="24"/>
          <w:szCs w:val="24"/>
        </w:rPr>
        <w:t>.</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0" w:name="P001D"/>
      <w:bookmarkEnd w:id="0"/>
      <w:r w:rsidRPr="005D2939">
        <w:rPr>
          <w:rFonts w:ascii="Arial" w:eastAsia="Times New Roman" w:hAnsi="Arial" w:cs="Arial"/>
          <w:b/>
          <w:bCs/>
          <w:color w:val="444444"/>
          <w:sz w:val="24"/>
          <w:szCs w:val="24"/>
        </w:rPr>
        <w:t>3. </w:t>
      </w:r>
      <w:r w:rsidRPr="005D2939">
        <w:rPr>
          <w:rFonts w:ascii="Arial" w:eastAsia="Times New Roman" w:hAnsi="Arial" w:cs="Arial"/>
          <w:b/>
          <w:bCs/>
          <w:color w:val="000000"/>
          <w:sz w:val="24"/>
          <w:szCs w:val="24"/>
        </w:rPr>
        <w:t>Требования к порядку информирования о предоставлении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1" w:name="P001E_1"/>
      <w:bookmarkEnd w:id="1"/>
      <w:r w:rsidRPr="005D2939">
        <w:rPr>
          <w:rFonts w:ascii="Arial" w:eastAsia="Times New Roman" w:hAnsi="Arial" w:cs="Arial"/>
          <w:color w:val="000000"/>
          <w:sz w:val="24"/>
          <w:szCs w:val="24"/>
        </w:rPr>
        <w:t xml:space="preserve">3.1. </w:t>
      </w:r>
      <w:proofErr w:type="gramStart"/>
      <w:r w:rsidRPr="005D2939">
        <w:rPr>
          <w:rFonts w:ascii="Arial" w:eastAsia="Times New Roman" w:hAnsi="Arial" w:cs="Arial"/>
          <w:color w:val="000000"/>
          <w:sz w:val="24"/>
          <w:szCs w:val="24"/>
        </w:rPr>
        <w:t>Информация о порядке предоставления муниципальной услуги предоставляется непосредственно в помещении администрации,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муниципального образования, в информационно-телекоммуникационной сети "Интернет", на Едином портале государственных и муниципальных услуг (функций) (далее - Единый портал), портале государственных и муниципальных услуг (функций) Тульской области (далее - Региональный</w:t>
      </w:r>
      <w:proofErr w:type="gramEnd"/>
      <w:r w:rsidRPr="005D2939">
        <w:rPr>
          <w:rFonts w:ascii="Arial" w:eastAsia="Times New Roman" w:hAnsi="Arial" w:cs="Arial"/>
          <w:color w:val="000000"/>
          <w:sz w:val="24"/>
          <w:szCs w:val="24"/>
        </w:rPr>
        <w:t xml:space="preserve">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3.2. Информация о месте нахождения и графике работы администрации, справочные телефоны, адреса официальных сайтов, а также электронной почты и </w:t>
      </w:r>
      <w:r w:rsidRPr="005D2939">
        <w:rPr>
          <w:rFonts w:ascii="Arial" w:eastAsia="Times New Roman" w:hAnsi="Arial" w:cs="Arial"/>
          <w:color w:val="000000"/>
          <w:sz w:val="24"/>
          <w:szCs w:val="24"/>
        </w:rPr>
        <w:lastRenderedPageBreak/>
        <w:t>формы обратной связи размещены на официальном сайте администрации, на Едином портале, Региональном портале.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3.3. Информацию по вопросам предоставления муниципальной услуги можно получить, обратившись в администрацию</w:t>
      </w:r>
      <w:r w:rsidRPr="005D2939">
        <w:rPr>
          <w:rFonts w:ascii="Arial" w:eastAsia="Times New Roman" w:hAnsi="Arial" w:cs="Arial"/>
          <w:color w:val="444444"/>
          <w:sz w:val="24"/>
          <w:szCs w:val="24"/>
        </w:rPr>
        <w:t>:</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по почте;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по электронной почте;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при личном обращении;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по телефону.</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2" w:name="P0029_1"/>
      <w:bookmarkEnd w:id="2"/>
      <w:r w:rsidRPr="005D2939">
        <w:rPr>
          <w:rFonts w:ascii="Arial" w:eastAsia="Times New Roman" w:hAnsi="Arial" w:cs="Arial"/>
          <w:color w:val="000000"/>
          <w:sz w:val="24"/>
          <w:szCs w:val="24"/>
        </w:rPr>
        <w:t>3.4. Заявителям предоставляется следующая информация: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о месте нахождения, почтовом адресе администрации, номерах телефонов должностных лиц администрации, ответственных за предоставление муниципальной услуги, графике работы администрации;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3" w:name="P002D_1"/>
      <w:bookmarkStart w:id="4" w:name="P002E"/>
      <w:bookmarkEnd w:id="3"/>
      <w:bookmarkEnd w:id="4"/>
      <w:r w:rsidRPr="005D2939">
        <w:rPr>
          <w:rFonts w:ascii="Arial" w:eastAsia="Times New Roman" w:hAnsi="Arial" w:cs="Arial"/>
          <w:color w:val="000000"/>
          <w:sz w:val="24"/>
          <w:szCs w:val="24"/>
        </w:rPr>
        <w:t>- об административных процедурах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о ходе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5" w:name="P002F_1"/>
      <w:bookmarkStart w:id="6" w:name="P0030"/>
      <w:bookmarkEnd w:id="5"/>
      <w:bookmarkEnd w:id="6"/>
      <w:r w:rsidRPr="005D2939">
        <w:rPr>
          <w:rFonts w:ascii="Arial" w:eastAsia="Times New Roman" w:hAnsi="Arial" w:cs="Arial"/>
          <w:color w:val="000000"/>
          <w:sz w:val="24"/>
          <w:szCs w:val="24"/>
        </w:rPr>
        <w:t>- о нормативных правовых актах, устанавливающих требования к предоставлению муниципальной услуги (наименование, номер, дата принятия);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о порядке обжалования действий (бездействия) должностного лица администрации, а также принимаемого им решения в процессе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об адресах официальных сайтов администрации, правительства Тульской области, адресе электронной почты администрации;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7" w:name="P0036_1"/>
      <w:bookmarkEnd w:id="7"/>
      <w:r w:rsidRPr="005D2939">
        <w:rPr>
          <w:rFonts w:ascii="Arial" w:eastAsia="Times New Roman" w:hAnsi="Arial" w:cs="Arial"/>
          <w:color w:val="000000"/>
          <w:sz w:val="24"/>
          <w:szCs w:val="24"/>
        </w:rPr>
        <w:t>3.5. Указанная информация, а также текст настоящего Административного регламента размещаются: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на официальном сайте администрации;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8" w:name="P0039_1"/>
      <w:bookmarkStart w:id="9" w:name="P003C_1"/>
      <w:bookmarkStart w:id="10" w:name="P003D"/>
      <w:bookmarkEnd w:id="8"/>
      <w:bookmarkEnd w:id="9"/>
      <w:bookmarkEnd w:id="10"/>
      <w:r w:rsidRPr="005D2939">
        <w:rPr>
          <w:rFonts w:ascii="Arial" w:eastAsia="Times New Roman" w:hAnsi="Arial" w:cs="Arial"/>
          <w:color w:val="000000"/>
          <w:sz w:val="24"/>
          <w:szCs w:val="24"/>
        </w:rPr>
        <w:t>3.6. На официальном сайте также размещаются: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11" w:name="P003D_1"/>
      <w:bookmarkStart w:id="12" w:name="P003E"/>
      <w:bookmarkEnd w:id="11"/>
      <w:bookmarkEnd w:id="12"/>
      <w:r w:rsidRPr="005D2939">
        <w:rPr>
          <w:rFonts w:ascii="Arial" w:eastAsia="Times New Roman" w:hAnsi="Arial" w:cs="Arial"/>
          <w:color w:val="000000"/>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13" w:name="P003E_1"/>
      <w:bookmarkStart w:id="14" w:name="P003F"/>
      <w:bookmarkEnd w:id="13"/>
      <w:bookmarkEnd w:id="14"/>
      <w:r w:rsidRPr="005D2939">
        <w:rPr>
          <w:rFonts w:ascii="Arial" w:eastAsia="Times New Roman" w:hAnsi="Arial" w:cs="Arial"/>
          <w:color w:val="000000"/>
          <w:sz w:val="24"/>
          <w:szCs w:val="24"/>
        </w:rPr>
        <w:t>- перечень документов, представление которых необходимо для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15" w:name="P003F_1"/>
      <w:bookmarkStart w:id="16" w:name="P0041"/>
      <w:bookmarkEnd w:id="15"/>
      <w:bookmarkEnd w:id="16"/>
      <w:r w:rsidRPr="005D2939">
        <w:rPr>
          <w:rFonts w:ascii="Arial" w:eastAsia="Times New Roman" w:hAnsi="Arial" w:cs="Arial"/>
          <w:color w:val="000000"/>
          <w:sz w:val="24"/>
          <w:szCs w:val="24"/>
        </w:rPr>
        <w:t>- форма бланка заявления;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17" w:name="P0041_1"/>
      <w:bookmarkStart w:id="18" w:name="P0042"/>
      <w:bookmarkEnd w:id="17"/>
      <w:bookmarkEnd w:id="18"/>
      <w:r w:rsidRPr="005D2939">
        <w:rPr>
          <w:rFonts w:ascii="Arial" w:eastAsia="Times New Roman" w:hAnsi="Arial" w:cs="Arial"/>
          <w:color w:val="000000"/>
          <w:sz w:val="24"/>
          <w:szCs w:val="24"/>
        </w:rPr>
        <w:t>Информация по вопросам предоставления муниципальной услуги предоставляется бесплатно.</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19" w:name="P0042_1"/>
      <w:bookmarkEnd w:id="19"/>
      <w:r w:rsidRPr="005D2939">
        <w:rPr>
          <w:rFonts w:ascii="Arial" w:eastAsia="Times New Roman" w:hAnsi="Arial" w:cs="Arial"/>
          <w:color w:val="000000"/>
          <w:sz w:val="24"/>
          <w:szCs w:val="24"/>
        </w:rPr>
        <w:t>Время ожидания в очереди для получения от специалиста администрации информации о порядке предоставления муниципальной услуги не должно превышать 15 минут.</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20" w:name="P0044_1"/>
      <w:bookmarkStart w:id="21" w:name="P0045"/>
      <w:bookmarkEnd w:id="20"/>
      <w:bookmarkEnd w:id="21"/>
      <w:r w:rsidRPr="005D2939">
        <w:rPr>
          <w:rFonts w:ascii="Arial" w:eastAsia="Times New Roman" w:hAnsi="Arial" w:cs="Arial"/>
          <w:color w:val="000000"/>
          <w:sz w:val="24"/>
          <w:szCs w:val="24"/>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22" w:name="P0045_1"/>
      <w:bookmarkEnd w:id="22"/>
      <w:r w:rsidRPr="005D2939">
        <w:rPr>
          <w:rFonts w:ascii="Arial" w:eastAsia="Times New Roman" w:hAnsi="Arial" w:cs="Arial"/>
          <w:color w:val="000000"/>
          <w:sz w:val="24"/>
          <w:szCs w:val="24"/>
        </w:rPr>
        <w:t>Основными требованиями к порядку информирования о предоставлении муниципальной услуги являются: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23" w:name="P0046_1"/>
      <w:bookmarkStart w:id="24" w:name="P0047"/>
      <w:bookmarkEnd w:id="23"/>
      <w:bookmarkEnd w:id="24"/>
      <w:r w:rsidRPr="005D2939">
        <w:rPr>
          <w:rFonts w:ascii="Arial" w:eastAsia="Times New Roman" w:hAnsi="Arial" w:cs="Arial"/>
          <w:color w:val="000000"/>
          <w:sz w:val="24"/>
          <w:szCs w:val="24"/>
        </w:rPr>
        <w:t>- достоверность предоставляемой информации;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25" w:name="P0047_1"/>
      <w:bookmarkStart w:id="26" w:name="P0048"/>
      <w:bookmarkEnd w:id="25"/>
      <w:bookmarkEnd w:id="26"/>
      <w:r w:rsidRPr="005D2939">
        <w:rPr>
          <w:rFonts w:ascii="Arial" w:eastAsia="Times New Roman" w:hAnsi="Arial" w:cs="Arial"/>
          <w:color w:val="000000"/>
          <w:sz w:val="24"/>
          <w:szCs w:val="24"/>
        </w:rPr>
        <w:t>- четкость в изложении информации;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27" w:name="P0048_1"/>
      <w:bookmarkEnd w:id="27"/>
      <w:r w:rsidRPr="005D2939">
        <w:rPr>
          <w:rFonts w:ascii="Arial" w:eastAsia="Times New Roman" w:hAnsi="Arial" w:cs="Arial"/>
          <w:color w:val="000000"/>
          <w:sz w:val="24"/>
          <w:szCs w:val="24"/>
        </w:rPr>
        <w:t>- полнота информирования.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28" w:name="P0049_1"/>
      <w:bookmarkEnd w:id="28"/>
      <w:r w:rsidRPr="005D2939">
        <w:rPr>
          <w:rFonts w:ascii="Arial" w:eastAsia="Times New Roman" w:hAnsi="Arial" w:cs="Arial"/>
          <w:color w:val="000000"/>
          <w:sz w:val="24"/>
          <w:szCs w:val="24"/>
        </w:rPr>
        <w:t>При ответах на обращения специалисты администрации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29" w:name="P004B_1"/>
      <w:bookmarkStart w:id="30" w:name="P004D"/>
      <w:bookmarkEnd w:id="29"/>
      <w:bookmarkEnd w:id="30"/>
      <w:r w:rsidRPr="005D2939">
        <w:rPr>
          <w:rFonts w:ascii="Arial" w:eastAsia="Times New Roman" w:hAnsi="Arial" w:cs="Arial"/>
          <w:color w:val="000000"/>
          <w:sz w:val="24"/>
          <w:szCs w:val="24"/>
        </w:rPr>
        <w:lastRenderedPageBreak/>
        <w:t>Консультацию при устном обращении специалист администрации осуществляет не более 20 минут.</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31" w:name="P004D_1"/>
      <w:bookmarkStart w:id="32" w:name="P004E"/>
      <w:bookmarkEnd w:id="31"/>
      <w:bookmarkEnd w:id="32"/>
      <w:r w:rsidRPr="005D2939">
        <w:rPr>
          <w:rFonts w:ascii="Arial" w:eastAsia="Times New Roman" w:hAnsi="Arial" w:cs="Arial"/>
          <w:color w:val="000000"/>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33" w:name="P004E_1"/>
      <w:bookmarkStart w:id="34" w:name="P004F"/>
      <w:bookmarkEnd w:id="33"/>
      <w:bookmarkEnd w:id="34"/>
      <w:r w:rsidRPr="005D2939">
        <w:rPr>
          <w:rFonts w:ascii="Arial" w:eastAsia="Times New Roman" w:hAnsi="Arial" w:cs="Arial"/>
          <w:color w:val="000000"/>
          <w:sz w:val="24"/>
          <w:szCs w:val="24"/>
        </w:rPr>
        <w:t>- для ответа требуется более продолжительное время;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35" w:name="P004F_1"/>
      <w:bookmarkEnd w:id="35"/>
      <w:r w:rsidRPr="005D2939">
        <w:rPr>
          <w:rFonts w:ascii="Arial" w:eastAsia="Times New Roman" w:hAnsi="Arial" w:cs="Arial"/>
          <w:color w:val="000000"/>
          <w:sz w:val="24"/>
          <w:szCs w:val="24"/>
        </w:rPr>
        <w:t xml:space="preserve">-заявитель </w:t>
      </w:r>
      <w:proofErr w:type="gramStart"/>
      <w:r w:rsidRPr="005D2939">
        <w:rPr>
          <w:rFonts w:ascii="Arial" w:eastAsia="Times New Roman" w:hAnsi="Arial" w:cs="Arial"/>
          <w:color w:val="000000"/>
          <w:sz w:val="24"/>
          <w:szCs w:val="24"/>
        </w:rPr>
        <w:t>обратился за консультацией во время приема документов от другого заявителя и специалист администрации не имеет</w:t>
      </w:r>
      <w:proofErr w:type="gramEnd"/>
      <w:r w:rsidRPr="005D2939">
        <w:rPr>
          <w:rFonts w:ascii="Arial" w:eastAsia="Times New Roman" w:hAnsi="Arial" w:cs="Arial"/>
          <w:color w:val="000000"/>
          <w:sz w:val="24"/>
          <w:szCs w:val="24"/>
        </w:rPr>
        <w:t xml:space="preserve"> возможности оказать консультацию в полном объеме. В данной ситуации необходимо в вежливой (корректной) форме сообщить об этом заявителю.</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II. Стандарт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4. Наименование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4.1. Муниципальная услуга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5. Наименование органа, предоставляющего муниципальную услугу</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5.1. Органом местного самоуправления муниципального образования Тульской области, предоставляющим муниципальную услугу, является администрация.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6. Описание результата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6.1. Результатом предоставления услуги является: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6.1.1 Решение о предоставлении муниципальной услуги в виде уведомления о предоставлении муниципальной услуги, которое оформляется в соответствии с Приложением 2 к настоящему Административному регламенту. К решению о предоставлении муниципальной услуги прилагается договор на размещение нестационарного торгового объекта</w:t>
      </w:r>
      <w:r w:rsidRPr="005D2939">
        <w:rPr>
          <w:rFonts w:ascii="Arial" w:eastAsia="Times New Roman" w:hAnsi="Arial" w:cs="Arial"/>
          <w:i/>
          <w:iCs/>
          <w:color w:val="000000"/>
          <w:sz w:val="24"/>
          <w:szCs w:val="24"/>
        </w:rPr>
        <w:t>.</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6.1.2. Решение об отказе в предоставлении муниципальной услуги в виде письма, которое оформляется в соответствии с Приложением 3 к настоящему Административному регламенту.</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6.2 Способы получения результата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6.2.1. В форме электронного документа в личном кабинете на Региональном портале.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36" w:name="_GoBack"/>
      <w:bookmarkEnd w:id="36"/>
      <w:r w:rsidRPr="005D2939">
        <w:rPr>
          <w:rFonts w:ascii="Arial" w:eastAsia="Times New Roman" w:hAnsi="Arial" w:cs="Arial"/>
          <w:color w:val="000000"/>
          <w:sz w:val="24"/>
          <w:szCs w:val="24"/>
        </w:rPr>
        <w:t>Результат предоставления муниципальной услуги (независимо от принятого решения) направляется в день его подписания заявителю в личный кабинет на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6.2.2. В администрации на бумажном носителе, по электронной почте либо почтовыми отправлениями в зависимости от способа обращения за предоставлением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7. Срок предоставления муниципальной услуги, в том числе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w:t>
      </w:r>
      <w:r w:rsidRPr="005D2939">
        <w:rPr>
          <w:rFonts w:ascii="Arial" w:eastAsia="Times New Roman" w:hAnsi="Arial" w:cs="Arial"/>
          <w:b/>
          <w:bCs/>
          <w:color w:val="000000"/>
          <w:sz w:val="24"/>
          <w:szCs w:val="24"/>
        </w:rPr>
        <w:br/>
        <w:t>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lastRenderedPageBreak/>
        <w:t>7.1. Прием заявлений на получение муниципальной услуги начинается с момента опубликования объявления на право заключения договоров на размещение НТО на территории муниципального образования на официальном сайте администрации в информационно-телекоммуникационной сети «Интернет». В объявлении указывается день окончания приема заявлений.</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7.2. Максимальный срок рассмотрения заявления составляет 7 (Семь) рабочих дней со дня, следующего за днем окончания приема заявлений и документов на предоставление муниципальной услуги, указанного в объявлении на размещение нестационарного торгового объекта.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37" w:name="P0077"/>
      <w:bookmarkEnd w:id="37"/>
      <w:r w:rsidRPr="005D2939">
        <w:rPr>
          <w:rFonts w:ascii="Arial" w:eastAsia="Times New Roman" w:hAnsi="Arial" w:cs="Arial"/>
          <w:color w:val="000000"/>
          <w:sz w:val="24"/>
          <w:szCs w:val="24"/>
        </w:rPr>
        <w:t>7.3. При подаче заявления и документов в форме электронных документов, подписанных электронной подписью, с использованием информационно-телекоммуникационной сети "Интернет", включая Единый портал, Региональный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38" w:name="P0077_1"/>
      <w:bookmarkEnd w:id="38"/>
      <w:r w:rsidRPr="005D2939">
        <w:rPr>
          <w:rFonts w:ascii="Arial" w:eastAsia="Times New Roman" w:hAnsi="Arial" w:cs="Arial"/>
          <w:color w:val="000000"/>
          <w:sz w:val="24"/>
          <w:szCs w:val="24"/>
        </w:rPr>
        <w:t>7.3.1 Датой подачи заявления и документов считается день направления заявителю электронного сообщения о приеме заявления и документов.</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8. Нормативные правовые акты, регулирующие предоставление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Предоставление муниципальной услуги осуществляется в соответствии с:</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Конституцией Российской Федерации;</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Гражданским кодексом Российской Федерации;</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Федеральным законом от 8 августа 2001 года № 129-ФЗ «О государственной регистрации юридических лиц и индивидуальных предпринимателей»;</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Федеральным законом от 29 декабря 2006 года № 264-ФЗ «О развитии сельского хозяйства»;</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Федеральным законом от 24 июля 2007 года № 209-ФЗ «О развитии малого и среднего предпринимательства в Российской Федерации»;</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Федеральным законом от 27 июля 2010 года № 210-ФЗ «Об организации предоставления государственных и муниципальных услуг»;</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-Федеральным законом от 6 апреля 2011 года № 63-ФЗ «Об электронной подписи»;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 Федеральным законом от 29 декабря 2006 года № 264-ФЗ «О развитии сельского хозяйства»; </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иными муниципальными правовыми актами.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9.1 Перечень документов, необходимых в соответствии с нормативными правовыми актами Российской Федерации, Тульской области, муниципальными правовыми актами для предоставления муниципальной услуги, которые заявитель должен предоставить самостоятельно:</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9.1.1 Заявление по форме, приведенной в Приложении 1 к настоящему Административному регламенту.</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lastRenderedPageBreak/>
        <w:t>9.1.2. Документ, подтверждающий полномочия лица на осуществление действий от имени заявителя (доверенность).</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9.1.3. Копия документа, подтверждающего полномочия лица действовать от имени юридического лица без доверенности (приказ о вступлении в должность руководителя).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9.1.4. Копия документа, </w:t>
      </w:r>
      <w:proofErr w:type="gramStart"/>
      <w:r w:rsidRPr="005D2939">
        <w:rPr>
          <w:rFonts w:ascii="Arial" w:eastAsia="Times New Roman" w:hAnsi="Arial" w:cs="Arial"/>
          <w:color w:val="000000"/>
          <w:sz w:val="24"/>
          <w:szCs w:val="24"/>
        </w:rPr>
        <w:t>удостоверяющий</w:t>
      </w:r>
      <w:proofErr w:type="gramEnd"/>
      <w:r w:rsidRPr="005D2939">
        <w:rPr>
          <w:rFonts w:ascii="Arial" w:eastAsia="Times New Roman" w:hAnsi="Arial" w:cs="Arial"/>
          <w:color w:val="000000"/>
          <w:sz w:val="24"/>
          <w:szCs w:val="24"/>
        </w:rPr>
        <w:t xml:space="preserve"> личность заявителя.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9.1.5. Справка о подтверждении статуса сельскохозяйственного товаропроизводителя, в соответствие со ст. 3 Федерального закона № 264-ФЗ от 29.12.2006 «О развитии сельского хозяйства», за исключением хозяйствующих субъектов, зарегистрированных как крестьянское (фермерское) хозяйство (Приложение 4).</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9.1.6. Эскиз внешнего вида нестационарного торгового объекта в случае размещения с периодом функционирования объекта "круглогодично",</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9.2. Заявление и документы, указанные в настоящем подразделе, могут быть поданы заявителем в администрацию лично, по электронной почте, почтовым отправлением, посредством Регионального портала.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9.3. Форма заявления о предоставлении муниципальной услуги доступна для просмотра и использования на Едином портале, а также размещается на информационных стендах в помещении администрации.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9.4. Одновременно с документами, указанными в настоящем пункте, представляется согласие на обработку персональных данных (примерная форма согласия приведена в </w:t>
      </w:r>
      <w:hyperlink r:id="rId10" w:tgtFrame="_blank" w:history="1">
        <w:r w:rsidRPr="005D2939">
          <w:rPr>
            <w:rFonts w:ascii="Arial" w:eastAsia="Times New Roman" w:hAnsi="Arial" w:cs="Arial"/>
            <w:color w:val="0000FF"/>
            <w:sz w:val="24"/>
            <w:szCs w:val="24"/>
            <w:u w:val="single"/>
          </w:rPr>
          <w:t>приложении № 5</w:t>
        </w:r>
      </w:hyperlink>
      <w:r w:rsidRPr="005D2939">
        <w:rPr>
          <w:rFonts w:ascii="Arial" w:eastAsia="Times New Roman" w:hAnsi="Arial" w:cs="Arial"/>
          <w:color w:val="000000"/>
          <w:sz w:val="24"/>
          <w:szCs w:val="24"/>
        </w:rPr>
        <w:t> к административному регламенту).</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10.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39" w:name="_Ref438363884"/>
      <w:bookmarkEnd w:id="39"/>
      <w:r w:rsidRPr="005D2939">
        <w:rPr>
          <w:rFonts w:ascii="Arial" w:eastAsia="Times New Roman" w:hAnsi="Arial" w:cs="Arial"/>
          <w:color w:val="000000"/>
          <w:sz w:val="24"/>
          <w:szCs w:val="24"/>
        </w:rPr>
        <w:t>10.1. Администрация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10.1.1 Сведения из Единого государственного реестра юридических лиц или Единого государственного реестра индивидуальных предпринимателей;</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10.1.2. Справка из налогового органа об отсутствии у сельскохозяйственного производителя просроченной задолженности по налоговым и иным обязательным платежам.</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10.2. Заявитель вправе представить документы, указанные в данном пункте,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10.3. Запрещается требовать от заявителя: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Pr="005D2939">
        <w:rPr>
          <w:rFonts w:ascii="Arial" w:eastAsia="Times New Roman" w:hAnsi="Arial" w:cs="Arial"/>
          <w:color w:val="000000"/>
          <w:sz w:val="24"/>
          <w:szCs w:val="24"/>
        </w:rPr>
        <w:lastRenderedPageBreak/>
        <w:t>подведомственных государственным органам или органам местного самоуправления организаций.</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не включенных в представленный ранее комплект документов;</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1" w:tgtFrame="_blank" w:history="1">
        <w:r w:rsidRPr="005D2939">
          <w:rPr>
            <w:rFonts w:ascii="Arial" w:eastAsia="Times New Roman" w:hAnsi="Arial" w:cs="Arial"/>
            <w:color w:val="0000FF"/>
            <w:sz w:val="24"/>
            <w:szCs w:val="24"/>
            <w:u w:val="single"/>
          </w:rPr>
          <w:t>пунктом 7.2 части 1 статьи 16</w:t>
        </w:r>
      </w:hyperlink>
      <w:r w:rsidRPr="005D2939">
        <w:rPr>
          <w:rFonts w:ascii="Arial" w:eastAsia="Times New Roman" w:hAnsi="Arial" w:cs="Arial"/>
          <w:color w:val="000000"/>
          <w:sz w:val="24"/>
          <w:szCs w:val="24"/>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5D2939">
        <w:rPr>
          <w:rFonts w:ascii="Arial" w:eastAsia="Times New Roman" w:hAnsi="Arial" w:cs="Arial"/>
          <w:color w:val="000000"/>
          <w:sz w:val="24"/>
          <w:szCs w:val="24"/>
        </w:rPr>
        <w:t>документы</w:t>
      </w:r>
      <w:proofErr w:type="gramEnd"/>
      <w:r w:rsidRPr="005D2939">
        <w:rPr>
          <w:rFonts w:ascii="Arial" w:eastAsia="Times New Roman" w:hAnsi="Arial" w:cs="Arial"/>
          <w:color w:val="000000"/>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Pr="005D2939">
        <w:rPr>
          <w:rFonts w:ascii="Arial" w:eastAsia="Times New Roman" w:hAnsi="Arial" w:cs="Arial"/>
          <w:b/>
          <w:bCs/>
          <w:color w:val="000000"/>
          <w:sz w:val="24"/>
          <w:szCs w:val="24"/>
        </w:rPr>
        <w:br/>
        <w:t>Тульской области и иных организаций и которые заявитель вправе представить, а также способы их получения заявителями,</w:t>
      </w:r>
      <w:r w:rsidRPr="005D2939">
        <w:rPr>
          <w:rFonts w:ascii="Arial" w:eastAsia="Times New Roman" w:hAnsi="Arial" w:cs="Arial"/>
          <w:b/>
          <w:bCs/>
          <w:color w:val="000000"/>
          <w:sz w:val="24"/>
          <w:szCs w:val="24"/>
        </w:rPr>
        <w:br/>
        <w:t>в том числе в электронной форме, порядок их представления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11.1. Исчерпывающий перечень оснований для отказа в приеме документов, необходимых для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11.1.1 Обращение за предоставлением иной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11.1.2. Заявителем представлен неполный комплект документов, необходимых для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11.1.3. 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lastRenderedPageBreak/>
        <w:t>11.1.4. Документы содержат подчистки и исправления текста, не заверенные в порядке, установленном законодательством Российской Федерации.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11.1.5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11.1.6. Поступление заявления, аналогично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11.1.7. Поступление заявления позже дня окончания приема заявлений и документов на предоставление муниципальной услуги, указанного в объявлении на размещение нестационарного торгового объекта.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11.1.8. Заявление подано лицом, не имеющим полномочий представлять интересы заявителя.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11.2. Принятие решение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12.1. Основания для приостановления предоставления муниципальной услуги отсутствуют.</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12.2. Исчерпывающий перечень оснований для отказа в предоставлении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12.2.1. Несоответствие информации, которая содержится в документах, представленных заявителем, сведениям, полученным в результате межведомственного взаимодействия.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12.2.2. Отзыв заявления по инициативе заявителя.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12.2.3. Заявитель находится в стадии реорганизации, ликвидации или банкротства в соответствии с законодательством Российской Федерации.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12.2.4. Подано более одного заявления о предоставлении права на размещение нестационарного торгового объекта на одно и то же место. В этом случае объявляются торги (аукцион).</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12.3. Заявитель вправе отказаться от получения муниципальной услуги на основании заявления, написанного в свободной форме.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w:t>
      </w:r>
      <w:r w:rsidRPr="005D2939">
        <w:rPr>
          <w:rFonts w:ascii="Arial" w:eastAsia="Times New Roman" w:hAnsi="Arial" w:cs="Arial"/>
          <w:b/>
          <w:bCs/>
          <w:color w:val="000000"/>
          <w:sz w:val="24"/>
          <w:szCs w:val="24"/>
        </w:rPr>
        <w:t>3. Размер платы, взимаемой с заявителя при предоставлении муниципальной услуги и способы ее взимания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13.1. Муниципальная услуга предоставляется бесплатно.</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lastRenderedPageBreak/>
        <w:t>14. 1. Максимальный срок ожидания в очереди при подаче заявления о предоставлении муниципальной услуги не должен превышать 30 минут.</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14.2. Максимальный срок ожидания в очереди при получении результата предоставления муниципальной услуги не должен превышать 30 минут.</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15. Срок и порядок регистрации заявления о предоставлении муниципальной услуги, в том числе в электронной форме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15.1. Срок регистрации заявления в администрации в случае, если он подан:</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15.1.1.В электронной форме посредством Регионального портала до 16:00 рабочего дня — в день его подачи, после 16:00 рабочего дня либо в нерабочий ден</w:t>
      </w:r>
      <w:proofErr w:type="gramStart"/>
      <w:r w:rsidRPr="005D2939">
        <w:rPr>
          <w:rFonts w:ascii="Arial" w:eastAsia="Times New Roman" w:hAnsi="Arial" w:cs="Arial"/>
          <w:color w:val="000000"/>
          <w:sz w:val="24"/>
          <w:szCs w:val="24"/>
        </w:rPr>
        <w:t>ь-</w:t>
      </w:r>
      <w:proofErr w:type="gramEnd"/>
      <w:r w:rsidRPr="005D2939">
        <w:rPr>
          <w:rFonts w:ascii="Arial" w:eastAsia="Times New Roman" w:hAnsi="Arial" w:cs="Arial"/>
          <w:color w:val="000000"/>
          <w:sz w:val="24"/>
          <w:szCs w:val="24"/>
        </w:rPr>
        <w:t xml:space="preserve"> на следующий рабочий день.</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15.1.2. Лично в администрацию – в день обращения.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15.1.3. По электронной почте или по почте – не позднее следующего рабочего дня после его поступления.</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b/>
          <w:bCs/>
          <w:color w:val="000000"/>
          <w:sz w:val="24"/>
          <w:szCs w:val="24"/>
        </w:rPr>
      </w:pPr>
      <w:r w:rsidRPr="005D2939">
        <w:rPr>
          <w:rFonts w:ascii="Arial" w:eastAsia="Times New Roman" w:hAnsi="Arial" w:cs="Arial"/>
          <w:b/>
          <w:bCs/>
          <w:color w:val="000000"/>
          <w:sz w:val="24"/>
          <w:szCs w:val="24"/>
        </w:rPr>
        <w:t xml:space="preserve">16. </w:t>
      </w:r>
      <w:proofErr w:type="gramStart"/>
      <w:r w:rsidRPr="005D2939">
        <w:rPr>
          <w:rFonts w:ascii="Arial" w:eastAsia="Times New Roman" w:hAnsi="Arial" w:cs="Arial"/>
          <w:b/>
          <w:bCs/>
          <w:color w:val="000000"/>
          <w:sz w:val="24"/>
          <w:szCs w:val="24"/>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5D2939">
        <w:rPr>
          <w:rFonts w:ascii="Arial" w:eastAsia="Times New Roman" w:hAnsi="Arial" w:cs="Arial"/>
          <w:b/>
          <w:bCs/>
          <w:color w:val="000000"/>
          <w:sz w:val="24"/>
          <w:szCs w:val="24"/>
        </w:rPr>
        <w:t>мультимедийной</w:t>
      </w:r>
      <w:proofErr w:type="spellEnd"/>
      <w:r w:rsidRPr="005D2939">
        <w:rPr>
          <w:rFonts w:ascii="Arial" w:eastAsia="Times New Roman" w:hAnsi="Arial" w:cs="Arial"/>
          <w:b/>
          <w:bCs/>
          <w:color w:val="000000"/>
          <w:sz w:val="24"/>
          <w:szCs w:val="24"/>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5D2939">
        <w:rPr>
          <w:rFonts w:ascii="Arial" w:eastAsia="Times New Roman" w:hAnsi="Arial" w:cs="Arial"/>
          <w:b/>
          <w:bCs/>
          <w:color w:val="000000"/>
          <w:sz w:val="24"/>
          <w:szCs w:val="24"/>
        </w:rPr>
        <w:t xml:space="preserve"> Российской Федерации о социальной защите инвалидов</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16.1. Центральный вход в здание, в котором расположена Администрация муниципального образования, должен быть оборудован вывеской, содержащей информацию о наименовании и режиме работы.</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16.2. В помещении должен быть установлен информационный стенд, на котором размещается следующая информация: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 текст настоящего Административного регламента;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 извлечения из нормативных правовых актов, содержащих нормы, регулирующие деятельность по предоставлению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 перечень документов, представление которых необходимо для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16.3.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16.4. На кабинете приема заявителей должна находиться информационная табличка (вывеска) с указанием:</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 номера кабинета;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 фамилии, имени, отчества и должности специалиста, осуществляющего предоставление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 времени перерыва на обед, технического перерыва.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16.5.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16.6. Помещение для ожидания гражданами приема оборудуется стульями, столами (стойками), обеспечивается канцелярскими принадлежностями.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16.7. Рабочие места работников, предоставляющих муниципальную услугу, должны быть оборудованы средствами вычислительной техники (как правило, </w:t>
      </w:r>
      <w:r w:rsidRPr="005D2939">
        <w:rPr>
          <w:rFonts w:ascii="Arial" w:eastAsia="Times New Roman" w:hAnsi="Arial" w:cs="Arial"/>
          <w:color w:val="000000"/>
          <w:sz w:val="24"/>
          <w:szCs w:val="24"/>
        </w:rPr>
        <w:lastRenderedPageBreak/>
        <w:t>один компьютер с установленными справочно-информационными системами на каждого специалиста), оргтехникой, средствами связи.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16.7. Для инвалидов и других маломобильных групп граждан должны быть предусмотрены:</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 возможность беспрепятственного входа в учреждения и выхода из них;</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 содействие со стороны должностных лиц учреждения при необходимости инвалиду при входе в учреждение и выходе из него;</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5) сопровождение инвалидов, имеющих стойкие нарушения функции зрения;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7) оказание должностными лицами учреждения иной необходимой инвалидам и </w:t>
      </w:r>
      <w:proofErr w:type="spellStart"/>
      <w:r w:rsidRPr="005D2939">
        <w:rPr>
          <w:rFonts w:ascii="Arial" w:eastAsia="Times New Roman" w:hAnsi="Arial" w:cs="Arial"/>
          <w:color w:val="000000"/>
          <w:sz w:val="24"/>
          <w:szCs w:val="24"/>
        </w:rPr>
        <w:t>маломобильным</w:t>
      </w:r>
      <w:proofErr w:type="spellEnd"/>
      <w:r w:rsidRPr="005D2939">
        <w:rPr>
          <w:rFonts w:ascii="Arial" w:eastAsia="Times New Roman" w:hAnsi="Arial" w:cs="Arial"/>
          <w:color w:val="000000"/>
          <w:sz w:val="24"/>
          <w:szCs w:val="24"/>
        </w:rPr>
        <w:t xml:space="preserve"> группам населения помощи в преодолении барьеров, мешающих получению ими услуг наравне с другими лицами.</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 xml:space="preserve">17. </w:t>
      </w:r>
      <w:proofErr w:type="gramStart"/>
      <w:r w:rsidRPr="005D2939">
        <w:rPr>
          <w:rFonts w:ascii="Arial" w:eastAsia="Times New Roman" w:hAnsi="Arial" w:cs="Arial"/>
          <w:b/>
          <w:bCs/>
          <w:color w:val="000000"/>
          <w:sz w:val="24"/>
          <w:szCs w:val="24"/>
        </w:rPr>
        <w:t>Показатели доступности и качества муниципальной услуги, в том</w:t>
      </w:r>
      <w:r w:rsidRPr="005D2939">
        <w:rPr>
          <w:rFonts w:ascii="Arial" w:eastAsia="Times New Roman" w:hAnsi="Arial" w:cs="Arial"/>
          <w:color w:val="000000"/>
          <w:sz w:val="24"/>
          <w:szCs w:val="24"/>
        </w:rPr>
        <w:t xml:space="preserve"> </w:t>
      </w:r>
      <w:r w:rsidRPr="005D2939">
        <w:rPr>
          <w:rFonts w:ascii="Arial" w:eastAsia="Times New Roman" w:hAnsi="Arial" w:cs="Arial"/>
          <w:b/>
          <w:bCs/>
          <w:color w:val="000000"/>
          <w:sz w:val="24"/>
          <w:szCs w:val="24"/>
        </w:rPr>
        <w:t>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5D2939">
        <w:rPr>
          <w:rFonts w:ascii="Arial" w:eastAsia="Times New Roman" w:hAnsi="Arial" w:cs="Arial"/>
          <w:b/>
          <w:bCs/>
          <w:color w:val="000000"/>
          <w:sz w:val="24"/>
          <w:szCs w:val="24"/>
        </w:rPr>
        <w:t xml:space="preserve"> услуги, в том числе с использованием информационно-коммуникационных технологий</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444444"/>
          <w:sz w:val="24"/>
          <w:szCs w:val="24"/>
        </w:rPr>
      </w:pPr>
      <w:bookmarkStart w:id="40" w:name="P00FD_1"/>
      <w:bookmarkStart w:id="41" w:name="P00FE"/>
      <w:bookmarkEnd w:id="40"/>
      <w:bookmarkEnd w:id="41"/>
      <w:r w:rsidRPr="005D2939">
        <w:rPr>
          <w:rFonts w:ascii="Arial" w:eastAsia="Times New Roman" w:hAnsi="Arial" w:cs="Arial"/>
          <w:color w:val="000000"/>
          <w:sz w:val="24"/>
          <w:szCs w:val="24"/>
        </w:rPr>
        <w:t>17.1. Показателями доступности и качества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42" w:name="P00FE_1"/>
      <w:bookmarkStart w:id="43" w:name="P00FF"/>
      <w:bookmarkEnd w:id="42"/>
      <w:bookmarkEnd w:id="43"/>
      <w:r w:rsidRPr="005D2939">
        <w:rPr>
          <w:rFonts w:ascii="Arial" w:eastAsia="Times New Roman" w:hAnsi="Arial" w:cs="Arial"/>
          <w:color w:val="000000"/>
          <w:sz w:val="24"/>
          <w:szCs w:val="24"/>
        </w:rPr>
        <w:t>1) качество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44" w:name="P00FF_1"/>
      <w:bookmarkStart w:id="45" w:name="P0100"/>
      <w:bookmarkEnd w:id="44"/>
      <w:bookmarkEnd w:id="45"/>
      <w:r w:rsidRPr="005D2939">
        <w:rPr>
          <w:rFonts w:ascii="Arial" w:eastAsia="Times New Roman" w:hAnsi="Arial" w:cs="Arial"/>
          <w:color w:val="000000"/>
          <w:sz w:val="24"/>
          <w:szCs w:val="24"/>
        </w:rPr>
        <w:t xml:space="preserve">ПД = КП / (КП + КН) </w:t>
      </w:r>
      <w:proofErr w:type="spellStart"/>
      <w:r w:rsidRPr="005D2939">
        <w:rPr>
          <w:rFonts w:ascii="Arial" w:eastAsia="Times New Roman" w:hAnsi="Arial" w:cs="Arial"/>
          <w:color w:val="000000"/>
          <w:sz w:val="24"/>
          <w:szCs w:val="24"/>
        </w:rPr>
        <w:t>x</w:t>
      </w:r>
      <w:proofErr w:type="spellEnd"/>
      <w:r w:rsidRPr="005D2939">
        <w:rPr>
          <w:rFonts w:ascii="Arial" w:eastAsia="Times New Roman" w:hAnsi="Arial" w:cs="Arial"/>
          <w:color w:val="000000"/>
          <w:sz w:val="24"/>
          <w:szCs w:val="24"/>
        </w:rPr>
        <w:t xml:space="preserve"> 100, где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46" w:name="P0100_1"/>
      <w:bookmarkStart w:id="47" w:name="P0102"/>
      <w:bookmarkEnd w:id="46"/>
      <w:bookmarkEnd w:id="47"/>
      <w:r w:rsidRPr="005D2939">
        <w:rPr>
          <w:rFonts w:ascii="Arial" w:eastAsia="Times New Roman" w:hAnsi="Arial" w:cs="Arial"/>
          <w:color w:val="000000"/>
          <w:sz w:val="24"/>
          <w:szCs w:val="24"/>
        </w:rPr>
        <w:t>КП - количество предоставленных администрацией муниципальных услуг в соответствии с настоящим Административным регламентом;</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48" w:name="P0102_1"/>
      <w:bookmarkStart w:id="49" w:name="P0103"/>
      <w:bookmarkEnd w:id="48"/>
      <w:bookmarkEnd w:id="49"/>
      <w:r w:rsidRPr="005D2939">
        <w:rPr>
          <w:rFonts w:ascii="Arial" w:eastAsia="Times New Roman" w:hAnsi="Arial" w:cs="Arial"/>
          <w:color w:val="000000"/>
          <w:sz w:val="24"/>
          <w:szCs w:val="24"/>
        </w:rPr>
        <w:t>КН - количество жалоб на неисполнение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50" w:name="P0103_1"/>
      <w:bookmarkStart w:id="51" w:name="P0104"/>
      <w:bookmarkEnd w:id="50"/>
      <w:bookmarkEnd w:id="51"/>
      <w:r w:rsidRPr="005D2939">
        <w:rPr>
          <w:rFonts w:ascii="Arial" w:eastAsia="Times New Roman" w:hAnsi="Arial" w:cs="Arial"/>
          <w:color w:val="000000"/>
          <w:sz w:val="24"/>
          <w:szCs w:val="24"/>
        </w:rPr>
        <w:t>2) доступность и своевременность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52" w:name="P0104_1"/>
      <w:bookmarkStart w:id="53" w:name="P0105"/>
      <w:bookmarkEnd w:id="52"/>
      <w:bookmarkEnd w:id="53"/>
      <w:r w:rsidRPr="005D2939">
        <w:rPr>
          <w:rFonts w:ascii="Arial" w:eastAsia="Times New Roman" w:hAnsi="Arial" w:cs="Arial"/>
          <w:color w:val="000000"/>
          <w:sz w:val="24"/>
          <w:szCs w:val="24"/>
        </w:rPr>
        <w:t>ПК = К</w:t>
      </w:r>
      <w:proofErr w:type="gramStart"/>
      <w:r w:rsidRPr="005D2939">
        <w:rPr>
          <w:rFonts w:ascii="Arial" w:eastAsia="Times New Roman" w:hAnsi="Arial" w:cs="Arial"/>
          <w:color w:val="000000"/>
          <w:sz w:val="24"/>
          <w:szCs w:val="24"/>
        </w:rPr>
        <w:t>1</w:t>
      </w:r>
      <w:proofErr w:type="gramEnd"/>
      <w:r w:rsidRPr="005D2939">
        <w:rPr>
          <w:rFonts w:ascii="Arial" w:eastAsia="Times New Roman" w:hAnsi="Arial" w:cs="Arial"/>
          <w:color w:val="000000"/>
          <w:sz w:val="24"/>
          <w:szCs w:val="24"/>
        </w:rPr>
        <w:t xml:space="preserve"> / (К1 + К2 + К3) </w:t>
      </w:r>
      <w:proofErr w:type="spellStart"/>
      <w:r w:rsidRPr="005D2939">
        <w:rPr>
          <w:rFonts w:ascii="Arial" w:eastAsia="Times New Roman" w:hAnsi="Arial" w:cs="Arial"/>
          <w:color w:val="000000"/>
          <w:sz w:val="24"/>
          <w:szCs w:val="24"/>
        </w:rPr>
        <w:t>x</w:t>
      </w:r>
      <w:proofErr w:type="spellEnd"/>
      <w:r w:rsidRPr="005D2939">
        <w:rPr>
          <w:rFonts w:ascii="Arial" w:eastAsia="Times New Roman" w:hAnsi="Arial" w:cs="Arial"/>
          <w:color w:val="000000"/>
          <w:sz w:val="24"/>
          <w:szCs w:val="24"/>
        </w:rPr>
        <w:t xml:space="preserve"> 100, где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54" w:name="P0105_1"/>
      <w:bookmarkStart w:id="55" w:name="P0107"/>
      <w:bookmarkEnd w:id="54"/>
      <w:bookmarkEnd w:id="55"/>
      <w:r w:rsidRPr="005D2939">
        <w:rPr>
          <w:rFonts w:ascii="Arial" w:eastAsia="Times New Roman" w:hAnsi="Arial" w:cs="Arial"/>
          <w:color w:val="000000"/>
          <w:sz w:val="24"/>
          <w:szCs w:val="24"/>
        </w:rPr>
        <w:t>К</w:t>
      </w:r>
      <w:proofErr w:type="gramStart"/>
      <w:r w:rsidRPr="005D2939">
        <w:rPr>
          <w:rFonts w:ascii="Arial" w:eastAsia="Times New Roman" w:hAnsi="Arial" w:cs="Arial"/>
          <w:color w:val="000000"/>
          <w:sz w:val="24"/>
          <w:szCs w:val="24"/>
        </w:rPr>
        <w:t>1</w:t>
      </w:r>
      <w:proofErr w:type="gramEnd"/>
      <w:r w:rsidRPr="005D2939">
        <w:rPr>
          <w:rFonts w:ascii="Arial" w:eastAsia="Times New Roman" w:hAnsi="Arial" w:cs="Arial"/>
          <w:color w:val="000000"/>
          <w:sz w:val="24"/>
          <w:szCs w:val="24"/>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56" w:name="P0107_1"/>
      <w:bookmarkStart w:id="57" w:name="P0109"/>
      <w:bookmarkEnd w:id="56"/>
      <w:bookmarkEnd w:id="57"/>
      <w:r w:rsidRPr="005D2939">
        <w:rPr>
          <w:rFonts w:ascii="Arial" w:eastAsia="Times New Roman" w:hAnsi="Arial" w:cs="Arial"/>
          <w:color w:val="000000"/>
          <w:sz w:val="24"/>
          <w:szCs w:val="24"/>
        </w:rPr>
        <w:t>К</w:t>
      </w:r>
      <w:proofErr w:type="gramStart"/>
      <w:r w:rsidRPr="005D2939">
        <w:rPr>
          <w:rFonts w:ascii="Arial" w:eastAsia="Times New Roman" w:hAnsi="Arial" w:cs="Arial"/>
          <w:color w:val="000000"/>
          <w:sz w:val="24"/>
          <w:szCs w:val="24"/>
        </w:rPr>
        <w:t>2</w:t>
      </w:r>
      <w:proofErr w:type="gramEnd"/>
      <w:r w:rsidRPr="005D2939">
        <w:rPr>
          <w:rFonts w:ascii="Arial" w:eastAsia="Times New Roman" w:hAnsi="Arial" w:cs="Arial"/>
          <w:color w:val="000000"/>
          <w:sz w:val="24"/>
          <w:szCs w:val="24"/>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58" w:name="P0109_1"/>
      <w:bookmarkEnd w:id="58"/>
      <w:r w:rsidRPr="005D2939">
        <w:rPr>
          <w:rFonts w:ascii="Arial" w:eastAsia="Times New Roman" w:hAnsi="Arial" w:cs="Arial"/>
          <w:color w:val="000000"/>
          <w:sz w:val="24"/>
          <w:szCs w:val="24"/>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lastRenderedPageBreak/>
        <w:t>17.2. Возможность получения муниципальной услуги по выбору заявителя (экстерриториальный принцип) отсутствует.</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17.3. Возможность получения муниципальной услуги посредством обращения в многофункциональный центр предоставления государственных и муниципальных услуг отсутствует.</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59" w:name="P0112"/>
      <w:bookmarkEnd w:id="59"/>
      <w:r w:rsidRPr="005D2939">
        <w:rPr>
          <w:rFonts w:ascii="Arial" w:eastAsia="Times New Roman" w:hAnsi="Arial" w:cs="Arial"/>
          <w:b/>
          <w:bCs/>
          <w:color w:val="000000"/>
          <w:sz w:val="24"/>
          <w:szCs w:val="24"/>
        </w:rPr>
        <w:t>18. Иные требования, в том числе учитывающие особенности предоставления муниципальной услуги в электронной форме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60" w:name="P0113"/>
      <w:bookmarkEnd w:id="60"/>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61" w:name="P0113_1"/>
      <w:bookmarkStart w:id="62" w:name="P0114"/>
      <w:bookmarkEnd w:id="61"/>
      <w:bookmarkEnd w:id="62"/>
      <w:r w:rsidRPr="005D2939">
        <w:rPr>
          <w:rFonts w:ascii="Arial" w:eastAsia="Times New Roman" w:hAnsi="Arial" w:cs="Arial"/>
          <w:color w:val="000000"/>
          <w:sz w:val="24"/>
          <w:szCs w:val="24"/>
        </w:rPr>
        <w:t>18.1.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63" w:name="P0114_1"/>
      <w:bookmarkStart w:id="64" w:name="P0115"/>
      <w:bookmarkEnd w:id="63"/>
      <w:bookmarkEnd w:id="64"/>
      <w:r w:rsidRPr="005D2939">
        <w:rPr>
          <w:rFonts w:ascii="Arial" w:eastAsia="Times New Roman" w:hAnsi="Arial" w:cs="Arial"/>
          <w:color w:val="000000"/>
          <w:sz w:val="24"/>
          <w:szCs w:val="24"/>
        </w:rPr>
        <w:t>18.2. Заявителям обеспечивается возможность получения на Едином портале, Региональном портале формы заявления, необходимого для получения муниципальной услуги в электронном виде.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65" w:name="P0115_1"/>
      <w:bookmarkStart w:id="66" w:name="P0116"/>
      <w:bookmarkEnd w:id="65"/>
      <w:bookmarkEnd w:id="66"/>
      <w:r w:rsidRPr="005D2939">
        <w:rPr>
          <w:rFonts w:ascii="Arial" w:eastAsia="Times New Roman" w:hAnsi="Arial" w:cs="Arial"/>
          <w:color w:val="000000"/>
          <w:sz w:val="24"/>
          <w:szCs w:val="24"/>
        </w:rPr>
        <w:t>18.3. Заявителям обеспечивается возможность получения информации о ходе предоставления муниципальной услуги на Едином портале, Региональном портале.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67" w:name="P0116_1"/>
      <w:bookmarkStart w:id="68" w:name="P0118"/>
      <w:bookmarkEnd w:id="67"/>
      <w:bookmarkEnd w:id="68"/>
      <w:r w:rsidRPr="005D2939">
        <w:rPr>
          <w:rFonts w:ascii="Arial" w:eastAsia="Times New Roman" w:hAnsi="Arial" w:cs="Arial"/>
          <w:color w:val="000000"/>
          <w:sz w:val="24"/>
          <w:szCs w:val="24"/>
        </w:rPr>
        <w:t>18.4. Информацию о ходе предоставления муниципальной услуги можно получить при личном или письменном обращении в администрацию и с использованием Единого портала, Регионального портала.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69" w:name="P0118_1"/>
      <w:bookmarkStart w:id="70" w:name="P0119"/>
      <w:bookmarkEnd w:id="69"/>
      <w:bookmarkEnd w:id="70"/>
      <w:r w:rsidRPr="005D2939">
        <w:rPr>
          <w:rFonts w:ascii="Arial" w:eastAsia="Times New Roman" w:hAnsi="Arial" w:cs="Arial"/>
          <w:color w:val="000000"/>
          <w:sz w:val="24"/>
          <w:szCs w:val="24"/>
        </w:rPr>
        <w:t>18.5.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Регионального портала документов.</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71" w:name="P0119_1"/>
      <w:bookmarkEnd w:id="71"/>
      <w:r w:rsidRPr="005D2939">
        <w:rPr>
          <w:rFonts w:ascii="Arial" w:eastAsia="Times New Roman" w:hAnsi="Arial" w:cs="Arial"/>
          <w:color w:val="000000"/>
          <w:sz w:val="24"/>
          <w:szCs w:val="24"/>
        </w:rPr>
        <w:t>18.6.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электронной подписью в соответствии с требованиями </w:t>
      </w:r>
      <w:hyperlink r:id="rId12" w:anchor="7D20K3" w:tgtFrame="_blank" w:history="1">
        <w:r w:rsidRPr="005D2939">
          <w:rPr>
            <w:rFonts w:ascii="Arial" w:eastAsia="Times New Roman" w:hAnsi="Arial" w:cs="Arial"/>
            <w:color w:val="0000FF"/>
            <w:sz w:val="24"/>
            <w:szCs w:val="24"/>
            <w:u w:val="single"/>
          </w:rPr>
          <w:t>Федерального закона от 6 апреля 2011 года </w:t>
        </w:r>
      </w:hyperlink>
      <w:r w:rsidRPr="005D2939">
        <w:rPr>
          <w:rFonts w:ascii="Arial" w:eastAsia="Times New Roman" w:hAnsi="Arial" w:cs="Arial"/>
          <w:color w:val="000000"/>
          <w:sz w:val="24"/>
          <w:szCs w:val="24"/>
        </w:rPr>
        <w:t>№ 63-ФЗ «Об электронной подписи».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72" w:name="P011D"/>
      <w:bookmarkEnd w:id="72"/>
      <w:r w:rsidRPr="005D2939">
        <w:rPr>
          <w:rFonts w:ascii="Arial" w:eastAsia="Times New Roman" w:hAnsi="Arial" w:cs="Arial"/>
          <w:b/>
          <w:bCs/>
          <w:color w:val="000000"/>
          <w:sz w:val="24"/>
          <w:szCs w:val="24"/>
        </w:rPr>
        <w:t>19. Перечень административных процедур выполняемых при поступлении заявления о предоставлении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73" w:name="P011E"/>
      <w:bookmarkEnd w:id="73"/>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74" w:name="P011E_1"/>
      <w:bookmarkStart w:id="75" w:name="P011F"/>
      <w:bookmarkEnd w:id="74"/>
      <w:bookmarkEnd w:id="75"/>
      <w:r w:rsidRPr="005D2939">
        <w:rPr>
          <w:rFonts w:ascii="Arial" w:eastAsia="Times New Roman" w:hAnsi="Arial" w:cs="Arial"/>
          <w:color w:val="000000"/>
          <w:sz w:val="24"/>
          <w:szCs w:val="24"/>
        </w:rPr>
        <w:t>19. Предоставление муниципальной услуги включает в себя последовательность следующих административных процедур:</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 прием документов на оказание муниципальной услуги, регистрация заявления;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76" w:name="P0122"/>
      <w:bookmarkEnd w:id="76"/>
      <w:r w:rsidRPr="005D2939">
        <w:rPr>
          <w:rFonts w:ascii="Arial" w:eastAsia="Times New Roman" w:hAnsi="Arial" w:cs="Arial"/>
          <w:color w:val="000000"/>
          <w:sz w:val="24"/>
          <w:szCs w:val="24"/>
        </w:rPr>
        <w:t>2)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77" w:name="P0124"/>
      <w:bookmarkEnd w:id="77"/>
      <w:r w:rsidRPr="005D2939">
        <w:rPr>
          <w:rFonts w:ascii="Arial" w:eastAsia="Times New Roman" w:hAnsi="Arial" w:cs="Arial"/>
          <w:color w:val="000000"/>
          <w:sz w:val="24"/>
          <w:szCs w:val="24"/>
        </w:rPr>
        <w:t>3) проведение документарной проверки в отношении заявителя;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78" w:name="P0125"/>
      <w:bookmarkEnd w:id="78"/>
      <w:r w:rsidRPr="005D2939">
        <w:rPr>
          <w:rFonts w:ascii="Arial" w:eastAsia="Times New Roman" w:hAnsi="Arial" w:cs="Arial"/>
          <w:color w:val="000000"/>
          <w:sz w:val="24"/>
          <w:szCs w:val="24"/>
        </w:rPr>
        <w:t>4) принятие решения об отказе в предоставлении муниципальной услуги с мотивированным обоснованием причин отказа;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5) принятие решения о предоставлении муниципальной услуги и направление (выдача) заявителю результата предоставления муниципальной государственной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lastRenderedPageBreak/>
        <w:t> 20. Порядок осуществления в электронной форме, в том числе с использованием Единого портала, Регионального портала, отдельных административных процедур</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79" w:name="P0129"/>
      <w:bookmarkEnd w:id="79"/>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80" w:name="P0129_1"/>
      <w:bookmarkStart w:id="81" w:name="P012A"/>
      <w:bookmarkEnd w:id="80"/>
      <w:bookmarkEnd w:id="81"/>
      <w:r w:rsidRPr="005D2939">
        <w:rPr>
          <w:rFonts w:ascii="Arial" w:eastAsia="Times New Roman" w:hAnsi="Arial" w:cs="Arial"/>
          <w:color w:val="000000"/>
          <w:sz w:val="24"/>
          <w:szCs w:val="24"/>
        </w:rPr>
        <w:t>20.1.1. Информация о правилах предоставления муниципальной услуги предоставляется по обращениям заявителей, а также размещается на Едином портале, Региональном портале.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82" w:name="P012A_1"/>
      <w:bookmarkStart w:id="83" w:name="P012B"/>
      <w:bookmarkEnd w:id="82"/>
      <w:bookmarkEnd w:id="83"/>
      <w:r w:rsidRPr="005D2939">
        <w:rPr>
          <w:rFonts w:ascii="Arial" w:eastAsia="Times New Roman" w:hAnsi="Arial" w:cs="Arial"/>
          <w:color w:val="000000"/>
          <w:sz w:val="24"/>
          <w:szCs w:val="24"/>
        </w:rPr>
        <w:t>20.1.2. Информация о ходе предоставления муниципальной услуги предоставляется на Едином портале, Региональном портале.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20.1.3. Сведения о муниципальной услуге размещаются на Едином портале в порядке, установленном </w:t>
      </w:r>
      <w:hyperlink r:id="rId13" w:anchor="7D20K3" w:tgtFrame="_blank" w:history="1">
        <w:r w:rsidRPr="005D2939">
          <w:rPr>
            <w:rFonts w:ascii="Arial" w:eastAsia="Times New Roman" w:hAnsi="Arial" w:cs="Arial"/>
            <w:color w:val="0000FF"/>
            <w:sz w:val="24"/>
            <w:szCs w:val="24"/>
            <w:u w:val="single"/>
          </w:rPr>
          <w:t>Постановлением Правительства Российской Федерации от 24 октября 2011 г</w:t>
        </w:r>
      </w:hyperlink>
      <w:r w:rsidRPr="005D2939">
        <w:rPr>
          <w:rFonts w:ascii="Arial" w:eastAsia="Times New Roman" w:hAnsi="Arial" w:cs="Arial"/>
          <w:color w:val="000000"/>
          <w:sz w:val="24"/>
          <w:szCs w:val="24"/>
        </w:rPr>
        <w:t>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21. Прием документов на оказание муниципальной услуги,</w:t>
      </w:r>
      <w:r w:rsidRPr="005D2939">
        <w:rPr>
          <w:rFonts w:ascii="Arial" w:eastAsia="Times New Roman" w:hAnsi="Arial" w:cs="Arial"/>
          <w:color w:val="000000"/>
          <w:sz w:val="24"/>
          <w:szCs w:val="24"/>
        </w:rPr>
        <w:t xml:space="preserve"> </w:t>
      </w:r>
      <w:r w:rsidRPr="005D2939">
        <w:rPr>
          <w:rFonts w:ascii="Arial" w:eastAsia="Times New Roman" w:hAnsi="Arial" w:cs="Arial"/>
          <w:b/>
          <w:bCs/>
          <w:color w:val="000000"/>
          <w:sz w:val="24"/>
          <w:szCs w:val="24"/>
        </w:rPr>
        <w:t>регистрация заявления</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21.1. Основанием для начала административной процедуры является обращение заявителя с заявлением и документами, указанными в разделе 9 настоящего Административного регламента.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Заявление на получение муниципальной услуги подается с момента опубликования объявления на право заключения договоров на размещение НТО на территории муниципального образования на официальном сайте администрации в информационно-телекоммуникационной сети «Интернет».</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21.2. Специалист, ответственный за прием документов:</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а) устанавливает полномочия заявителя на право подачи заявления, проверяя документ, удостоверяющий личность заявителя, документ, подтверждающий полномочия заявителя, а в случае подачи документов в электронной форме - наличие квалифицированной электронной подписи, принадлежащей заявителю;</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б)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 документы представлены в соответствии с требованиями настоящего Административного регламента, содержащего исчерпывающий перечень документов, необходимых для предоставления муниципальной услуги; </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тексты документов написаны разборчиво;</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в документах нет подчисток, приписок, зачеркнутых слов и иных неоговоренных исправлений;</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документы не исполнены карандашом;</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документы не имеют серьезных повреждений, наличие которых не позволяет однозначно истолковать их содержание;</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не истек срок действия представленных документов;</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в) оказывает заявителю помощь в оформлении заявления в случае отсутствия у заявителя оформленного заявления или его неправильного оформления;</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г) регистрирует принятое заявление в информационной системе, делает отметку об этом на бланке заявления.</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Максимальный срок выполнения данного административного действия не должен превышать 30 минут.</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21.2. В случае выявления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специалист, ответственный за прием </w:t>
      </w:r>
      <w:r w:rsidRPr="005D2939">
        <w:rPr>
          <w:rFonts w:ascii="Arial" w:eastAsia="Times New Roman" w:hAnsi="Arial" w:cs="Arial"/>
          <w:color w:val="000000"/>
          <w:sz w:val="24"/>
          <w:szCs w:val="24"/>
        </w:rPr>
        <w:lastRenderedPageBreak/>
        <w:t xml:space="preserve">документов, принимает решение об отказе в приеме документов, необходимых для предоставления муниципальной услуги и: </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1) в случае поступления заявления почтовым отправлением в течение семи рабочих дней готовит, </w:t>
      </w:r>
      <w:proofErr w:type="gramStart"/>
      <w:r w:rsidRPr="005D2939">
        <w:rPr>
          <w:rFonts w:ascii="Arial" w:eastAsia="Times New Roman" w:hAnsi="Arial" w:cs="Arial"/>
          <w:color w:val="000000"/>
          <w:sz w:val="24"/>
          <w:szCs w:val="24"/>
        </w:rPr>
        <w:t>подписывает у руководителя и направляет</w:t>
      </w:r>
      <w:proofErr w:type="gramEnd"/>
      <w:r w:rsidRPr="005D2939">
        <w:rPr>
          <w:rFonts w:ascii="Arial" w:eastAsia="Times New Roman" w:hAnsi="Arial" w:cs="Arial"/>
          <w:color w:val="000000"/>
          <w:sz w:val="24"/>
          <w:szCs w:val="24"/>
        </w:rPr>
        <w:t xml:space="preserve"> заявителю письменное уведомление об отказе в приеме заявления с указанием причин отказа;</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3) в случае личного обращения заявителя </w:t>
      </w:r>
      <w:proofErr w:type="gramStart"/>
      <w:r w:rsidRPr="005D2939">
        <w:rPr>
          <w:rFonts w:ascii="Arial" w:eastAsia="Times New Roman" w:hAnsi="Arial" w:cs="Arial"/>
          <w:color w:val="000000"/>
          <w:sz w:val="24"/>
          <w:szCs w:val="24"/>
        </w:rPr>
        <w:t>возвращает документы заявителю и проставляет</w:t>
      </w:r>
      <w:proofErr w:type="gramEnd"/>
      <w:r w:rsidRPr="005D2939">
        <w:rPr>
          <w:rFonts w:ascii="Arial" w:eastAsia="Times New Roman" w:hAnsi="Arial" w:cs="Arial"/>
          <w:color w:val="000000"/>
          <w:sz w:val="24"/>
          <w:szCs w:val="24"/>
        </w:rPr>
        <w:t xml:space="preserve"> на заявлении отметку об отказе в приеме документов, а также указывает причину отказа, свои фамилию, инициалы, должность, дату отказа в приеме документов.</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21.3. </w:t>
      </w:r>
      <w:proofErr w:type="gramStart"/>
      <w:r w:rsidRPr="005D2939">
        <w:rPr>
          <w:rFonts w:ascii="Arial" w:eastAsia="Times New Roman" w:hAnsi="Arial" w:cs="Arial"/>
          <w:color w:val="000000"/>
          <w:sz w:val="24"/>
          <w:szCs w:val="24"/>
        </w:rPr>
        <w:t>При подаче заявления и документов в форме электронных документов с использованием информационно-телекоммуникационной сети «Интернет», включая Единый портал, специалист, ответственный за прием документов, направляет заявителю  электронное сообщение о приеме заявления и документов либо о мотивированном отказе в приеме заявления и документов  не  позднее  рабочего дня, следующего за  днем подачи заявления и документов.</w:t>
      </w:r>
      <w:proofErr w:type="gramEnd"/>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21.4. Результатом административной процедуры является регистрация заявления либо отказ в приеме заявления и документов.</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22. Формирование и направление межведомственных запросов</w:t>
      </w:r>
      <w:r w:rsidRPr="005D2939">
        <w:rPr>
          <w:rFonts w:ascii="Arial" w:eastAsia="Times New Roman" w:hAnsi="Arial" w:cs="Arial"/>
          <w:color w:val="000000"/>
          <w:sz w:val="24"/>
          <w:szCs w:val="24"/>
        </w:rPr>
        <w:t xml:space="preserve"> </w:t>
      </w:r>
      <w:r w:rsidRPr="005D2939">
        <w:rPr>
          <w:rFonts w:ascii="Arial" w:eastAsia="Times New Roman" w:hAnsi="Arial" w:cs="Arial"/>
          <w:b/>
          <w:bCs/>
          <w:color w:val="000000"/>
          <w:sz w:val="24"/>
          <w:szCs w:val="24"/>
        </w:rPr>
        <w:t>в государственные органы (организации), в распоряжении которых находятся документы и сведения, необходимые для</w:t>
      </w:r>
      <w:r w:rsidRPr="005D2939">
        <w:rPr>
          <w:rFonts w:ascii="Arial" w:eastAsia="Times New Roman" w:hAnsi="Arial" w:cs="Arial"/>
          <w:color w:val="000000"/>
          <w:sz w:val="24"/>
          <w:szCs w:val="24"/>
        </w:rPr>
        <w:t xml:space="preserve"> </w:t>
      </w:r>
      <w:r w:rsidRPr="005D2939">
        <w:rPr>
          <w:rFonts w:ascii="Arial" w:eastAsia="Times New Roman" w:hAnsi="Arial" w:cs="Arial"/>
          <w:b/>
          <w:bCs/>
          <w:color w:val="000000"/>
          <w:sz w:val="24"/>
          <w:szCs w:val="24"/>
        </w:rPr>
        <w:t>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22.1. Основанием для начала административной процедуры является поступление зарегистрированного заявления с прилагаемыми документами, указанными в разделе 9 настоящего Административного регламента, специалисту администрации, ответственному за проведение документарной проверки, а также истечение срока приема заявлений и документов на предоставление муниципальной услуги, указанного в объявлении на размещение нестационарного торгового объекта.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22.2. Специалист администрации, ответственный за проведение документарной проверки не позднее дня, следующего за днем окончания приема заявлений и документов на предоставление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осуществляет анализ поступивших документов на соответствие требованиям действующего законодательства;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проверяет наличие или отсутствие оснований для отказа в предоставлении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в случае наличия оснований для предоставления муниципальной услуги направляет запросы в порядке межведомственного электронного взаимодействия в уполномоченные государственные органы, в распоряжении которых находятся документы, указанные в разделе 10 настоящего Административного регламента.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22.3. Максимальный срок выполнения административного действия не должен превышать 5 рабочих дней.</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22.4. Сведения, полученные в результате межведомственных запросов, приобщаются к делу специалистом, ответственным за поведение документарной проверки, в формате копий </w:t>
      </w:r>
      <w:proofErr w:type="gramStart"/>
      <w:r w:rsidRPr="005D2939">
        <w:rPr>
          <w:rFonts w:ascii="Arial" w:eastAsia="Times New Roman" w:hAnsi="Arial" w:cs="Arial"/>
          <w:color w:val="000000"/>
          <w:sz w:val="24"/>
          <w:szCs w:val="24"/>
        </w:rPr>
        <w:t>на</w:t>
      </w:r>
      <w:proofErr w:type="gramEnd"/>
      <w:r w:rsidRPr="005D2939">
        <w:rPr>
          <w:rFonts w:ascii="Arial" w:eastAsia="Times New Roman" w:hAnsi="Arial" w:cs="Arial"/>
          <w:color w:val="000000"/>
          <w:sz w:val="24"/>
          <w:szCs w:val="24"/>
        </w:rPr>
        <w:t xml:space="preserve"> бумажном носите.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22.5. Результатом административной процедуры является получение документов и сведений посредством межведомственного электронного взаимодействия, необходимых для предоставления муниципальной услуги, которые находятся в распоряжении государственных органов (организаций).</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23. Проведение документарной проверки в отношении заявителя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bookmarkStart w:id="84" w:name="P014C"/>
      <w:bookmarkEnd w:id="84"/>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lastRenderedPageBreak/>
        <w:t>23.1.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проведение документарной проверки.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23.2. Специалист администрации, ответственный за проведение документарной проверки, проверяет сведения, содержащиеся в представленных заявлении и документах, на предмет соответствия требованиям законодательства и настоящего Административного регламента.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23.3. Максимальный срок выполнения данного административного действия не должен превышать 2 рабочих дней.</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23.4. Результатом административной процедуры является рассмотрение и анализ поступивших документов и сведений.</w:t>
      </w:r>
    </w:p>
    <w:p w:rsidR="00FC6CFA" w:rsidRPr="005D2939" w:rsidRDefault="00FC6CFA" w:rsidP="009D5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24. Принятие решения об отказе в предоставлении муниципальной услуги с мотивированным обоснованием причин отказа.</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24.1. Исчерпывающий перечень оснований для отказа в предоставлении муниципальной услуги указан в пункте 12.2 подраздела 12 настоящего Административного регламента.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24.2. По результатам административной процедуры специалист администрации, ответственный за оформление решения о предоставлении муниципальной услуги, в течение 3 рабочих дней со дня принятия решения об отказе направляет письмо с мотивированным обоснованием причин отказа (Приложение 3) по месту нахождения заявителя заказным почтовым отправлением с уведомлением вручении.</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В случае</w:t>
      </w:r>
      <w:proofErr w:type="gramStart"/>
      <w:r w:rsidRPr="005D2939">
        <w:rPr>
          <w:rFonts w:ascii="Arial" w:eastAsia="Times New Roman" w:hAnsi="Arial" w:cs="Arial"/>
          <w:color w:val="000000"/>
          <w:sz w:val="24"/>
          <w:szCs w:val="24"/>
        </w:rPr>
        <w:t>,</w:t>
      </w:r>
      <w:proofErr w:type="gramEnd"/>
      <w:r w:rsidRPr="005D2939">
        <w:rPr>
          <w:rFonts w:ascii="Arial" w:eastAsia="Times New Roman" w:hAnsi="Arial" w:cs="Arial"/>
          <w:color w:val="000000"/>
          <w:sz w:val="24"/>
          <w:szCs w:val="24"/>
        </w:rPr>
        <w:t xml:space="preserve"> если в заявлении на получение муниципальной услуги было указано на необходимость направления в форме электронного документа, соответствующее решение направляется заявителю в форме электронного документа.</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24.3. Максимальный срок выполнения данного административного действия не должен превышать 15 минут.</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24.4. При подаче заявления и документов в форме электронных документов с использованием информационно-телекоммуникационной сети "Интернет", включая Единый портал, специалист администрации, ответственный за оформление решения о предоставлении муниципальной услуги, направляет заявителю в форме электронного документа письмо (Приложение 3) в срок не позднее 1 рабочего дня. </w:t>
      </w:r>
    </w:p>
    <w:p w:rsidR="00FC6CFA"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24.5. Результатом административной процедуры является принятие решения об отказе в предоставлении муниципальной услуги.</w:t>
      </w:r>
    </w:p>
    <w:p w:rsidR="009D5028" w:rsidRPr="005D2939" w:rsidRDefault="009D5028"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25. Принятие решения о предоставлении муниципальной услуги и направление (выдача) заявителю результата предоставления муниципальной услуги</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25.1. Основанием для начала административной процедуры является отсутствие оснований для отказа в предоставлении муниципальной услуги после проведения документарной проверки.</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25.2. Специалист администрации, ответственный за оформление решения о предоставлении муниципальной услуги, на основании полученного заявления и положительной документарной проверки направляет заявителю уведомление о предоставлении муниципальной услуги (Приложение 2) и проект договора на размещение нестационарного торгового объекта.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В случае</w:t>
      </w:r>
      <w:proofErr w:type="gramStart"/>
      <w:r w:rsidRPr="005D2939">
        <w:rPr>
          <w:rFonts w:ascii="Arial" w:eastAsia="Times New Roman" w:hAnsi="Arial" w:cs="Arial"/>
          <w:color w:val="000000"/>
          <w:sz w:val="24"/>
          <w:szCs w:val="24"/>
        </w:rPr>
        <w:t>,</w:t>
      </w:r>
      <w:proofErr w:type="gramEnd"/>
      <w:r w:rsidRPr="005D2939">
        <w:rPr>
          <w:rFonts w:ascii="Arial" w:eastAsia="Times New Roman" w:hAnsi="Arial" w:cs="Arial"/>
          <w:color w:val="000000"/>
          <w:sz w:val="24"/>
          <w:szCs w:val="24"/>
        </w:rPr>
        <w:t xml:space="preserve"> если в заявлении на получение муниципальной услуги было указано на необходимость направления в форме электронного документа, </w:t>
      </w:r>
      <w:r w:rsidRPr="005D2939">
        <w:rPr>
          <w:rFonts w:ascii="Arial" w:eastAsia="Times New Roman" w:hAnsi="Arial" w:cs="Arial"/>
          <w:color w:val="000000"/>
          <w:sz w:val="24"/>
          <w:szCs w:val="24"/>
        </w:rPr>
        <w:lastRenderedPageBreak/>
        <w:t>уведомление (Приложение 2) и проект договора на размещение нестационарного торгового объекта направляется заявителю в форме электронного документа.</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25.3. Максимальный срок выполнения данного административного действия не должен превышать 15 минут. </w:t>
      </w:r>
    </w:p>
    <w:p w:rsidR="00FC6CFA" w:rsidRPr="005D2939"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25.4. При подаче заявления и документов в форме электронных документов с использованием информационно-телекоммуникационной сети «Интернет», включая Единый портал, специалист администрации, ответственный за оформление решения о предоставлении муниципальной услуги, направляет заявителю в форме электронного документа уведомление (Приложение 2) в срок не позднее 1 рабочего дня. </w:t>
      </w:r>
    </w:p>
    <w:p w:rsidR="00FC6CFA" w:rsidRDefault="00FC6CFA"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C9211E"/>
          <w:sz w:val="24"/>
          <w:szCs w:val="24"/>
        </w:rPr>
      </w:pPr>
      <w:r w:rsidRPr="005D2939">
        <w:rPr>
          <w:rFonts w:ascii="Arial" w:eastAsia="Times New Roman" w:hAnsi="Arial" w:cs="Arial"/>
          <w:color w:val="000000"/>
          <w:sz w:val="24"/>
          <w:szCs w:val="24"/>
        </w:rPr>
        <w:t>25.5. Результатом административной процедуры является направление уведомления о предоставлении муниципальной услуги и проекта договора на размещение нестационарного торгового объекта</w:t>
      </w:r>
      <w:r w:rsidRPr="005D2939">
        <w:rPr>
          <w:rFonts w:ascii="Arial" w:eastAsia="Times New Roman" w:hAnsi="Arial" w:cs="Arial"/>
          <w:color w:val="C9211E"/>
          <w:sz w:val="24"/>
          <w:szCs w:val="24"/>
        </w:rPr>
        <w:t>.</w:t>
      </w:r>
    </w:p>
    <w:p w:rsidR="009D5028" w:rsidRPr="005D2939" w:rsidRDefault="009D5028" w:rsidP="005D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26. Порядок исправления допущенных опечаток и ошибок в выданных в результате предоставления муниципальной услуги документах</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26.1. </w:t>
      </w:r>
      <w:proofErr w:type="gramStart"/>
      <w:r w:rsidRPr="005D2939">
        <w:rPr>
          <w:rFonts w:ascii="Arial" w:eastAsia="Times New Roman" w:hAnsi="Arial" w:cs="Arial"/>
          <w:color w:val="000000"/>
          <w:sz w:val="24"/>
          <w:szCs w:val="24"/>
        </w:rPr>
        <w:t>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w:t>
      </w:r>
      <w:proofErr w:type="gramEnd"/>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w:t>
      </w:r>
      <w:proofErr w:type="gramStart"/>
      <w:r w:rsidRPr="005D2939">
        <w:rPr>
          <w:rFonts w:ascii="Arial" w:eastAsia="Times New Roman" w:hAnsi="Arial" w:cs="Arial"/>
          <w:color w:val="000000"/>
          <w:sz w:val="24"/>
          <w:szCs w:val="24"/>
        </w:rPr>
        <w:t>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лично, по электронной почте, почтовым отправлением в срок, не превышающий 5 (пяти) рабочих дней со дня регистрации заявления о необходимости исправления опечаток и ошибок.</w:t>
      </w:r>
      <w:proofErr w:type="gramEnd"/>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26.2. </w:t>
      </w:r>
      <w:proofErr w:type="gramStart"/>
      <w:r w:rsidRPr="005D2939">
        <w:rPr>
          <w:rFonts w:ascii="Arial" w:eastAsia="Times New Roman" w:hAnsi="Arial" w:cs="Arial"/>
          <w:color w:val="000000"/>
          <w:sz w:val="24"/>
          <w:szCs w:val="24"/>
        </w:rPr>
        <w:t>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направляет заявителю уведомление об их исправлении либо результат предоставления муниципальной услуги лично, по электронной почте, почтовым отправлением в срок, не превышающий 2 (Двух) рабочих дней со дня обнаружения таких опечаток и ошибок.</w:t>
      </w:r>
      <w:proofErr w:type="gramEnd"/>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26.3.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в рамках предоставления муниципальной услуги не предусмотрен.</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 xml:space="preserve">IV. Формы </w:t>
      </w:r>
      <w:proofErr w:type="gramStart"/>
      <w:r w:rsidRPr="005D2939">
        <w:rPr>
          <w:rFonts w:ascii="Arial" w:eastAsia="Times New Roman" w:hAnsi="Arial" w:cs="Arial"/>
          <w:b/>
          <w:bCs/>
          <w:color w:val="000000"/>
          <w:sz w:val="24"/>
          <w:szCs w:val="24"/>
        </w:rPr>
        <w:t>контроля за</w:t>
      </w:r>
      <w:proofErr w:type="gramEnd"/>
      <w:r w:rsidRPr="005D2939">
        <w:rPr>
          <w:rFonts w:ascii="Arial" w:eastAsia="Times New Roman" w:hAnsi="Arial" w:cs="Arial"/>
          <w:b/>
          <w:bCs/>
          <w:color w:val="000000"/>
          <w:sz w:val="24"/>
          <w:szCs w:val="24"/>
        </w:rPr>
        <w:t xml:space="preserve"> исполнением административного регламента</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 xml:space="preserve">27. Порядок осуществления текущего </w:t>
      </w:r>
      <w:proofErr w:type="gramStart"/>
      <w:r w:rsidRPr="005D2939">
        <w:rPr>
          <w:rFonts w:ascii="Arial" w:eastAsia="Times New Roman" w:hAnsi="Arial" w:cs="Arial"/>
          <w:b/>
          <w:bCs/>
          <w:color w:val="000000"/>
          <w:sz w:val="24"/>
          <w:szCs w:val="24"/>
        </w:rPr>
        <w:t>контроля за</w:t>
      </w:r>
      <w:proofErr w:type="gramEnd"/>
      <w:r w:rsidRPr="005D2939">
        <w:rPr>
          <w:rFonts w:ascii="Arial" w:eastAsia="Times New Roman" w:hAnsi="Arial" w:cs="Arial"/>
          <w:b/>
          <w:bCs/>
          <w:color w:val="000000"/>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Тульской области устанавливающих требования к предоставлению муниципальной услуги, а также принятием ими решений.</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27.1. Текущий </w:t>
      </w:r>
      <w:proofErr w:type="gramStart"/>
      <w:r w:rsidRPr="005D2939">
        <w:rPr>
          <w:rFonts w:ascii="Arial" w:eastAsia="Times New Roman" w:hAnsi="Arial" w:cs="Arial"/>
          <w:color w:val="000000"/>
          <w:sz w:val="24"/>
          <w:szCs w:val="24"/>
        </w:rPr>
        <w:t>контроль за</w:t>
      </w:r>
      <w:proofErr w:type="gramEnd"/>
      <w:r w:rsidRPr="005D2939">
        <w:rPr>
          <w:rFonts w:ascii="Arial" w:eastAsia="Times New Roman" w:hAnsi="Arial" w:cs="Arial"/>
          <w:color w:val="000000"/>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Тульской области, муниципальных правовых актов муниципального образования Тульской области,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 – распорядительным актом администрации.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27.2. Требованиями к порядку и формам текущего </w:t>
      </w:r>
      <w:proofErr w:type="gramStart"/>
      <w:r w:rsidRPr="005D2939">
        <w:rPr>
          <w:rFonts w:ascii="Arial" w:eastAsia="Times New Roman" w:hAnsi="Arial" w:cs="Arial"/>
          <w:color w:val="000000"/>
          <w:sz w:val="24"/>
          <w:szCs w:val="24"/>
        </w:rPr>
        <w:t>контроля за</w:t>
      </w:r>
      <w:proofErr w:type="gramEnd"/>
      <w:r w:rsidRPr="005D2939">
        <w:rPr>
          <w:rFonts w:ascii="Arial" w:eastAsia="Times New Roman" w:hAnsi="Arial" w:cs="Arial"/>
          <w:color w:val="000000"/>
          <w:sz w:val="24"/>
          <w:szCs w:val="24"/>
        </w:rPr>
        <w:t xml:space="preserve"> предоставлением муниципальной услуги являются:</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27.2.1. Независимость.</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27.2.2. Тщательность.</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27.3. </w:t>
      </w:r>
      <w:proofErr w:type="gramStart"/>
      <w:r w:rsidRPr="005D2939">
        <w:rPr>
          <w:rFonts w:ascii="Arial" w:eastAsia="Times New Roman" w:hAnsi="Arial" w:cs="Arial"/>
          <w:color w:val="000000"/>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27.4. Должностные лица администрации, осуществляющие текущий </w:t>
      </w:r>
      <w:proofErr w:type="gramStart"/>
      <w:r w:rsidRPr="005D2939">
        <w:rPr>
          <w:rFonts w:ascii="Arial" w:eastAsia="Times New Roman" w:hAnsi="Arial" w:cs="Arial"/>
          <w:color w:val="000000"/>
          <w:sz w:val="24"/>
          <w:szCs w:val="24"/>
        </w:rPr>
        <w:t>контроль за</w:t>
      </w:r>
      <w:proofErr w:type="gramEnd"/>
      <w:r w:rsidRPr="005D2939">
        <w:rPr>
          <w:rFonts w:ascii="Arial" w:eastAsia="Times New Roman" w:hAnsi="Arial" w:cs="Arial"/>
          <w:color w:val="000000"/>
          <w:sz w:val="24"/>
          <w:szCs w:val="24"/>
        </w:rPr>
        <w:t xml:space="preserve"> предоставлением у муниципальной услуги, обязаны принимать меры по предотвращению конфликта интересов при предоставлении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27.5. Тщательность осуществления текущего </w:t>
      </w:r>
      <w:proofErr w:type="gramStart"/>
      <w:r w:rsidRPr="005D2939">
        <w:rPr>
          <w:rFonts w:ascii="Arial" w:eastAsia="Times New Roman" w:hAnsi="Arial" w:cs="Arial"/>
          <w:color w:val="000000"/>
          <w:sz w:val="24"/>
          <w:szCs w:val="24"/>
        </w:rPr>
        <w:t>контроля за</w:t>
      </w:r>
      <w:proofErr w:type="gramEnd"/>
      <w:r w:rsidRPr="005D2939">
        <w:rPr>
          <w:rFonts w:ascii="Arial" w:eastAsia="Times New Roman" w:hAnsi="Arial" w:cs="Arial"/>
          <w:color w:val="000000"/>
          <w:sz w:val="24"/>
          <w:szCs w:val="24"/>
        </w:rPr>
        <w:t xml:space="preserve">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2939">
        <w:rPr>
          <w:rFonts w:ascii="Arial" w:eastAsia="Times New Roman" w:hAnsi="Arial" w:cs="Arial"/>
          <w:b/>
          <w:bCs/>
          <w:color w:val="000000"/>
          <w:sz w:val="24"/>
          <w:szCs w:val="24"/>
        </w:rPr>
        <w:t>контроля за</w:t>
      </w:r>
      <w:proofErr w:type="gramEnd"/>
      <w:r w:rsidRPr="005D2939">
        <w:rPr>
          <w:rFonts w:ascii="Arial" w:eastAsia="Times New Roman" w:hAnsi="Arial" w:cs="Arial"/>
          <w:b/>
          <w:bCs/>
          <w:color w:val="000000"/>
          <w:sz w:val="24"/>
          <w:szCs w:val="24"/>
        </w:rPr>
        <w:t xml:space="preserve"> полнотой и качеством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28.1.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2939">
        <w:rPr>
          <w:rFonts w:ascii="Arial" w:eastAsia="Times New Roman" w:hAnsi="Arial" w:cs="Arial"/>
          <w:color w:val="000000"/>
          <w:sz w:val="24"/>
          <w:szCs w:val="24"/>
        </w:rPr>
        <w:t>контроля за</w:t>
      </w:r>
      <w:proofErr w:type="gramEnd"/>
      <w:r w:rsidRPr="005D2939">
        <w:rPr>
          <w:rFonts w:ascii="Arial" w:eastAsia="Times New Roman" w:hAnsi="Arial" w:cs="Arial"/>
          <w:color w:val="000000"/>
          <w:sz w:val="24"/>
          <w:szCs w:val="24"/>
        </w:rPr>
        <w:t xml:space="preserve"> полнотой и качеством предоставления муниципальной услуги, устанавливаются организационно – распорядительным актом администрации.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28.2. При выявлении в ходе плановых и внеплановых проверок полноты и качества </w:t>
      </w:r>
      <w:proofErr w:type="gramStart"/>
      <w:r w:rsidRPr="005D2939">
        <w:rPr>
          <w:rFonts w:ascii="Arial" w:eastAsia="Times New Roman" w:hAnsi="Arial" w:cs="Arial"/>
          <w:color w:val="000000"/>
          <w:sz w:val="24"/>
          <w:szCs w:val="24"/>
        </w:rPr>
        <w:t>предоставления муниципальной услуги нарушений исполнения положений законодательства Российской</w:t>
      </w:r>
      <w:proofErr w:type="gramEnd"/>
      <w:r w:rsidRPr="005D2939">
        <w:rPr>
          <w:rFonts w:ascii="Arial" w:eastAsia="Times New Roman" w:hAnsi="Arial" w:cs="Arial"/>
          <w:color w:val="000000"/>
          <w:sz w:val="24"/>
          <w:szCs w:val="24"/>
        </w:rPr>
        <w:t xml:space="preserve">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29.1.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lastRenderedPageBreak/>
        <w:t>29.2.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V. Досудебный (внесудебный) порядок обжалования</w:t>
      </w:r>
      <w:r w:rsidRPr="005D2939">
        <w:rPr>
          <w:rFonts w:ascii="Arial" w:eastAsia="Times New Roman" w:hAnsi="Arial" w:cs="Arial"/>
          <w:color w:val="000000"/>
          <w:sz w:val="24"/>
          <w:szCs w:val="24"/>
        </w:rPr>
        <w:t xml:space="preserve"> </w:t>
      </w:r>
      <w:r w:rsidRPr="005D2939">
        <w:rPr>
          <w:rFonts w:ascii="Arial" w:eastAsia="Times New Roman" w:hAnsi="Arial" w:cs="Arial"/>
          <w:b/>
          <w:bCs/>
          <w:color w:val="000000"/>
          <w:sz w:val="24"/>
          <w:szCs w:val="24"/>
        </w:rPr>
        <w:t>решений и действий (бездействия) администрации, а</w:t>
      </w:r>
      <w:r w:rsidRPr="005D2939">
        <w:rPr>
          <w:rFonts w:ascii="Arial" w:eastAsia="Times New Roman" w:hAnsi="Arial" w:cs="Arial"/>
          <w:color w:val="000000"/>
          <w:sz w:val="24"/>
          <w:szCs w:val="24"/>
        </w:rPr>
        <w:t xml:space="preserve"> </w:t>
      </w:r>
      <w:r w:rsidRPr="005D2939">
        <w:rPr>
          <w:rFonts w:ascii="Arial" w:eastAsia="Times New Roman" w:hAnsi="Arial" w:cs="Arial"/>
          <w:b/>
          <w:bCs/>
          <w:color w:val="000000"/>
          <w:sz w:val="24"/>
          <w:szCs w:val="24"/>
        </w:rPr>
        <w:t>также должностных лиц, муниципальных служащих и работников</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Досудебное (внесудебное) обжалование заявителем решений</w:t>
      </w:r>
      <w:r w:rsidRPr="005D2939">
        <w:rPr>
          <w:rFonts w:ascii="Arial" w:eastAsia="Times New Roman" w:hAnsi="Arial" w:cs="Arial"/>
          <w:color w:val="000000"/>
          <w:sz w:val="24"/>
          <w:szCs w:val="24"/>
        </w:rPr>
        <w:t xml:space="preserve"> </w:t>
      </w:r>
      <w:r w:rsidRPr="005D2939">
        <w:rPr>
          <w:rFonts w:ascii="Arial" w:eastAsia="Times New Roman" w:hAnsi="Arial" w:cs="Arial"/>
          <w:b/>
          <w:bCs/>
          <w:color w:val="000000"/>
          <w:sz w:val="24"/>
          <w:szCs w:val="24"/>
        </w:rPr>
        <w:t>и действий (бездействия) органа, предоставляющего</w:t>
      </w:r>
      <w:r w:rsidRPr="005D2939">
        <w:rPr>
          <w:rFonts w:ascii="Arial" w:eastAsia="Times New Roman" w:hAnsi="Arial" w:cs="Arial"/>
          <w:color w:val="000000"/>
          <w:sz w:val="24"/>
          <w:szCs w:val="24"/>
        </w:rPr>
        <w:t xml:space="preserve"> </w:t>
      </w:r>
      <w:r w:rsidRPr="005D2939">
        <w:rPr>
          <w:rFonts w:ascii="Arial" w:eastAsia="Times New Roman" w:hAnsi="Arial" w:cs="Arial"/>
          <w:b/>
          <w:bCs/>
          <w:color w:val="000000"/>
          <w:sz w:val="24"/>
          <w:szCs w:val="24"/>
        </w:rPr>
        <w:t>муниципальную услугу, должностного лица органа,</w:t>
      </w:r>
      <w:r w:rsidRPr="005D2939">
        <w:rPr>
          <w:rFonts w:ascii="Arial" w:eastAsia="Times New Roman" w:hAnsi="Arial" w:cs="Arial"/>
          <w:color w:val="000000"/>
          <w:sz w:val="24"/>
          <w:szCs w:val="24"/>
        </w:rPr>
        <w:t xml:space="preserve"> </w:t>
      </w:r>
      <w:r w:rsidRPr="005D2939">
        <w:rPr>
          <w:rFonts w:ascii="Arial" w:eastAsia="Times New Roman" w:hAnsi="Arial" w:cs="Arial"/>
          <w:b/>
          <w:bCs/>
          <w:color w:val="000000"/>
          <w:sz w:val="24"/>
          <w:szCs w:val="24"/>
        </w:rPr>
        <w:t>предоставляющего муниципальную услугу, либо муниципального</w:t>
      </w:r>
      <w:r w:rsidRPr="005D2939">
        <w:rPr>
          <w:rFonts w:ascii="Arial" w:eastAsia="Times New Roman" w:hAnsi="Arial" w:cs="Arial"/>
          <w:color w:val="000000"/>
          <w:sz w:val="24"/>
          <w:szCs w:val="24"/>
        </w:rPr>
        <w:t xml:space="preserve"> </w:t>
      </w:r>
      <w:r w:rsidRPr="005D2939">
        <w:rPr>
          <w:rFonts w:ascii="Arial" w:eastAsia="Times New Roman" w:hAnsi="Arial" w:cs="Arial"/>
          <w:b/>
          <w:bCs/>
          <w:color w:val="000000"/>
          <w:sz w:val="24"/>
          <w:szCs w:val="24"/>
        </w:rPr>
        <w:t>служащего, содержит в себе перечень условий, при которых</w:t>
      </w:r>
      <w:r w:rsidRPr="005D2939">
        <w:rPr>
          <w:rFonts w:ascii="Arial" w:eastAsia="Times New Roman" w:hAnsi="Arial" w:cs="Arial"/>
          <w:color w:val="000000"/>
          <w:sz w:val="24"/>
          <w:szCs w:val="24"/>
        </w:rPr>
        <w:t xml:space="preserve"> </w:t>
      </w:r>
      <w:r w:rsidRPr="005D2939">
        <w:rPr>
          <w:rFonts w:ascii="Arial" w:eastAsia="Times New Roman" w:hAnsi="Arial" w:cs="Arial"/>
          <w:b/>
          <w:bCs/>
          <w:color w:val="000000"/>
          <w:sz w:val="24"/>
          <w:szCs w:val="24"/>
        </w:rPr>
        <w:t>заявитель может обратиться с жалобой на решение и действия</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(бездействия) органа, предоставляющего муниципальную услугу</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30. Заявитель может обратиться с жалобой, в том числе в следующих случаях:</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30.1. нарушение срока регистрации запроса о предоставлении муниципальной услуги, запроса, указанного в </w:t>
      </w:r>
      <w:hyperlink r:id="rId14" w:tgtFrame="_blank" w:history="1">
        <w:r w:rsidRPr="005D2939">
          <w:rPr>
            <w:rFonts w:ascii="Arial" w:eastAsia="Times New Roman" w:hAnsi="Arial" w:cs="Arial"/>
            <w:color w:val="0000FF"/>
            <w:sz w:val="24"/>
            <w:szCs w:val="24"/>
            <w:u w:val="single"/>
          </w:rPr>
          <w:t>статье 15.1</w:t>
        </w:r>
      </w:hyperlink>
      <w:r w:rsidRPr="005D2939">
        <w:rPr>
          <w:rFonts w:ascii="Arial" w:eastAsia="Times New Roman" w:hAnsi="Arial" w:cs="Arial"/>
          <w:color w:val="000000"/>
          <w:sz w:val="24"/>
          <w:szCs w:val="24"/>
        </w:rPr>
        <w:t>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30.2. нарушение срока предоставления муниципальной услуги. </w:t>
      </w:r>
      <w:proofErr w:type="gramStart"/>
      <w:r w:rsidRPr="005D2939">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tgtFrame="_blank" w:history="1">
        <w:r w:rsidRPr="005D2939">
          <w:rPr>
            <w:rFonts w:ascii="Arial" w:eastAsia="Times New Roman" w:hAnsi="Arial" w:cs="Arial"/>
            <w:color w:val="0000FF"/>
            <w:sz w:val="24"/>
            <w:szCs w:val="24"/>
            <w:u w:val="single"/>
          </w:rPr>
          <w:t>частью 1.3 статьи 16</w:t>
        </w:r>
      </w:hyperlink>
      <w:r w:rsidRPr="005D2939">
        <w:rPr>
          <w:rFonts w:ascii="Arial" w:eastAsia="Times New Roman" w:hAnsi="Arial" w:cs="Arial"/>
          <w:color w:val="000000"/>
          <w:sz w:val="24"/>
          <w:szCs w:val="24"/>
        </w:rPr>
        <w:t> Федерального закона N 210-ФЗ;</w:t>
      </w:r>
      <w:proofErr w:type="gramEnd"/>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30.3.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30.4.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proofErr w:type="gramStart"/>
      <w:r w:rsidRPr="005D2939">
        <w:rPr>
          <w:rFonts w:ascii="Arial" w:eastAsia="Times New Roman" w:hAnsi="Arial" w:cs="Arial"/>
          <w:color w:val="000000"/>
          <w:sz w:val="24"/>
          <w:szCs w:val="24"/>
        </w:rPr>
        <w:t>30.5.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D2939">
        <w:rPr>
          <w:rFonts w:ascii="Arial" w:eastAsia="Times New Roman" w:hAnsi="Arial" w:cs="Arial"/>
          <w:color w:val="000000"/>
          <w:sz w:val="24"/>
          <w:szCs w:val="24"/>
        </w:rPr>
        <w:t xml:space="preserve"> </w:t>
      </w:r>
      <w:proofErr w:type="gramStart"/>
      <w:r w:rsidRPr="005D2939">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tgtFrame="_blank" w:history="1">
        <w:r w:rsidRPr="005D2939">
          <w:rPr>
            <w:rFonts w:ascii="Arial" w:eastAsia="Times New Roman" w:hAnsi="Arial" w:cs="Arial"/>
            <w:color w:val="0000FF"/>
            <w:sz w:val="24"/>
            <w:szCs w:val="24"/>
            <w:u w:val="single"/>
          </w:rPr>
          <w:t>частью 1.3 статьи 16</w:t>
        </w:r>
      </w:hyperlink>
      <w:r w:rsidRPr="005D2939">
        <w:rPr>
          <w:rFonts w:ascii="Arial" w:eastAsia="Times New Roman" w:hAnsi="Arial" w:cs="Arial"/>
          <w:color w:val="000000"/>
          <w:sz w:val="24"/>
          <w:szCs w:val="24"/>
        </w:rPr>
        <w:t> Федерального закона N 210-ФЗ;</w:t>
      </w:r>
      <w:proofErr w:type="gramEnd"/>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lastRenderedPageBreak/>
        <w:t>30.6.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proofErr w:type="gramStart"/>
      <w:r w:rsidRPr="005D2939">
        <w:rPr>
          <w:rFonts w:ascii="Arial" w:eastAsia="Times New Roman" w:hAnsi="Arial" w:cs="Arial"/>
          <w:color w:val="000000"/>
          <w:sz w:val="24"/>
          <w:szCs w:val="24"/>
        </w:rPr>
        <w:t>30.7.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tgtFrame="_blank" w:history="1">
        <w:r w:rsidRPr="005D2939">
          <w:rPr>
            <w:rFonts w:ascii="Arial" w:eastAsia="Times New Roman" w:hAnsi="Arial" w:cs="Arial"/>
            <w:color w:val="0000FF"/>
            <w:sz w:val="24"/>
            <w:szCs w:val="24"/>
            <w:u w:val="single"/>
          </w:rPr>
          <w:t>частью 1.1 статьи 16</w:t>
        </w:r>
      </w:hyperlink>
      <w:r w:rsidRPr="005D2939">
        <w:rPr>
          <w:rFonts w:ascii="Arial" w:eastAsia="Times New Roman" w:hAnsi="Arial" w:cs="Arial"/>
          <w:color w:val="000000"/>
          <w:sz w:val="24"/>
          <w:szCs w:val="24"/>
        </w:rPr>
        <w:t>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2939">
        <w:rPr>
          <w:rFonts w:ascii="Arial" w:eastAsia="Times New Roman" w:hAnsi="Arial" w:cs="Arial"/>
          <w:color w:val="000000"/>
          <w:sz w:val="24"/>
          <w:szCs w:val="24"/>
        </w:rPr>
        <w:t xml:space="preserve"> </w:t>
      </w:r>
      <w:proofErr w:type="gramStart"/>
      <w:r w:rsidRPr="005D2939">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tgtFrame="_blank" w:history="1">
        <w:r w:rsidRPr="005D2939">
          <w:rPr>
            <w:rFonts w:ascii="Arial" w:eastAsia="Times New Roman" w:hAnsi="Arial" w:cs="Arial"/>
            <w:color w:val="0000FF"/>
            <w:sz w:val="24"/>
            <w:szCs w:val="24"/>
            <w:u w:val="single"/>
          </w:rPr>
          <w:t>частью 1.3 статьи 16</w:t>
        </w:r>
      </w:hyperlink>
      <w:r w:rsidRPr="005D2939">
        <w:rPr>
          <w:rFonts w:ascii="Arial" w:eastAsia="Times New Roman" w:hAnsi="Arial" w:cs="Arial"/>
          <w:color w:val="000000"/>
          <w:sz w:val="24"/>
          <w:szCs w:val="24"/>
        </w:rPr>
        <w:t> Федерального закона N 210-ФЗ;</w:t>
      </w:r>
      <w:proofErr w:type="gramEnd"/>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30.8. нарушение срока или порядка выдачи документов по результатам предоставления муниципальной услуги;</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proofErr w:type="gramStart"/>
      <w:r w:rsidRPr="005D2939">
        <w:rPr>
          <w:rFonts w:ascii="Arial" w:eastAsia="Times New Roman" w:hAnsi="Arial" w:cs="Arial"/>
          <w:color w:val="000000"/>
          <w:sz w:val="24"/>
          <w:szCs w:val="24"/>
        </w:rPr>
        <w:t>30.9.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D2939">
        <w:rPr>
          <w:rFonts w:ascii="Arial" w:eastAsia="Times New Roman" w:hAnsi="Arial" w:cs="Arial"/>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tgtFrame="_blank" w:history="1">
        <w:r w:rsidRPr="005D2939">
          <w:rPr>
            <w:rFonts w:ascii="Arial" w:eastAsia="Times New Roman" w:hAnsi="Arial" w:cs="Arial"/>
            <w:color w:val="0000FF"/>
            <w:sz w:val="24"/>
            <w:szCs w:val="24"/>
            <w:u w:val="single"/>
          </w:rPr>
          <w:t>частью 1.3 статьи 16</w:t>
        </w:r>
      </w:hyperlink>
      <w:r w:rsidRPr="005D2939">
        <w:rPr>
          <w:rFonts w:ascii="Arial" w:eastAsia="Times New Roman" w:hAnsi="Arial" w:cs="Arial"/>
          <w:color w:val="000000"/>
          <w:sz w:val="24"/>
          <w:szCs w:val="24"/>
        </w:rPr>
        <w:t> Федерального закона N 210-ФЗ;</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30.10.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tgtFrame="_blank" w:history="1">
        <w:r w:rsidRPr="005D2939">
          <w:rPr>
            <w:rFonts w:ascii="Arial" w:eastAsia="Times New Roman" w:hAnsi="Arial" w:cs="Arial"/>
            <w:color w:val="0000FF"/>
            <w:sz w:val="24"/>
            <w:szCs w:val="24"/>
            <w:u w:val="single"/>
          </w:rPr>
          <w:t>пунктом 4 части 1 статьи 7</w:t>
        </w:r>
      </w:hyperlink>
      <w:r w:rsidRPr="005D2939">
        <w:rPr>
          <w:rFonts w:ascii="Arial" w:eastAsia="Times New Roman" w:hAnsi="Arial" w:cs="Arial"/>
          <w:color w:val="000000"/>
          <w:sz w:val="24"/>
          <w:szCs w:val="24"/>
        </w:rPr>
        <w:t>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tgtFrame="_blank" w:history="1">
        <w:r w:rsidRPr="005D2939">
          <w:rPr>
            <w:rFonts w:ascii="Arial" w:eastAsia="Times New Roman" w:hAnsi="Arial" w:cs="Arial"/>
            <w:color w:val="0000FF"/>
            <w:sz w:val="24"/>
            <w:szCs w:val="24"/>
            <w:u w:val="single"/>
          </w:rPr>
          <w:t>частью 1.3 статьи 16</w:t>
        </w:r>
      </w:hyperlink>
      <w:r w:rsidRPr="005D2939">
        <w:rPr>
          <w:rFonts w:ascii="Arial" w:eastAsia="Times New Roman" w:hAnsi="Arial" w:cs="Arial"/>
          <w:color w:val="000000"/>
          <w:sz w:val="24"/>
          <w:szCs w:val="24"/>
        </w:rPr>
        <w:t> Федерального закона N 210-ФЗ.</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tgtFrame="_blank" w:history="1">
        <w:r w:rsidRPr="005D2939">
          <w:rPr>
            <w:rFonts w:ascii="Arial" w:eastAsia="Times New Roman" w:hAnsi="Arial" w:cs="Arial"/>
            <w:color w:val="0000FF"/>
            <w:sz w:val="24"/>
            <w:szCs w:val="24"/>
            <w:u w:val="single"/>
          </w:rPr>
          <w:t>частью 1.1 статьи 16</w:t>
        </w:r>
      </w:hyperlink>
      <w:r w:rsidRPr="005D2939">
        <w:rPr>
          <w:rFonts w:ascii="Arial" w:eastAsia="Times New Roman" w:hAnsi="Arial" w:cs="Arial"/>
          <w:color w:val="000000"/>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5D2939">
        <w:rPr>
          <w:rFonts w:ascii="Arial" w:eastAsia="Times New Roman" w:hAnsi="Arial" w:cs="Arial"/>
          <w:color w:val="000000"/>
          <w:sz w:val="24"/>
          <w:szCs w:val="24"/>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tgtFrame="_blank" w:history="1">
        <w:r w:rsidRPr="005D2939">
          <w:rPr>
            <w:rFonts w:ascii="Arial" w:eastAsia="Times New Roman" w:hAnsi="Arial" w:cs="Arial"/>
            <w:color w:val="0000FF"/>
            <w:sz w:val="24"/>
            <w:szCs w:val="24"/>
            <w:u w:val="single"/>
          </w:rPr>
          <w:t>частью 1.1 статьи 16</w:t>
        </w:r>
      </w:hyperlink>
      <w:r w:rsidRPr="005D2939">
        <w:rPr>
          <w:rFonts w:ascii="Arial" w:eastAsia="Times New Roman" w:hAnsi="Arial" w:cs="Arial"/>
          <w:color w:val="000000"/>
          <w:sz w:val="24"/>
          <w:szCs w:val="24"/>
        </w:rPr>
        <w:t> Федерального закона № 210-ФЗ, подаются руководителям этих организаций.</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32. </w:t>
      </w:r>
      <w:proofErr w:type="gramStart"/>
      <w:r w:rsidRPr="005D2939">
        <w:rPr>
          <w:rFonts w:ascii="Arial" w:eastAsia="Times New Roman" w:hAnsi="Arial" w:cs="Arial"/>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w:t>
      </w:r>
      <w:proofErr w:type="gramEnd"/>
      <w:r w:rsidRPr="005D2939">
        <w:rPr>
          <w:rFonts w:ascii="Arial" w:eastAsia="Times New Roman" w:hAnsi="Arial" w:cs="Arial"/>
          <w:color w:val="000000"/>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w:t>
      </w:r>
      <w:hyperlink r:id="rId24" w:tgtFrame="_blank" w:history="1">
        <w:r w:rsidRPr="005D2939">
          <w:rPr>
            <w:rFonts w:ascii="Arial" w:eastAsia="Times New Roman" w:hAnsi="Arial" w:cs="Arial"/>
            <w:color w:val="0000FF"/>
            <w:sz w:val="24"/>
            <w:szCs w:val="24"/>
            <w:u w:val="single"/>
          </w:rPr>
          <w:t>частью 1.1 статьи 16</w:t>
        </w:r>
      </w:hyperlink>
      <w:r w:rsidRPr="005D2939">
        <w:rPr>
          <w:rFonts w:ascii="Arial" w:eastAsia="Times New Roman" w:hAnsi="Arial" w:cs="Arial"/>
          <w:color w:val="000000"/>
          <w:sz w:val="24"/>
          <w:szCs w:val="24"/>
        </w:rPr>
        <w:t>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5" w:tgtFrame="_blank" w:history="1">
        <w:r w:rsidRPr="005D2939">
          <w:rPr>
            <w:rFonts w:ascii="Arial" w:eastAsia="Times New Roman" w:hAnsi="Arial" w:cs="Arial"/>
            <w:color w:val="0000FF"/>
            <w:sz w:val="24"/>
            <w:szCs w:val="24"/>
            <w:u w:val="single"/>
          </w:rPr>
          <w:t>статьи 11.1</w:t>
        </w:r>
      </w:hyperlink>
      <w:r w:rsidRPr="005D2939">
        <w:rPr>
          <w:rFonts w:ascii="Arial" w:eastAsia="Times New Roman" w:hAnsi="Arial" w:cs="Arial"/>
          <w:color w:val="000000"/>
          <w:sz w:val="24"/>
          <w:szCs w:val="24"/>
        </w:rPr>
        <w:t> Федерального закона № 210-ФЗ не применяются.</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35. Жалоба должна содержать:</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tgtFrame="_blank" w:history="1">
        <w:r w:rsidRPr="005D2939">
          <w:rPr>
            <w:rFonts w:ascii="Arial" w:eastAsia="Times New Roman" w:hAnsi="Arial" w:cs="Arial"/>
            <w:color w:val="0000FF"/>
            <w:sz w:val="24"/>
            <w:szCs w:val="24"/>
            <w:u w:val="single"/>
          </w:rPr>
          <w:t>частью 1.1 статьи 16</w:t>
        </w:r>
      </w:hyperlink>
      <w:r w:rsidRPr="005D2939">
        <w:rPr>
          <w:rFonts w:ascii="Arial" w:eastAsia="Times New Roman" w:hAnsi="Arial" w:cs="Arial"/>
          <w:color w:val="000000"/>
          <w:sz w:val="24"/>
          <w:szCs w:val="24"/>
        </w:rPr>
        <w:t> Федерального закона № 210-ФЗ, их руководителей и (или) работников, решения и действия (бездействие) которых обжалуются;</w:t>
      </w:r>
    </w:p>
    <w:p w:rsidR="00FC6CFA" w:rsidRPr="005D2939" w:rsidRDefault="00FC6CFA" w:rsidP="009D5028">
      <w:pPr>
        <w:shd w:val="clear" w:color="auto" w:fill="FFFFFF"/>
        <w:spacing w:after="0" w:line="240" w:lineRule="auto"/>
        <w:ind w:firstLine="709"/>
        <w:jc w:val="both"/>
        <w:rPr>
          <w:rFonts w:ascii="Arial" w:eastAsia="Times New Roman" w:hAnsi="Arial" w:cs="Arial"/>
          <w:color w:val="000000"/>
          <w:sz w:val="24"/>
          <w:szCs w:val="24"/>
        </w:rPr>
      </w:pPr>
      <w:proofErr w:type="gramStart"/>
      <w:r w:rsidRPr="005D2939">
        <w:rPr>
          <w:rFonts w:ascii="Arial" w:eastAsia="Times New Roman"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CFA" w:rsidRPr="005D2939" w:rsidRDefault="00FC6CFA" w:rsidP="007C36D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tgtFrame="_blank" w:history="1">
        <w:r w:rsidRPr="005D2939">
          <w:rPr>
            <w:rFonts w:ascii="Arial" w:eastAsia="Times New Roman" w:hAnsi="Arial" w:cs="Arial"/>
            <w:color w:val="0000FF"/>
            <w:sz w:val="24"/>
            <w:szCs w:val="24"/>
            <w:u w:val="single"/>
          </w:rPr>
          <w:t>частью 1.1 статьи 16</w:t>
        </w:r>
      </w:hyperlink>
      <w:r w:rsidRPr="005D2939">
        <w:rPr>
          <w:rFonts w:ascii="Arial" w:eastAsia="Times New Roman" w:hAnsi="Arial" w:cs="Arial"/>
          <w:color w:val="000000"/>
          <w:sz w:val="24"/>
          <w:szCs w:val="24"/>
        </w:rPr>
        <w:t> Федерального закона N 210-ФЗ, их работников;</w:t>
      </w:r>
    </w:p>
    <w:p w:rsidR="00FC6CFA" w:rsidRPr="005D2939" w:rsidRDefault="00FC6CFA" w:rsidP="007C36D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tgtFrame="_blank" w:history="1">
        <w:r w:rsidRPr="005D2939">
          <w:rPr>
            <w:rFonts w:ascii="Arial" w:eastAsia="Times New Roman" w:hAnsi="Arial" w:cs="Arial"/>
            <w:color w:val="0000FF"/>
            <w:sz w:val="24"/>
            <w:szCs w:val="24"/>
            <w:u w:val="single"/>
          </w:rPr>
          <w:t>частью 1.1 статьи 16</w:t>
        </w:r>
      </w:hyperlink>
      <w:r w:rsidRPr="005D2939">
        <w:rPr>
          <w:rFonts w:ascii="Arial" w:eastAsia="Times New Roman" w:hAnsi="Arial" w:cs="Arial"/>
          <w:color w:val="000000"/>
          <w:sz w:val="24"/>
          <w:szCs w:val="24"/>
        </w:rPr>
        <w:t>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FC6CFA" w:rsidRPr="005D2939" w:rsidRDefault="00FC6CFA" w:rsidP="007C36D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36. </w:t>
      </w:r>
      <w:proofErr w:type="gramStart"/>
      <w:r w:rsidRPr="005D2939">
        <w:rPr>
          <w:rFonts w:ascii="Arial" w:eastAsia="Times New Roman" w:hAnsi="Arial" w:cs="Arial"/>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tgtFrame="_blank" w:history="1">
        <w:r w:rsidRPr="005D2939">
          <w:rPr>
            <w:rFonts w:ascii="Arial" w:eastAsia="Times New Roman" w:hAnsi="Arial" w:cs="Arial"/>
            <w:color w:val="0000FF"/>
            <w:sz w:val="24"/>
            <w:szCs w:val="24"/>
            <w:u w:val="single"/>
          </w:rPr>
          <w:t>частью 1.1 статьи 16</w:t>
        </w:r>
      </w:hyperlink>
      <w:r w:rsidRPr="005D2939">
        <w:rPr>
          <w:rFonts w:ascii="Arial" w:eastAsia="Times New Roman" w:hAnsi="Arial" w:cs="Arial"/>
          <w:color w:val="000000"/>
          <w:sz w:val="24"/>
          <w:szCs w:val="24"/>
        </w:rPr>
        <w:t>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tgtFrame="_blank" w:history="1">
        <w:r w:rsidRPr="005D2939">
          <w:rPr>
            <w:rFonts w:ascii="Arial" w:eastAsia="Times New Roman" w:hAnsi="Arial" w:cs="Arial"/>
            <w:color w:val="0000FF"/>
            <w:sz w:val="24"/>
            <w:szCs w:val="24"/>
            <w:u w:val="single"/>
          </w:rPr>
          <w:t>частью 1.1 статьи 16</w:t>
        </w:r>
      </w:hyperlink>
      <w:r w:rsidRPr="005D2939">
        <w:rPr>
          <w:rFonts w:ascii="Arial" w:eastAsia="Times New Roman" w:hAnsi="Arial" w:cs="Arial"/>
          <w:color w:val="000000"/>
          <w:sz w:val="24"/>
          <w:szCs w:val="24"/>
        </w:rPr>
        <w:t> Федерального закона N</w:t>
      </w:r>
      <w:proofErr w:type="gramEnd"/>
      <w:r w:rsidRPr="005D2939">
        <w:rPr>
          <w:rFonts w:ascii="Arial" w:eastAsia="Times New Roman" w:hAnsi="Arial" w:cs="Arial"/>
          <w:color w:val="000000"/>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CFA" w:rsidRPr="005D2939" w:rsidRDefault="00FC6CFA" w:rsidP="007C36D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37. По результатам рассмотрения жалобы принимается одно из следующих решений:</w:t>
      </w:r>
    </w:p>
    <w:p w:rsidR="00FC6CFA" w:rsidRPr="005D2939" w:rsidRDefault="00FC6CFA" w:rsidP="007C36D9">
      <w:pPr>
        <w:shd w:val="clear" w:color="auto" w:fill="FFFFFF"/>
        <w:spacing w:after="0" w:line="240" w:lineRule="auto"/>
        <w:ind w:firstLine="709"/>
        <w:jc w:val="both"/>
        <w:rPr>
          <w:rFonts w:ascii="Arial" w:eastAsia="Times New Roman" w:hAnsi="Arial" w:cs="Arial"/>
          <w:color w:val="000000"/>
          <w:sz w:val="24"/>
          <w:szCs w:val="24"/>
        </w:rPr>
      </w:pPr>
      <w:proofErr w:type="gramStart"/>
      <w:r w:rsidRPr="005D2939">
        <w:rPr>
          <w:rFonts w:ascii="Arial" w:eastAsia="Times New Roman"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6CFA" w:rsidRPr="005D2939" w:rsidRDefault="00FC6CFA" w:rsidP="007C36D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2) в удовлетворении жалобы отказывается.</w:t>
      </w:r>
    </w:p>
    <w:p w:rsidR="00FC6CFA" w:rsidRPr="005D2939" w:rsidRDefault="00FC6CFA" w:rsidP="007C36D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38. Не позднее дня, следующего за днем (рабочим) принятия решения, указанного в пункте 5.9 раздела V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CFA" w:rsidRPr="005D2939" w:rsidRDefault="00FC6CFA" w:rsidP="007C36D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38.1. </w:t>
      </w:r>
      <w:proofErr w:type="gramStart"/>
      <w:r w:rsidRPr="005D2939">
        <w:rPr>
          <w:rFonts w:ascii="Arial" w:eastAsia="Times New Roman" w:hAnsi="Arial" w:cs="Arial"/>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предусмотренной </w:t>
      </w:r>
      <w:hyperlink r:id="rId31" w:tgtFrame="_blank" w:history="1">
        <w:r w:rsidRPr="005D2939">
          <w:rPr>
            <w:rFonts w:ascii="Arial" w:eastAsia="Times New Roman" w:hAnsi="Arial" w:cs="Arial"/>
            <w:color w:val="0000FF"/>
            <w:sz w:val="24"/>
            <w:szCs w:val="24"/>
            <w:u w:val="single"/>
          </w:rPr>
          <w:t>частью 1.1 статьи 16</w:t>
        </w:r>
      </w:hyperlink>
      <w:r w:rsidRPr="005D2939">
        <w:rPr>
          <w:rFonts w:ascii="Arial" w:eastAsia="Times New Roman" w:hAnsi="Arial" w:cs="Arial"/>
          <w:color w:val="000000"/>
          <w:sz w:val="24"/>
          <w:szCs w:val="24"/>
        </w:rPr>
        <w:t>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5D2939">
        <w:rPr>
          <w:rFonts w:ascii="Arial" w:eastAsia="Times New Roman" w:hAnsi="Arial" w:cs="Arial"/>
          <w:color w:val="000000"/>
          <w:sz w:val="24"/>
          <w:szCs w:val="24"/>
        </w:rPr>
        <w:t xml:space="preserve"> услуги.</w:t>
      </w:r>
    </w:p>
    <w:p w:rsidR="00FC6CFA" w:rsidRPr="005D2939" w:rsidRDefault="00FC6CFA" w:rsidP="007C36D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38.2. В случае признания </w:t>
      </w:r>
      <w:proofErr w:type="gramStart"/>
      <w:r w:rsidRPr="005D2939">
        <w:rPr>
          <w:rFonts w:ascii="Arial" w:eastAsia="Times New Roman" w:hAnsi="Arial" w:cs="Arial"/>
          <w:color w:val="000000"/>
          <w:sz w:val="24"/>
          <w:szCs w:val="24"/>
        </w:rPr>
        <w:t>жалобы</w:t>
      </w:r>
      <w:proofErr w:type="gramEnd"/>
      <w:r w:rsidRPr="005D2939">
        <w:rPr>
          <w:rFonts w:ascii="Arial" w:eastAsia="Times New Roman" w:hAnsi="Arial" w:cs="Arial"/>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CFA" w:rsidRPr="005D2939" w:rsidRDefault="00FC6CFA" w:rsidP="007C36D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39. В случае установления в ходе или по результатам </w:t>
      </w:r>
      <w:proofErr w:type="gramStart"/>
      <w:r w:rsidRPr="005D2939">
        <w:rPr>
          <w:rFonts w:ascii="Arial" w:eastAsia="Times New Roman" w:hAnsi="Arial" w:cs="Arial"/>
          <w:color w:val="000000"/>
          <w:sz w:val="24"/>
          <w:szCs w:val="24"/>
        </w:rPr>
        <w:t>рассмотрения жалобы признаков состава административного правонарушения</w:t>
      </w:r>
      <w:proofErr w:type="gramEnd"/>
      <w:r w:rsidRPr="005D2939">
        <w:rPr>
          <w:rFonts w:ascii="Arial" w:eastAsia="Times New Roman" w:hAnsi="Arial" w:cs="Arial"/>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Приложение 1</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к административному регламенту «Предоставление права</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на размещение нестационарного торгового объекта</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без проведения торгов на льготных условиях</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сельскохозяйственным товаропроизводителям»</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 </w:t>
      </w:r>
    </w:p>
    <w:p w:rsidR="00FC6CFA" w:rsidRPr="005D2939" w:rsidRDefault="00FC6CFA" w:rsidP="007C36D9">
      <w:pPr>
        <w:shd w:val="clear" w:color="auto" w:fill="FFFFFF"/>
        <w:spacing w:after="0" w:line="240" w:lineRule="auto"/>
        <w:jc w:val="center"/>
        <w:rPr>
          <w:rFonts w:ascii="Arial" w:eastAsia="Times New Roman" w:hAnsi="Arial" w:cs="Arial"/>
          <w:color w:val="000000"/>
          <w:sz w:val="24"/>
          <w:szCs w:val="24"/>
        </w:rPr>
      </w:pPr>
      <w:r w:rsidRPr="005D2939">
        <w:rPr>
          <w:rFonts w:ascii="Arial" w:eastAsia="Times New Roman" w:hAnsi="Arial" w:cs="Arial"/>
          <w:b/>
          <w:bCs/>
          <w:color w:val="000000"/>
          <w:sz w:val="24"/>
          <w:szCs w:val="24"/>
        </w:rPr>
        <w:t>ЗАЯВЛЕНИЕ</w:t>
      </w:r>
    </w:p>
    <w:p w:rsidR="00FC6CFA" w:rsidRPr="005D2939" w:rsidRDefault="00FC6CFA" w:rsidP="007C36D9">
      <w:pPr>
        <w:shd w:val="clear" w:color="auto" w:fill="FFFFFF"/>
        <w:spacing w:after="0" w:line="240" w:lineRule="auto"/>
        <w:jc w:val="center"/>
        <w:rPr>
          <w:rFonts w:ascii="Arial" w:eastAsia="Times New Roman" w:hAnsi="Arial" w:cs="Arial"/>
          <w:color w:val="000000"/>
          <w:sz w:val="24"/>
          <w:szCs w:val="24"/>
        </w:rPr>
      </w:pPr>
      <w:r w:rsidRPr="005D2939">
        <w:rPr>
          <w:rFonts w:ascii="Arial" w:eastAsia="Times New Roman" w:hAnsi="Arial" w:cs="Arial"/>
          <w:b/>
          <w:bCs/>
          <w:color w:val="000000"/>
          <w:sz w:val="24"/>
          <w:szCs w:val="24"/>
        </w:rPr>
        <w:t>на получение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7C36D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Прошу предоставить муниципальную услугу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Специализация торгового объекта:</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______________________________________________________________________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Место размещения торгового объекта_____________________________________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(адрес места размещения НТО в точном соответствии со Схемой размещения НТО)</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Тип объекта__________________________________________________________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Площадь торгового объекта______________________________________________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Период размещения торгового объекта ____________________________________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bookmarkStart w:id="85" w:name="P318"/>
      <w:bookmarkEnd w:id="85"/>
      <w:r w:rsidRPr="005D2939">
        <w:rPr>
          <w:rFonts w:ascii="Arial" w:eastAsia="Times New Roman" w:hAnsi="Arial" w:cs="Arial"/>
          <w:color w:val="000000"/>
          <w:sz w:val="24"/>
          <w:szCs w:val="24"/>
        </w:rPr>
        <w:t>Реквизиты заявителя:</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(Полное и сокращенное наименование хозяйствующего субъекта, адрес регистрации, ИНН, ОГРН, КПП)</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телефон _______________________________, факс ___________________, электронная почта _________________________________, банковские реквизиты: ____________________________________________________________.</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i/>
          <w:iCs/>
          <w:color w:val="000000"/>
          <w:sz w:val="24"/>
          <w:szCs w:val="24"/>
        </w:rPr>
        <w:t>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Результат предоставления муниципальной услуги прошу направить в электронном виде в Личный кабинет на Региональном портале.</w:t>
      </w: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ind w:firstLine="709"/>
        <w:jc w:val="both"/>
        <w:rPr>
          <w:rFonts w:ascii="Arial" w:eastAsia="Times New Roman" w:hAnsi="Arial" w:cs="Arial"/>
          <w:color w:val="000000"/>
          <w:sz w:val="24"/>
          <w:szCs w:val="24"/>
        </w:rPr>
      </w:pPr>
      <w:r w:rsidRPr="005D2939">
        <w:rPr>
          <w:rFonts w:ascii="Arial" w:eastAsia="Times New Roman" w:hAnsi="Arial" w:cs="Arial"/>
          <w:color w:val="000000"/>
          <w:sz w:val="24"/>
          <w:szCs w:val="24"/>
        </w:rPr>
        <w:t>К данной заявке в соответствии нормами действующего законодательства и учредительными документами Заявителя прилагаю документы согласно описи документов для получения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7C36D9">
      <w:pPr>
        <w:shd w:val="clear" w:color="auto" w:fill="FFFFFF"/>
        <w:spacing w:after="0" w:line="240" w:lineRule="auto"/>
        <w:jc w:val="center"/>
        <w:rPr>
          <w:rFonts w:ascii="Arial" w:eastAsia="Times New Roman" w:hAnsi="Arial" w:cs="Arial"/>
          <w:color w:val="000000"/>
          <w:sz w:val="24"/>
          <w:szCs w:val="24"/>
        </w:rPr>
      </w:pPr>
      <w:r w:rsidRPr="005D2939">
        <w:rPr>
          <w:rFonts w:ascii="Arial" w:eastAsia="Times New Roman" w:hAnsi="Arial" w:cs="Arial"/>
          <w:b/>
          <w:bCs/>
          <w:color w:val="000000"/>
          <w:sz w:val="24"/>
          <w:szCs w:val="24"/>
        </w:rPr>
        <w:t>ОПИСЬ ДОКУМЕНТОВ</w:t>
      </w:r>
    </w:p>
    <w:p w:rsidR="00FC6CFA" w:rsidRPr="005D2939" w:rsidRDefault="00FC6CFA" w:rsidP="007C36D9">
      <w:pPr>
        <w:shd w:val="clear" w:color="auto" w:fill="FFFFFF"/>
        <w:spacing w:after="0" w:line="240" w:lineRule="auto"/>
        <w:jc w:val="center"/>
        <w:rPr>
          <w:rFonts w:ascii="Arial" w:eastAsia="Times New Roman" w:hAnsi="Arial" w:cs="Arial"/>
          <w:color w:val="000000"/>
          <w:sz w:val="24"/>
          <w:szCs w:val="24"/>
        </w:rPr>
      </w:pPr>
      <w:r w:rsidRPr="005D2939">
        <w:rPr>
          <w:rFonts w:ascii="Arial" w:eastAsia="Times New Roman" w:hAnsi="Arial" w:cs="Arial"/>
          <w:b/>
          <w:bCs/>
          <w:color w:val="000000"/>
          <w:sz w:val="24"/>
          <w:szCs w:val="24"/>
        </w:rPr>
        <w:t>на получение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tbl>
      <w:tblPr>
        <w:tblW w:w="9240" w:type="dxa"/>
        <w:tblCellSpacing w:w="0" w:type="dxa"/>
        <w:tblCellMar>
          <w:top w:w="105" w:type="dxa"/>
          <w:left w:w="105" w:type="dxa"/>
          <w:bottom w:w="105" w:type="dxa"/>
          <w:right w:w="105" w:type="dxa"/>
        </w:tblCellMar>
        <w:tblLook w:val="04A0"/>
      </w:tblPr>
      <w:tblGrid>
        <w:gridCol w:w="899"/>
        <w:gridCol w:w="6217"/>
        <w:gridCol w:w="1096"/>
        <w:gridCol w:w="1028"/>
      </w:tblGrid>
      <w:tr w:rsidR="00FC6CFA" w:rsidRPr="005D2939" w:rsidTr="005D2939">
        <w:trPr>
          <w:trHeight w:val="90"/>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r w:rsidRPr="005D2939">
              <w:rPr>
                <w:rFonts w:ascii="Arial" w:eastAsia="Times New Roman" w:hAnsi="Arial" w:cs="Arial"/>
                <w:color w:val="000000"/>
                <w:sz w:val="24"/>
                <w:szCs w:val="24"/>
              </w:rPr>
              <w:t>№ </w:t>
            </w:r>
            <w:proofErr w:type="spellStart"/>
            <w:proofErr w:type="gramStart"/>
            <w:r w:rsidRPr="005D2939">
              <w:rPr>
                <w:rFonts w:ascii="Arial" w:eastAsia="Times New Roman" w:hAnsi="Arial" w:cs="Arial"/>
                <w:color w:val="000000"/>
                <w:sz w:val="24"/>
                <w:szCs w:val="24"/>
              </w:rPr>
              <w:t>п</w:t>
            </w:r>
            <w:proofErr w:type="spellEnd"/>
            <w:proofErr w:type="gramEnd"/>
            <w:r w:rsidRPr="005D2939">
              <w:rPr>
                <w:rFonts w:ascii="Arial" w:eastAsia="Times New Roman" w:hAnsi="Arial" w:cs="Arial"/>
                <w:color w:val="000000"/>
                <w:sz w:val="24"/>
                <w:szCs w:val="24"/>
              </w:rPr>
              <w:t>/</w:t>
            </w:r>
            <w:proofErr w:type="spellStart"/>
            <w:r w:rsidRPr="005D2939">
              <w:rPr>
                <w:rFonts w:ascii="Arial" w:eastAsia="Times New Roman" w:hAnsi="Arial" w:cs="Arial"/>
                <w:color w:val="000000"/>
                <w:sz w:val="24"/>
                <w:szCs w:val="24"/>
              </w:rPr>
              <w:t>п</w:t>
            </w:r>
            <w:proofErr w:type="spellEnd"/>
          </w:p>
        </w:tc>
        <w:tc>
          <w:tcPr>
            <w:tcW w:w="6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r w:rsidRPr="005D2939">
              <w:rPr>
                <w:rFonts w:ascii="Arial" w:eastAsia="Times New Roman" w:hAnsi="Arial" w:cs="Arial"/>
                <w:b/>
                <w:bCs/>
                <w:color w:val="000000"/>
                <w:sz w:val="24"/>
                <w:szCs w:val="24"/>
              </w:rPr>
              <w:t>Наименование документа</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r w:rsidRPr="005D2939">
              <w:rPr>
                <w:rFonts w:ascii="Arial" w:eastAsia="Times New Roman" w:hAnsi="Arial" w:cs="Arial"/>
                <w:b/>
                <w:bCs/>
                <w:color w:val="000000"/>
                <w:sz w:val="24"/>
                <w:szCs w:val="24"/>
              </w:rPr>
              <w:t>Кол-во листов</w:t>
            </w: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r w:rsidRPr="005D2939">
              <w:rPr>
                <w:rFonts w:ascii="Arial" w:eastAsia="Times New Roman" w:hAnsi="Arial" w:cs="Arial"/>
                <w:b/>
                <w:bCs/>
                <w:color w:val="000000"/>
                <w:sz w:val="24"/>
                <w:szCs w:val="24"/>
              </w:rPr>
              <w:t>Номер листа</w:t>
            </w:r>
          </w:p>
        </w:tc>
      </w:tr>
      <w:tr w:rsidR="00FC6CFA" w:rsidRPr="005D2939" w:rsidTr="005D2939">
        <w:trPr>
          <w:trHeight w:val="285"/>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r w:rsidRPr="005D2939">
              <w:rPr>
                <w:rFonts w:ascii="Arial" w:eastAsia="Times New Roman" w:hAnsi="Arial" w:cs="Arial"/>
                <w:color w:val="000000"/>
                <w:sz w:val="24"/>
                <w:szCs w:val="24"/>
              </w:rPr>
              <w:t>1.</w:t>
            </w:r>
          </w:p>
        </w:tc>
        <w:tc>
          <w:tcPr>
            <w:tcW w:w="6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r>
      <w:tr w:rsidR="00FC6CFA" w:rsidRPr="005D2939" w:rsidTr="005D2939">
        <w:trPr>
          <w:trHeight w:val="105"/>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r w:rsidRPr="005D2939">
              <w:rPr>
                <w:rFonts w:ascii="Arial" w:eastAsia="Times New Roman" w:hAnsi="Arial" w:cs="Arial"/>
                <w:color w:val="000000"/>
                <w:sz w:val="24"/>
                <w:szCs w:val="24"/>
              </w:rPr>
              <w:t>2.</w:t>
            </w:r>
          </w:p>
        </w:tc>
        <w:tc>
          <w:tcPr>
            <w:tcW w:w="6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r>
      <w:tr w:rsidR="00FC6CFA" w:rsidRPr="005D2939" w:rsidTr="005D2939">
        <w:trPr>
          <w:trHeight w:val="105"/>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r w:rsidRPr="005D2939">
              <w:rPr>
                <w:rFonts w:ascii="Arial" w:eastAsia="Times New Roman" w:hAnsi="Arial" w:cs="Arial"/>
                <w:color w:val="000000"/>
                <w:sz w:val="24"/>
                <w:szCs w:val="24"/>
              </w:rPr>
              <w:t>3.</w:t>
            </w:r>
          </w:p>
        </w:tc>
        <w:tc>
          <w:tcPr>
            <w:tcW w:w="6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r>
      <w:tr w:rsidR="00FC6CFA" w:rsidRPr="005D2939" w:rsidTr="005D2939">
        <w:trPr>
          <w:trHeight w:val="105"/>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r w:rsidRPr="005D2939">
              <w:rPr>
                <w:rFonts w:ascii="Arial" w:eastAsia="Times New Roman" w:hAnsi="Arial" w:cs="Arial"/>
                <w:color w:val="000000"/>
                <w:sz w:val="24"/>
                <w:szCs w:val="24"/>
              </w:rPr>
              <w:t>4.</w:t>
            </w:r>
          </w:p>
        </w:tc>
        <w:tc>
          <w:tcPr>
            <w:tcW w:w="6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r>
      <w:tr w:rsidR="00FC6CFA" w:rsidRPr="005D2939" w:rsidTr="005D2939">
        <w:trPr>
          <w:trHeight w:val="90"/>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r w:rsidRPr="005D2939">
              <w:rPr>
                <w:rFonts w:ascii="Arial" w:eastAsia="Times New Roman" w:hAnsi="Arial" w:cs="Arial"/>
                <w:color w:val="000000"/>
                <w:sz w:val="24"/>
                <w:szCs w:val="24"/>
              </w:rPr>
              <w:t>5.</w:t>
            </w:r>
          </w:p>
        </w:tc>
        <w:tc>
          <w:tcPr>
            <w:tcW w:w="6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sz w:val="24"/>
                <w:szCs w:val="24"/>
              </w:rPr>
            </w:pPr>
          </w:p>
        </w:tc>
      </w:tr>
    </w:tbl>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Документы передал ______________/___________________________/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(подпись)</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Заявку и вышеперечисленные документы принял____________ /__________________/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(подпись)</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Дата__________________ М.П.</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Отказ в принятии заявки: «_____»____________20___г.</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Основание отказа</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______________________________________________________________________</w:t>
      </w:r>
    </w:p>
    <w:p w:rsidR="00FC6CFA" w:rsidRDefault="00FC6CFA"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Pr="005D2939" w:rsidRDefault="007C36D9"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Приложение 2</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к административному регламенту «Предоставление права</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на размещение нестационарного торгового объекта</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без проведения торгов на льготных условиях</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сельскохозяйственным товаропроизводителям»</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Форма</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решения о предоставлении муниципальной услуги</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(Оформляется на официальном бланке администрации)</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Кому ____________________________</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(фамилия, имя, и отчество) (при наличии)</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индивидуального предпринимателя/ </w:t>
      </w:r>
      <w:proofErr w:type="gramStart"/>
      <w:r w:rsidRPr="005D2939">
        <w:rPr>
          <w:rFonts w:ascii="Arial" w:eastAsia="Times New Roman" w:hAnsi="Arial" w:cs="Arial"/>
          <w:color w:val="000000"/>
          <w:sz w:val="24"/>
          <w:szCs w:val="24"/>
        </w:rPr>
        <w:t>полное</w:t>
      </w:r>
      <w:proofErr w:type="gramEnd"/>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наименование юридического лица</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7C36D9">
      <w:pPr>
        <w:shd w:val="clear" w:color="auto" w:fill="FFFFFF"/>
        <w:spacing w:after="0" w:line="240" w:lineRule="auto"/>
        <w:jc w:val="center"/>
        <w:rPr>
          <w:rFonts w:ascii="Arial" w:eastAsia="Times New Roman" w:hAnsi="Arial" w:cs="Arial"/>
          <w:color w:val="000000"/>
          <w:sz w:val="24"/>
          <w:szCs w:val="24"/>
        </w:rPr>
      </w:pPr>
      <w:r w:rsidRPr="005D2939">
        <w:rPr>
          <w:rFonts w:ascii="Arial" w:eastAsia="Times New Roman" w:hAnsi="Arial" w:cs="Arial"/>
          <w:color w:val="000000"/>
          <w:sz w:val="24"/>
          <w:szCs w:val="24"/>
        </w:rPr>
        <w:t>УВЕДОМЛЕНИЕ</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о предоставлении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производителям муниципального района Тульской области»</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______________________________________________________________________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(полное наименование органа местного самоуправления, оказывающего муниципальную услугу)</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рассмотрев запрос от____________ № ____________ и документы,</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(дата заявки) (номер заявки)</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roofErr w:type="gramStart"/>
      <w:r w:rsidRPr="005D2939">
        <w:rPr>
          <w:rFonts w:ascii="Arial" w:eastAsia="Times New Roman" w:hAnsi="Arial" w:cs="Arial"/>
          <w:color w:val="000000"/>
          <w:sz w:val="24"/>
          <w:szCs w:val="24"/>
        </w:rPr>
        <w:t>необходимые для размещения нестационарного торгового объекта со специализацией:_______________________________________________________</w:t>
      </w:r>
      <w:proofErr w:type="gramEnd"/>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(указать оду из специализаций)</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С местоположением____________________________________________________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(указать адресный ориентир места размещения передвижного сооружения)</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период (даты) размещения ____________________________________________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РЕШИЛА:</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1. Предоставить муниципальную услугу «Предоставление права на размещение нестационарного торгового объекта без проведения торгов на льготных условиях сельскохозяйственным производителям муниципального района Тульской области», заключив договор на размещение нестационарного торгового объекта без проведения торгов на льготных условиях на территории _______________ муниципального района Тульской области.</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Приложение: 1. Договор на размещение нестационарного торгового объекта.</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 </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lastRenderedPageBreak/>
        <w:t>__________________________ __________________ 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(должность лица, подписавшего решение) (подпись) (расшифровка подписи)</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«___»____________2022</w:t>
      </w:r>
    </w:p>
    <w:p w:rsidR="00FC6CFA" w:rsidRDefault="00FC6CFA"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Pr="005D2939" w:rsidRDefault="007C36D9"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Приложение 3</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к административному регламенту «Предоставление права</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на размещение нестационарного торгового объекта</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без проведения торгов на льготных условиях</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сельскохозяйственным товаропроизводителям»</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7C36D9">
      <w:pPr>
        <w:shd w:val="clear" w:color="auto" w:fill="FFFFFF"/>
        <w:spacing w:after="0" w:line="240" w:lineRule="auto"/>
        <w:jc w:val="center"/>
        <w:rPr>
          <w:rFonts w:ascii="Arial" w:eastAsia="Times New Roman" w:hAnsi="Arial" w:cs="Arial"/>
          <w:color w:val="000000"/>
          <w:sz w:val="24"/>
          <w:szCs w:val="24"/>
        </w:rPr>
      </w:pPr>
      <w:r w:rsidRPr="005D2939">
        <w:rPr>
          <w:rFonts w:ascii="Arial" w:eastAsia="Times New Roman" w:hAnsi="Arial" w:cs="Arial"/>
          <w:color w:val="000000"/>
          <w:sz w:val="24"/>
          <w:szCs w:val="24"/>
        </w:rPr>
        <w:t>Форма</w:t>
      </w:r>
    </w:p>
    <w:p w:rsidR="00FC6CFA" w:rsidRPr="005D2939" w:rsidRDefault="00FC6CFA" w:rsidP="007C36D9">
      <w:pPr>
        <w:shd w:val="clear" w:color="auto" w:fill="FFFFFF"/>
        <w:spacing w:after="0" w:line="240" w:lineRule="auto"/>
        <w:jc w:val="center"/>
        <w:rPr>
          <w:rFonts w:ascii="Arial" w:eastAsia="Times New Roman" w:hAnsi="Arial" w:cs="Arial"/>
          <w:color w:val="000000"/>
          <w:sz w:val="24"/>
          <w:szCs w:val="24"/>
        </w:rPr>
      </w:pPr>
      <w:r w:rsidRPr="005D2939">
        <w:rPr>
          <w:rFonts w:ascii="Arial" w:eastAsia="Times New Roman" w:hAnsi="Arial" w:cs="Arial"/>
          <w:color w:val="000000"/>
          <w:sz w:val="24"/>
          <w:szCs w:val="24"/>
        </w:rPr>
        <w:t>решения об отказе в предоставлении муниципальной услуги</w:t>
      </w:r>
    </w:p>
    <w:p w:rsidR="00FC6CFA" w:rsidRPr="005D2939" w:rsidRDefault="00FC6CFA" w:rsidP="007C36D9">
      <w:pPr>
        <w:shd w:val="clear" w:color="auto" w:fill="FFFFFF"/>
        <w:spacing w:after="0" w:line="240" w:lineRule="auto"/>
        <w:jc w:val="center"/>
        <w:rPr>
          <w:rFonts w:ascii="Arial" w:eastAsia="Times New Roman" w:hAnsi="Arial" w:cs="Arial"/>
          <w:color w:val="000000"/>
          <w:sz w:val="24"/>
          <w:szCs w:val="24"/>
        </w:rPr>
      </w:pPr>
      <w:r w:rsidRPr="005D2939">
        <w:rPr>
          <w:rFonts w:ascii="Arial" w:eastAsia="Times New Roman" w:hAnsi="Arial" w:cs="Arial"/>
          <w:color w:val="000000"/>
          <w:sz w:val="24"/>
          <w:szCs w:val="24"/>
        </w:rPr>
        <w:t>(оформляется на официальном бланке администрации)</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Кому ____________________________</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(фамилия, имя, и отчество) (при наличии)</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индивидуального предпринимателя/ </w:t>
      </w:r>
      <w:proofErr w:type="gramStart"/>
      <w:r w:rsidRPr="005D2939">
        <w:rPr>
          <w:rFonts w:ascii="Arial" w:eastAsia="Times New Roman" w:hAnsi="Arial" w:cs="Arial"/>
          <w:color w:val="000000"/>
          <w:sz w:val="24"/>
          <w:szCs w:val="24"/>
        </w:rPr>
        <w:t>полное</w:t>
      </w:r>
      <w:proofErr w:type="gramEnd"/>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наименование юридического лица</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7C36D9">
      <w:pPr>
        <w:shd w:val="clear" w:color="auto" w:fill="FFFFFF"/>
        <w:spacing w:after="0" w:line="240" w:lineRule="auto"/>
        <w:ind w:firstLine="709"/>
        <w:jc w:val="both"/>
        <w:rPr>
          <w:rFonts w:ascii="Arial" w:eastAsia="Times New Roman" w:hAnsi="Arial" w:cs="Arial"/>
          <w:color w:val="000000"/>
          <w:sz w:val="24"/>
          <w:szCs w:val="24"/>
        </w:rPr>
      </w:pPr>
      <w:proofErr w:type="gramStart"/>
      <w:r w:rsidRPr="005D2939">
        <w:rPr>
          <w:rFonts w:ascii="Arial" w:eastAsia="Times New Roman" w:hAnsi="Arial" w:cs="Arial"/>
          <w:color w:val="000000"/>
          <w:sz w:val="24"/>
          <w:szCs w:val="24"/>
        </w:rPr>
        <w:t>В соответствии с административным регламентом (далее – Административный регламент) на основании которого принято данное решение) администрация ________________ муниципального образования Тульской области (далее – Администрация) рассмотрела запрос о предоставлении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 _____ (указать регистрационный номер запроса) (далее соответственно – запрос, муниципальная услуга) и приняло решение об отказе в предоставлении муниципальной услуги</w:t>
      </w:r>
      <w:proofErr w:type="gramEnd"/>
      <w:r w:rsidRPr="005D2939">
        <w:rPr>
          <w:rFonts w:ascii="Arial" w:eastAsia="Times New Roman" w:hAnsi="Arial" w:cs="Arial"/>
          <w:color w:val="000000"/>
          <w:sz w:val="24"/>
          <w:szCs w:val="24"/>
        </w:rPr>
        <w:t xml:space="preserve"> по следующему основанию:</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tbl>
      <w:tblPr>
        <w:tblW w:w="9630" w:type="dxa"/>
        <w:tblCellSpacing w:w="0" w:type="dxa"/>
        <w:shd w:val="clear" w:color="auto" w:fill="FFFFFF"/>
        <w:tblCellMar>
          <w:left w:w="0" w:type="dxa"/>
          <w:right w:w="0" w:type="dxa"/>
        </w:tblCellMar>
        <w:tblLook w:val="04A0"/>
      </w:tblPr>
      <w:tblGrid>
        <w:gridCol w:w="3210"/>
        <w:gridCol w:w="3210"/>
        <w:gridCol w:w="3210"/>
      </w:tblGrid>
      <w:tr w:rsidR="00FC6CFA" w:rsidRPr="005D2939" w:rsidTr="005D2939">
        <w:trPr>
          <w:tblCellSpacing w:w="0" w:type="dxa"/>
        </w:trPr>
        <w:tc>
          <w:tcPr>
            <w:tcW w:w="3210" w:type="dxa"/>
            <w:tcBorders>
              <w:top w:val="nil"/>
              <w:left w:val="nil"/>
              <w:bottom w:val="nil"/>
              <w:right w:val="nil"/>
            </w:tcBorders>
            <w:shd w:val="clear" w:color="auto" w:fill="FFFFFF"/>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Ссылка</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на соответствующий подпункт Административного регламента, в котором содержится основание для отказа в предоставлении муниципальной услуги</w:t>
            </w:r>
          </w:p>
        </w:tc>
        <w:tc>
          <w:tcPr>
            <w:tcW w:w="3210" w:type="dxa"/>
            <w:tcBorders>
              <w:top w:val="nil"/>
              <w:left w:val="nil"/>
              <w:bottom w:val="nil"/>
              <w:right w:val="nil"/>
            </w:tcBorders>
            <w:shd w:val="clear" w:color="auto" w:fill="FFFFFF"/>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Наименование</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основания для отказа</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в предоставлении муниципальной услуги</w:t>
            </w:r>
          </w:p>
        </w:tc>
        <w:tc>
          <w:tcPr>
            <w:tcW w:w="3210" w:type="dxa"/>
            <w:tcBorders>
              <w:top w:val="nil"/>
              <w:left w:val="nil"/>
              <w:bottom w:val="nil"/>
              <w:right w:val="nil"/>
            </w:tcBorders>
            <w:shd w:val="clear" w:color="auto" w:fill="FFFFFF"/>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Разъяснение причины</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принятия решения</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об отказе в предоставлении муниципальной услуги</w:t>
            </w:r>
          </w:p>
        </w:tc>
      </w:tr>
      <w:tr w:rsidR="00FC6CFA" w:rsidRPr="005D2939" w:rsidTr="005D2939">
        <w:trPr>
          <w:tblCellSpacing w:w="0" w:type="dxa"/>
        </w:trPr>
        <w:tc>
          <w:tcPr>
            <w:tcW w:w="3210" w:type="dxa"/>
            <w:tcBorders>
              <w:top w:val="nil"/>
              <w:left w:val="nil"/>
              <w:bottom w:val="nil"/>
              <w:right w:val="nil"/>
            </w:tcBorders>
            <w:shd w:val="clear" w:color="auto" w:fill="FFFFFF"/>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p>
        </w:tc>
        <w:tc>
          <w:tcPr>
            <w:tcW w:w="3210" w:type="dxa"/>
            <w:tcBorders>
              <w:top w:val="nil"/>
              <w:left w:val="nil"/>
              <w:bottom w:val="nil"/>
              <w:right w:val="nil"/>
            </w:tcBorders>
            <w:shd w:val="clear" w:color="auto" w:fill="FFFFFF"/>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p>
        </w:tc>
        <w:tc>
          <w:tcPr>
            <w:tcW w:w="3210" w:type="dxa"/>
            <w:tcBorders>
              <w:top w:val="nil"/>
              <w:left w:val="nil"/>
              <w:bottom w:val="nil"/>
              <w:right w:val="nil"/>
            </w:tcBorders>
            <w:shd w:val="clear" w:color="auto" w:fill="FFFFFF"/>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p>
        </w:tc>
      </w:tr>
    </w:tbl>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Вы вправе повторно обратиться в Администрацию с запросом после устранения указанного основания для отказа в предоставлении муниципальной услуги. </w:t>
      </w:r>
      <w:proofErr w:type="gramStart"/>
      <w:r w:rsidRPr="005D2939">
        <w:rPr>
          <w:rFonts w:ascii="Arial" w:eastAsia="Times New Roman" w:hAnsi="Arial" w:cs="Arial"/>
          <w:color w:val="000000"/>
          <w:sz w:val="24"/>
          <w:szCs w:val="24"/>
        </w:rPr>
        <w:t>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V Досудебный (внесудебный) порядок обжалования решений и действий (бездействия) Администрации, а также должностных лиц, муниципальных служащих и работников» Административного регламента, а также в судебном порядке в соответствии с законодательством Российской Федерации.</w:t>
      </w:r>
      <w:proofErr w:type="gramEnd"/>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 xml:space="preserve">Дополнительно информируем: ____________________________ (указывается информация, необходимая для устранения оснований для отказа в </w:t>
      </w:r>
      <w:r w:rsidRPr="005D2939">
        <w:rPr>
          <w:rFonts w:ascii="Arial" w:eastAsia="Times New Roman" w:hAnsi="Arial" w:cs="Arial"/>
          <w:color w:val="000000"/>
          <w:sz w:val="24"/>
          <w:szCs w:val="24"/>
        </w:rPr>
        <w:lastRenderedPageBreak/>
        <w:t>предоставлении муниципальной услуги, а также иная дополнительная информация при необходимости).</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 ________________________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(уполномоченное должностное лицо Администрации) (подпись, фамилия, инициалы)</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 </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 ___________ 2022</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Приложение 4</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к административному регламенту «Предоставление права</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на размещение нестационарного торгового объекта</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без проведения торгов на льготных условиях</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сельскохозяйственным товаропроизводителям»</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b/>
          <w:bCs/>
          <w:color w:val="000000"/>
          <w:sz w:val="24"/>
          <w:szCs w:val="24"/>
        </w:rPr>
        <w:t>Справка о подтверждении статуса сельскохозяйственного товаропроизводителя</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____________________________________________________________________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(наименование заявителя)</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u w:val="single"/>
        </w:rPr>
        <w:t>за период с « » « » год по « » « » год</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tbl>
      <w:tblPr>
        <w:tblW w:w="9630" w:type="dxa"/>
        <w:tblCellSpacing w:w="0" w:type="dxa"/>
        <w:shd w:val="clear" w:color="auto" w:fill="FFFFFF"/>
        <w:tblCellMar>
          <w:top w:w="105" w:type="dxa"/>
          <w:left w:w="105" w:type="dxa"/>
          <w:bottom w:w="105" w:type="dxa"/>
          <w:right w:w="105" w:type="dxa"/>
        </w:tblCellMar>
        <w:tblLook w:val="04A0"/>
      </w:tblPr>
      <w:tblGrid>
        <w:gridCol w:w="690"/>
        <w:gridCol w:w="6429"/>
        <w:gridCol w:w="2511"/>
      </w:tblGrid>
      <w:tr w:rsidR="00FC6CFA" w:rsidRPr="005D2939" w:rsidTr="005D2939">
        <w:trPr>
          <w:trHeight w:val="510"/>
          <w:tblCellSpacing w:w="0" w:type="dxa"/>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w:t>
            </w:r>
          </w:p>
          <w:p w:rsidR="00FC6CFA" w:rsidRPr="005D2939" w:rsidRDefault="00FC6CFA" w:rsidP="005D2939">
            <w:pPr>
              <w:spacing w:after="0" w:line="240" w:lineRule="auto"/>
              <w:jc w:val="both"/>
              <w:rPr>
                <w:rFonts w:ascii="Arial" w:eastAsia="Times New Roman" w:hAnsi="Arial" w:cs="Arial"/>
                <w:color w:val="000000"/>
                <w:sz w:val="24"/>
                <w:szCs w:val="24"/>
              </w:rPr>
            </w:pPr>
            <w:proofErr w:type="spellStart"/>
            <w:proofErr w:type="gramStart"/>
            <w:r w:rsidRPr="005D2939">
              <w:rPr>
                <w:rFonts w:ascii="Arial" w:eastAsia="Times New Roman" w:hAnsi="Arial" w:cs="Arial"/>
                <w:color w:val="000000"/>
                <w:sz w:val="24"/>
                <w:szCs w:val="24"/>
              </w:rPr>
              <w:t>п</w:t>
            </w:r>
            <w:proofErr w:type="spellEnd"/>
            <w:proofErr w:type="gramEnd"/>
            <w:r w:rsidRPr="005D2939">
              <w:rPr>
                <w:rFonts w:ascii="Arial" w:eastAsia="Times New Roman" w:hAnsi="Arial" w:cs="Arial"/>
                <w:color w:val="000000"/>
                <w:sz w:val="24"/>
                <w:szCs w:val="24"/>
              </w:rPr>
              <w:t>/</w:t>
            </w:r>
            <w:proofErr w:type="spellStart"/>
            <w:r w:rsidRPr="005D2939">
              <w:rPr>
                <w:rFonts w:ascii="Arial" w:eastAsia="Times New Roman" w:hAnsi="Arial" w:cs="Arial"/>
                <w:color w:val="000000"/>
                <w:sz w:val="24"/>
                <w:szCs w:val="24"/>
              </w:rPr>
              <w:t>п</w:t>
            </w:r>
            <w:proofErr w:type="spellEnd"/>
          </w:p>
        </w:tc>
        <w:tc>
          <w:tcPr>
            <w:tcW w:w="6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Показатель</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Значение</w:t>
            </w:r>
          </w:p>
        </w:tc>
      </w:tr>
      <w:tr w:rsidR="00FC6CFA" w:rsidRPr="005D2939" w:rsidTr="005D2939">
        <w:trPr>
          <w:trHeight w:val="2130"/>
          <w:tblCellSpacing w:w="0" w:type="dxa"/>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1.</w:t>
            </w:r>
          </w:p>
          <w:p w:rsidR="00FC6CFA" w:rsidRPr="005D2939" w:rsidRDefault="00FC6CFA" w:rsidP="005D2939">
            <w:pPr>
              <w:spacing w:after="0" w:line="240" w:lineRule="auto"/>
              <w:jc w:val="both"/>
              <w:rPr>
                <w:rFonts w:ascii="Arial" w:eastAsia="Times New Roman" w:hAnsi="Arial" w:cs="Arial"/>
                <w:color w:val="000000"/>
                <w:sz w:val="24"/>
                <w:szCs w:val="24"/>
              </w:rPr>
            </w:pP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1.1.</w:t>
            </w:r>
          </w:p>
        </w:tc>
        <w:tc>
          <w:tcPr>
            <w:tcW w:w="6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proofErr w:type="gramStart"/>
            <w:r w:rsidRPr="005D2939">
              <w:rPr>
                <w:rFonts w:ascii="Arial" w:eastAsia="Times New Roman" w:hAnsi="Arial" w:cs="Arial"/>
                <w:color w:val="000000"/>
                <w:sz w:val="24"/>
                <w:szCs w:val="24"/>
              </w:rPr>
              <w:t>Выручка от реализации товаров (работ, услуг) (без НДС, акцизов), всего, тыс. руб.</w:t>
            </w:r>
            <w:proofErr w:type="gramEnd"/>
          </w:p>
          <w:p w:rsidR="00FC6CFA" w:rsidRPr="005D2939" w:rsidRDefault="00FC6CFA" w:rsidP="005D2939">
            <w:pPr>
              <w:spacing w:after="0" w:line="240" w:lineRule="auto"/>
              <w:jc w:val="both"/>
              <w:rPr>
                <w:rFonts w:ascii="Arial" w:eastAsia="Times New Roman" w:hAnsi="Arial" w:cs="Arial"/>
                <w:color w:val="000000"/>
                <w:sz w:val="24"/>
                <w:szCs w:val="24"/>
              </w:rPr>
            </w:pP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p>
        </w:tc>
      </w:tr>
      <w:tr w:rsidR="00FC6CFA" w:rsidRPr="005D2939" w:rsidTr="005D2939">
        <w:trPr>
          <w:tblCellSpacing w:w="0" w:type="dxa"/>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2.</w:t>
            </w:r>
          </w:p>
        </w:tc>
        <w:tc>
          <w:tcPr>
            <w:tcW w:w="6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Доля выручки от реализации произведенной сельскохозяйственной продукции в общем объеме выручки, % (стр.2 = стр.1.1/ стр.1 *100)</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p>
        </w:tc>
      </w:tr>
    </w:tbl>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Код по 034-2014 (КПЕС 2008 «Общероссийский классификатор продукции по видам экономической деятельности») видов сельскохозяйственной продукции, производство и первичную переработку которой осуществляет заявитель:</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 _______________________________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(код) (вид сельскохозяйственной продукции)</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Подтверждаем статус сельскохозяйственного товаропроизводителя в соответствии со статьей 3 Федерального закона от 29 декабря 2006 года № 264-ФЗ «О развитии сельского хозяйства».</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Руководитель___________________ ______________ 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(должность) (подпись) (расшифровка подписи)</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М.П.</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lastRenderedPageBreak/>
        <w:t>Главный бухгалтер (бухгалтер)___________________ ______________________</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(подпись) (расшифровка подписи)</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Default="00FC6CFA"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Default="007C36D9" w:rsidP="005D2939">
      <w:pPr>
        <w:shd w:val="clear" w:color="auto" w:fill="FFFFFF"/>
        <w:spacing w:after="0" w:line="240" w:lineRule="auto"/>
        <w:jc w:val="both"/>
        <w:rPr>
          <w:rFonts w:ascii="Arial" w:eastAsia="Times New Roman" w:hAnsi="Arial" w:cs="Arial"/>
          <w:color w:val="000000"/>
          <w:sz w:val="24"/>
          <w:szCs w:val="24"/>
        </w:rPr>
      </w:pPr>
    </w:p>
    <w:p w:rsidR="007C36D9" w:rsidRPr="005D2939" w:rsidRDefault="007C36D9"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Приложение 5</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к административному регламенту «Предоставление права</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на размещение нестационарного торгового объекта</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без проведения торгов на льготных условиях</w:t>
      </w:r>
    </w:p>
    <w:p w:rsidR="00FC6CFA" w:rsidRPr="005D2939" w:rsidRDefault="00FC6CFA" w:rsidP="007C36D9">
      <w:pPr>
        <w:shd w:val="clear" w:color="auto" w:fill="FFFFFF"/>
        <w:spacing w:after="0" w:line="240" w:lineRule="auto"/>
        <w:jc w:val="right"/>
        <w:rPr>
          <w:rFonts w:ascii="Arial" w:eastAsia="Times New Roman" w:hAnsi="Arial" w:cs="Arial"/>
          <w:color w:val="000000"/>
          <w:sz w:val="24"/>
          <w:szCs w:val="24"/>
        </w:rPr>
      </w:pPr>
      <w:r w:rsidRPr="005D2939">
        <w:rPr>
          <w:rFonts w:ascii="Arial" w:eastAsia="Times New Roman" w:hAnsi="Arial" w:cs="Arial"/>
          <w:color w:val="000000"/>
          <w:sz w:val="24"/>
          <w:szCs w:val="24"/>
        </w:rPr>
        <w:t>сельскохозяйственным товаропроизводителям»</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7C36D9">
      <w:pPr>
        <w:shd w:val="clear" w:color="auto" w:fill="FFFFFF"/>
        <w:spacing w:after="0" w:line="240" w:lineRule="auto"/>
        <w:jc w:val="center"/>
        <w:rPr>
          <w:rFonts w:ascii="Arial" w:eastAsia="Times New Roman" w:hAnsi="Arial" w:cs="Arial"/>
          <w:color w:val="000000"/>
          <w:sz w:val="24"/>
          <w:szCs w:val="24"/>
        </w:rPr>
      </w:pPr>
      <w:r w:rsidRPr="005D2939">
        <w:rPr>
          <w:rFonts w:ascii="Arial" w:eastAsia="Times New Roman" w:hAnsi="Arial" w:cs="Arial"/>
          <w:color w:val="000000"/>
          <w:sz w:val="24"/>
          <w:szCs w:val="24"/>
        </w:rPr>
        <w:t>Примерная форма согласия</w:t>
      </w:r>
    </w:p>
    <w:p w:rsidR="00FC6CFA" w:rsidRPr="005D2939" w:rsidRDefault="00FC6CFA" w:rsidP="007C36D9">
      <w:pPr>
        <w:shd w:val="clear" w:color="auto" w:fill="FFFFFF"/>
        <w:spacing w:after="0" w:line="240" w:lineRule="auto"/>
        <w:jc w:val="center"/>
        <w:rPr>
          <w:rFonts w:ascii="Arial" w:eastAsia="Times New Roman" w:hAnsi="Arial" w:cs="Arial"/>
          <w:color w:val="000000"/>
          <w:sz w:val="24"/>
          <w:szCs w:val="24"/>
        </w:rPr>
      </w:pPr>
      <w:r w:rsidRPr="005D2939">
        <w:rPr>
          <w:rFonts w:ascii="Arial" w:eastAsia="Times New Roman" w:hAnsi="Arial" w:cs="Arial"/>
          <w:color w:val="000000"/>
          <w:sz w:val="24"/>
          <w:szCs w:val="24"/>
        </w:rPr>
        <w:t>на обработку персональных данных</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 </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Я, ______________________________________ (Ф.И.О. субъекта персональных данных), в соответствии с ч. 4 ст. 9 Федерального закона от 27.07.2006 N 152-ФЗ "О персональных данных", зарегистрирован___ по адресу: ___________________________________________________________, документ, удостоверяющий личность: ___________________________________ (наименование документа, серия, номер, сведения о дате выдачи документа и выдавшем его органе),</w:t>
      </w:r>
    </w:p>
    <w:p w:rsidR="00FC6CFA" w:rsidRPr="005D2939" w:rsidRDefault="00FC6CFA" w:rsidP="005D2939">
      <w:pPr>
        <w:shd w:val="clear" w:color="auto" w:fill="FFFFFF"/>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 </w:t>
      </w:r>
    </w:p>
    <w:tbl>
      <w:tblPr>
        <w:tblW w:w="9615" w:type="dxa"/>
        <w:tblCellSpacing w:w="0" w:type="dxa"/>
        <w:shd w:val="clear" w:color="auto" w:fill="FFFFFF"/>
        <w:tblCellMar>
          <w:top w:w="30" w:type="dxa"/>
          <w:left w:w="30" w:type="dxa"/>
          <w:bottom w:w="30" w:type="dxa"/>
          <w:right w:w="30" w:type="dxa"/>
        </w:tblCellMar>
        <w:tblLook w:val="04A0"/>
      </w:tblPr>
      <w:tblGrid>
        <w:gridCol w:w="4134"/>
        <w:gridCol w:w="2856"/>
        <w:gridCol w:w="2625"/>
      </w:tblGrid>
      <w:tr w:rsidR="00FC6CFA" w:rsidRPr="005D2939" w:rsidTr="005D2939">
        <w:trPr>
          <w:tblCellSpacing w:w="0" w:type="dxa"/>
        </w:trPr>
        <w:tc>
          <w:tcPr>
            <w:tcW w:w="955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(заполняется, если согласие дается представителем субъекта персональных данных)</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Представитель субъекта персональных данных:</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_____________________________________________________________________,</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(фамилия, имя, отчество представителя субъекта персональных данных)</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_____________________________________________________________________,</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(адрес представителя субъекта персональных данных)</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_____________________________________________________________________</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_____________________________________________________________________,</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_____________________________________________________________________</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_____________________________________________________________________</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w:t>
            </w:r>
          </w:p>
          <w:p w:rsidR="00FC6CFA" w:rsidRPr="005D2939" w:rsidRDefault="00FC6CFA" w:rsidP="005D2939">
            <w:pPr>
              <w:spacing w:after="0" w:line="240" w:lineRule="auto"/>
              <w:jc w:val="both"/>
              <w:rPr>
                <w:rFonts w:ascii="Arial" w:eastAsia="Times New Roman" w:hAnsi="Arial" w:cs="Arial"/>
                <w:color w:val="000000"/>
                <w:sz w:val="24"/>
                <w:szCs w:val="24"/>
              </w:rPr>
            </w:pPr>
          </w:p>
        </w:tc>
      </w:tr>
      <w:tr w:rsidR="00FC6CFA" w:rsidRPr="005D2939" w:rsidTr="005D2939">
        <w:trPr>
          <w:tblCellSpacing w:w="0" w:type="dxa"/>
        </w:trPr>
        <w:tc>
          <w:tcPr>
            <w:tcW w:w="955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даю согласие оператору персональных данных:</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адрес:</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на обработку с целью предоставления муниципальной услуги:</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________________________________________________________________________</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________________________________________________________________________</w:t>
            </w:r>
          </w:p>
          <w:p w:rsidR="00FC6CFA" w:rsidRPr="005D2939" w:rsidRDefault="00FC6CFA" w:rsidP="005D2939">
            <w:pPr>
              <w:spacing w:after="0" w:line="240" w:lineRule="auto"/>
              <w:jc w:val="both"/>
              <w:rPr>
                <w:rFonts w:ascii="Arial" w:eastAsia="Times New Roman" w:hAnsi="Arial" w:cs="Arial"/>
                <w:color w:val="000000"/>
                <w:sz w:val="24"/>
                <w:szCs w:val="24"/>
              </w:rPr>
            </w:pPr>
          </w:p>
        </w:tc>
      </w:tr>
      <w:tr w:rsidR="00FC6CFA" w:rsidRPr="005D2939" w:rsidTr="005D2939">
        <w:trPr>
          <w:tblCellSpacing w:w="0" w:type="dxa"/>
        </w:trPr>
        <w:tc>
          <w:tcPr>
            <w:tcW w:w="955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следующего перечня моих персональных данных:</w:t>
            </w:r>
          </w:p>
          <w:p w:rsidR="00FC6CFA" w:rsidRPr="005D2939" w:rsidRDefault="00FC6CFA" w:rsidP="005D2939">
            <w:pPr>
              <w:spacing w:after="0" w:line="240" w:lineRule="auto"/>
              <w:ind w:firstLine="283"/>
              <w:jc w:val="both"/>
              <w:rPr>
                <w:rFonts w:ascii="Arial" w:eastAsia="Times New Roman" w:hAnsi="Arial" w:cs="Arial"/>
                <w:color w:val="000000"/>
                <w:sz w:val="24"/>
                <w:szCs w:val="24"/>
              </w:rPr>
            </w:pPr>
            <w:proofErr w:type="gramStart"/>
            <w:r w:rsidRPr="005D2939">
              <w:rPr>
                <w:rFonts w:ascii="Arial" w:eastAsia="Times New Roman" w:hAnsi="Arial" w:cs="Arial"/>
                <w:color w:val="000000"/>
                <w:sz w:val="24"/>
                <w:szCs w:val="24"/>
              </w:rPr>
              <w:t>фамилия, имя, отчество, год, месяц, число и место рождения, возраст, адрес регистрации и адрес фактического проживания, семейное положение, степень родства, контактная информация (номер телефона), СНИЛС и иных персональных данных, указанных в заявлении или в прилагаемых к указанному заявлению документах.</w:t>
            </w:r>
            <w:proofErr w:type="gramEnd"/>
          </w:p>
          <w:p w:rsidR="00FC6CFA" w:rsidRPr="005D2939" w:rsidRDefault="00FC6CFA" w:rsidP="005D2939">
            <w:pPr>
              <w:spacing w:after="0" w:line="240" w:lineRule="auto"/>
              <w:ind w:firstLine="283"/>
              <w:jc w:val="both"/>
              <w:rPr>
                <w:rFonts w:ascii="Arial" w:eastAsia="Times New Roman" w:hAnsi="Arial" w:cs="Arial"/>
                <w:color w:val="000000"/>
                <w:sz w:val="24"/>
                <w:szCs w:val="24"/>
              </w:rPr>
            </w:pPr>
            <w:proofErr w:type="gramStart"/>
            <w:r w:rsidRPr="005D2939">
              <w:rPr>
                <w:rFonts w:ascii="Arial" w:eastAsia="Times New Roman" w:hAnsi="Arial" w:cs="Arial"/>
                <w:color w:val="000000"/>
                <w:sz w:val="24"/>
                <w:szCs w:val="24"/>
              </w:rPr>
              <w:t xml:space="preserve">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(предоставление, </w:t>
            </w:r>
            <w:r w:rsidRPr="005D2939">
              <w:rPr>
                <w:rFonts w:ascii="Arial" w:eastAsia="Times New Roman" w:hAnsi="Arial" w:cs="Arial"/>
                <w:color w:val="000000"/>
                <w:sz w:val="24"/>
                <w:szCs w:val="24"/>
              </w:rPr>
              <w:lastRenderedPageBreak/>
              <w:t>доступ), обезличивание, блокирование, удаление, уничтожение персональных данных.</w:t>
            </w:r>
            <w:proofErr w:type="gramEnd"/>
          </w:p>
          <w:p w:rsidR="00FC6CFA" w:rsidRPr="005D2939" w:rsidRDefault="00FC6CFA" w:rsidP="005D2939">
            <w:pPr>
              <w:spacing w:after="0" w:line="240" w:lineRule="auto"/>
              <w:ind w:firstLine="283"/>
              <w:jc w:val="both"/>
              <w:rPr>
                <w:rFonts w:ascii="Arial" w:eastAsia="Times New Roman" w:hAnsi="Arial" w:cs="Arial"/>
                <w:color w:val="000000"/>
                <w:sz w:val="24"/>
                <w:szCs w:val="24"/>
              </w:rPr>
            </w:pPr>
            <w:proofErr w:type="gramStart"/>
            <w:r w:rsidRPr="005D2939">
              <w:rPr>
                <w:rFonts w:ascii="Arial" w:eastAsia="Times New Roman" w:hAnsi="Arial" w:cs="Arial"/>
                <w:color w:val="000000"/>
                <w:sz w:val="24"/>
                <w:szCs w:val="24"/>
              </w:rPr>
              <w:t>Я согласен с тем, что мои персональные данные будут обрабатываться как неавтоматизированным, так и автоматизированным способом, в том числе с использованием региональных информационных систем Тульской области, техническое сопровождение средств защиты информации которых осуществляется государственным автономным учреждением Тульской области "Центр информационных технологий" (адрес: 300041, г. Тула, пр.</w:t>
            </w:r>
            <w:proofErr w:type="gramEnd"/>
            <w:r w:rsidRPr="005D2939">
              <w:rPr>
                <w:rFonts w:ascii="Arial" w:eastAsia="Times New Roman" w:hAnsi="Arial" w:cs="Arial"/>
                <w:color w:val="000000"/>
                <w:sz w:val="24"/>
                <w:szCs w:val="24"/>
              </w:rPr>
              <w:t xml:space="preserve"> Ленина, д. 2).</w:t>
            </w:r>
          </w:p>
          <w:p w:rsidR="00FC6CFA" w:rsidRPr="005D2939" w:rsidRDefault="00FC6CFA" w:rsidP="005D2939">
            <w:pPr>
              <w:spacing w:after="0" w:line="240" w:lineRule="auto"/>
              <w:ind w:firstLine="283"/>
              <w:jc w:val="both"/>
              <w:rPr>
                <w:rFonts w:ascii="Arial" w:eastAsia="Times New Roman" w:hAnsi="Arial" w:cs="Arial"/>
                <w:color w:val="000000"/>
                <w:sz w:val="24"/>
                <w:szCs w:val="24"/>
              </w:rPr>
            </w:pPr>
            <w:r w:rsidRPr="005D2939">
              <w:rPr>
                <w:rFonts w:ascii="Arial" w:eastAsia="Times New Roman" w:hAnsi="Arial" w:cs="Arial"/>
                <w:color w:val="000000"/>
                <w:sz w:val="24"/>
                <w:szCs w:val="24"/>
              </w:rPr>
              <w:t>Срок действия согласия на обработку персональных данных:</w:t>
            </w:r>
          </w:p>
          <w:p w:rsidR="00FC6CFA" w:rsidRPr="005D2939" w:rsidRDefault="00FC6CFA" w:rsidP="005D2939">
            <w:pPr>
              <w:spacing w:after="0" w:line="240" w:lineRule="auto"/>
              <w:ind w:firstLine="283"/>
              <w:jc w:val="both"/>
              <w:rPr>
                <w:rFonts w:ascii="Arial" w:eastAsia="Times New Roman" w:hAnsi="Arial" w:cs="Arial"/>
                <w:color w:val="000000"/>
                <w:sz w:val="24"/>
                <w:szCs w:val="24"/>
              </w:rPr>
            </w:pPr>
            <w:r w:rsidRPr="005D2939">
              <w:rPr>
                <w:rFonts w:ascii="Arial" w:eastAsia="Times New Roman" w:hAnsi="Arial" w:cs="Arial"/>
                <w:color w:val="000000"/>
                <w:sz w:val="24"/>
                <w:szCs w:val="24"/>
              </w:rPr>
              <w:t>настоящее согласие на обработку персональных данных действует со дня его подписания до отзыва, который может быть осуществлен путем подачи моего личного письменного заявления в адрес оператора персональных данных.</w:t>
            </w:r>
          </w:p>
          <w:p w:rsidR="00FC6CFA" w:rsidRPr="005D2939" w:rsidRDefault="00FC6CFA" w:rsidP="005D2939">
            <w:pPr>
              <w:spacing w:after="0" w:line="240" w:lineRule="auto"/>
              <w:jc w:val="both"/>
              <w:rPr>
                <w:rFonts w:ascii="Arial" w:eastAsia="Times New Roman" w:hAnsi="Arial" w:cs="Arial"/>
                <w:color w:val="000000"/>
                <w:sz w:val="24"/>
                <w:szCs w:val="24"/>
              </w:rPr>
            </w:pPr>
          </w:p>
        </w:tc>
      </w:tr>
      <w:tr w:rsidR="00FC6CFA" w:rsidRPr="005D2939" w:rsidTr="005D2939">
        <w:trPr>
          <w:tblCellSpacing w:w="0" w:type="dxa"/>
        </w:trPr>
        <w:tc>
          <w:tcPr>
            <w:tcW w:w="4050" w:type="dxa"/>
            <w:tcBorders>
              <w:top w:val="nil"/>
              <w:left w:val="nil"/>
              <w:bottom w:val="nil"/>
              <w:right w:val="nil"/>
            </w:tcBorders>
            <w:shd w:val="clear" w:color="auto" w:fill="FFFFFF"/>
            <w:tcMar>
              <w:top w:w="0" w:type="dxa"/>
              <w:left w:w="0" w:type="dxa"/>
              <w:bottom w:w="0" w:type="dxa"/>
              <w:right w:w="0"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lastRenderedPageBreak/>
              <w:t>"___" ____________________ 20___ г.</w:t>
            </w:r>
          </w:p>
          <w:p w:rsidR="00FC6CFA" w:rsidRPr="005D2939" w:rsidRDefault="00FC6CFA" w:rsidP="005D2939">
            <w:pPr>
              <w:spacing w:after="0" w:line="240" w:lineRule="auto"/>
              <w:jc w:val="both"/>
              <w:rPr>
                <w:rFonts w:ascii="Arial" w:eastAsia="Times New Roman" w:hAnsi="Arial" w:cs="Arial"/>
                <w:color w:val="000000"/>
                <w:sz w:val="24"/>
                <w:szCs w:val="24"/>
              </w:rPr>
            </w:pPr>
          </w:p>
        </w:tc>
        <w:tc>
          <w:tcPr>
            <w:tcW w:w="2910" w:type="dxa"/>
            <w:tcBorders>
              <w:top w:val="nil"/>
              <w:left w:val="nil"/>
              <w:bottom w:val="nil"/>
              <w:right w:val="nil"/>
            </w:tcBorders>
            <w:shd w:val="clear" w:color="auto" w:fill="FFFFFF"/>
            <w:tcMar>
              <w:top w:w="0" w:type="dxa"/>
              <w:left w:w="0" w:type="dxa"/>
              <w:bottom w:w="0" w:type="dxa"/>
              <w:right w:w="0"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(подпись)</w:t>
            </w:r>
          </w:p>
          <w:p w:rsidR="00FC6CFA" w:rsidRPr="005D2939" w:rsidRDefault="00FC6CFA" w:rsidP="005D2939">
            <w:pPr>
              <w:spacing w:after="0" w:line="240" w:lineRule="auto"/>
              <w:jc w:val="both"/>
              <w:rPr>
                <w:rFonts w:ascii="Arial" w:eastAsia="Times New Roman" w:hAnsi="Arial" w:cs="Arial"/>
                <w:color w:val="000000"/>
                <w:sz w:val="24"/>
                <w:szCs w:val="24"/>
              </w:rPr>
            </w:pPr>
          </w:p>
        </w:tc>
        <w:tc>
          <w:tcPr>
            <w:tcW w:w="2475" w:type="dxa"/>
            <w:tcBorders>
              <w:top w:val="nil"/>
              <w:left w:val="nil"/>
              <w:bottom w:val="nil"/>
              <w:right w:val="nil"/>
            </w:tcBorders>
            <w:shd w:val="clear" w:color="auto" w:fill="FFFFFF"/>
            <w:tcMar>
              <w:top w:w="0" w:type="dxa"/>
              <w:left w:w="0" w:type="dxa"/>
              <w:bottom w:w="0" w:type="dxa"/>
              <w:right w:w="0" w:type="dxa"/>
            </w:tcMar>
            <w:vAlign w:val="center"/>
            <w:hideMark/>
          </w:tcPr>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_______________</w:t>
            </w:r>
          </w:p>
          <w:p w:rsidR="00FC6CFA" w:rsidRPr="005D2939" w:rsidRDefault="00FC6CFA" w:rsidP="005D2939">
            <w:pPr>
              <w:spacing w:after="0" w:line="240" w:lineRule="auto"/>
              <w:jc w:val="both"/>
              <w:rPr>
                <w:rFonts w:ascii="Arial" w:eastAsia="Times New Roman" w:hAnsi="Arial" w:cs="Arial"/>
                <w:color w:val="000000"/>
                <w:sz w:val="24"/>
                <w:szCs w:val="24"/>
              </w:rPr>
            </w:pPr>
            <w:r w:rsidRPr="005D2939">
              <w:rPr>
                <w:rFonts w:ascii="Arial" w:eastAsia="Times New Roman" w:hAnsi="Arial" w:cs="Arial"/>
                <w:color w:val="000000"/>
                <w:sz w:val="24"/>
                <w:szCs w:val="24"/>
              </w:rPr>
              <w:t>(расшифровка подписи)</w:t>
            </w:r>
          </w:p>
          <w:p w:rsidR="00FC6CFA" w:rsidRPr="005D2939" w:rsidRDefault="00FC6CFA" w:rsidP="005D2939">
            <w:pPr>
              <w:spacing w:after="0" w:line="240" w:lineRule="auto"/>
              <w:jc w:val="both"/>
              <w:rPr>
                <w:rFonts w:ascii="Arial" w:eastAsia="Times New Roman" w:hAnsi="Arial" w:cs="Arial"/>
                <w:color w:val="000000"/>
                <w:sz w:val="24"/>
                <w:szCs w:val="24"/>
              </w:rPr>
            </w:pPr>
          </w:p>
        </w:tc>
      </w:tr>
    </w:tbl>
    <w:p w:rsidR="00FC6CFA" w:rsidRPr="005D2939" w:rsidRDefault="00FC6CFA" w:rsidP="005D2939">
      <w:pPr>
        <w:spacing w:after="0" w:line="240" w:lineRule="auto"/>
        <w:jc w:val="both"/>
        <w:rPr>
          <w:rFonts w:ascii="Arial" w:hAnsi="Arial" w:cs="Arial"/>
          <w:sz w:val="24"/>
          <w:szCs w:val="24"/>
        </w:rPr>
      </w:pPr>
    </w:p>
    <w:p w:rsidR="00FC6CFA" w:rsidRPr="005D2939" w:rsidRDefault="00FC6CFA" w:rsidP="005D2939">
      <w:pPr>
        <w:pStyle w:val="a3"/>
        <w:tabs>
          <w:tab w:val="left" w:pos="6615"/>
        </w:tabs>
        <w:spacing w:after="0" w:line="240" w:lineRule="auto"/>
        <w:ind w:left="709" w:hanging="709"/>
        <w:jc w:val="both"/>
        <w:rPr>
          <w:rFonts w:ascii="Arial" w:hAnsi="Arial" w:cs="Arial"/>
          <w:b/>
          <w:sz w:val="24"/>
          <w:szCs w:val="24"/>
        </w:rPr>
      </w:pPr>
    </w:p>
    <w:p w:rsidR="006A35AC" w:rsidRPr="005D2939" w:rsidRDefault="006A35AC" w:rsidP="005D2939">
      <w:pPr>
        <w:pStyle w:val="a3"/>
        <w:spacing w:after="0" w:line="240" w:lineRule="auto"/>
        <w:ind w:left="709" w:hanging="709"/>
        <w:jc w:val="center"/>
        <w:rPr>
          <w:rFonts w:ascii="Arial" w:hAnsi="Arial" w:cs="Arial"/>
          <w:b/>
          <w:sz w:val="24"/>
          <w:szCs w:val="24"/>
        </w:rPr>
      </w:pPr>
    </w:p>
    <w:p w:rsidR="00162C41" w:rsidRPr="005D2939" w:rsidRDefault="00162C41" w:rsidP="005D2939">
      <w:pPr>
        <w:pStyle w:val="a3"/>
        <w:spacing w:after="0" w:line="240" w:lineRule="auto"/>
        <w:ind w:left="709" w:hanging="709"/>
        <w:jc w:val="center"/>
        <w:rPr>
          <w:rFonts w:ascii="Arial" w:hAnsi="Arial" w:cs="Arial"/>
          <w:b/>
          <w:sz w:val="24"/>
          <w:szCs w:val="24"/>
        </w:rPr>
      </w:pPr>
    </w:p>
    <w:p w:rsidR="00162C41" w:rsidRPr="005D2939" w:rsidRDefault="00162C41" w:rsidP="005D2939">
      <w:pPr>
        <w:pStyle w:val="a3"/>
        <w:spacing w:after="0" w:line="240" w:lineRule="auto"/>
        <w:ind w:left="709" w:hanging="709"/>
        <w:jc w:val="center"/>
        <w:rPr>
          <w:rFonts w:ascii="Arial" w:hAnsi="Arial" w:cs="Arial"/>
          <w:b/>
          <w:sz w:val="24"/>
          <w:szCs w:val="24"/>
        </w:rPr>
      </w:pPr>
    </w:p>
    <w:sectPr w:rsidR="00162C41" w:rsidRPr="005D2939" w:rsidSect="00BE2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01CD1"/>
    <w:multiLevelType w:val="multilevel"/>
    <w:tmpl w:val="8490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0761E"/>
    <w:multiLevelType w:val="hybridMultilevel"/>
    <w:tmpl w:val="2D9AE87E"/>
    <w:lvl w:ilvl="0" w:tplc="A4DE7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373C23"/>
    <w:multiLevelType w:val="hybridMultilevel"/>
    <w:tmpl w:val="16CA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5D40"/>
    <w:rsid w:val="0000071C"/>
    <w:rsid w:val="000031CF"/>
    <w:rsid w:val="000315BA"/>
    <w:rsid w:val="000961AF"/>
    <w:rsid w:val="000A3857"/>
    <w:rsid w:val="00120E23"/>
    <w:rsid w:val="00137CCC"/>
    <w:rsid w:val="00153390"/>
    <w:rsid w:val="00162C41"/>
    <w:rsid w:val="00171E82"/>
    <w:rsid w:val="00180808"/>
    <w:rsid w:val="00190090"/>
    <w:rsid w:val="001D5F81"/>
    <w:rsid w:val="001F5BAA"/>
    <w:rsid w:val="00210D3A"/>
    <w:rsid w:val="00232780"/>
    <w:rsid w:val="00254755"/>
    <w:rsid w:val="002B2466"/>
    <w:rsid w:val="002B301A"/>
    <w:rsid w:val="0030409E"/>
    <w:rsid w:val="0032379F"/>
    <w:rsid w:val="0035370D"/>
    <w:rsid w:val="00366FDB"/>
    <w:rsid w:val="003745FB"/>
    <w:rsid w:val="00407DF0"/>
    <w:rsid w:val="004157D8"/>
    <w:rsid w:val="004605E8"/>
    <w:rsid w:val="004B015E"/>
    <w:rsid w:val="004B720E"/>
    <w:rsid w:val="004C13F8"/>
    <w:rsid w:val="004C57AB"/>
    <w:rsid w:val="004E7655"/>
    <w:rsid w:val="0051677D"/>
    <w:rsid w:val="0052076D"/>
    <w:rsid w:val="00535FE2"/>
    <w:rsid w:val="005374AE"/>
    <w:rsid w:val="00565FAB"/>
    <w:rsid w:val="005D2939"/>
    <w:rsid w:val="00607584"/>
    <w:rsid w:val="00621074"/>
    <w:rsid w:val="00627D14"/>
    <w:rsid w:val="00670749"/>
    <w:rsid w:val="006A35AC"/>
    <w:rsid w:val="006A5F96"/>
    <w:rsid w:val="006C540A"/>
    <w:rsid w:val="006E7A87"/>
    <w:rsid w:val="00703AD6"/>
    <w:rsid w:val="007C0F8E"/>
    <w:rsid w:val="007C36D9"/>
    <w:rsid w:val="007E5A6D"/>
    <w:rsid w:val="007E7AF5"/>
    <w:rsid w:val="007E7F2D"/>
    <w:rsid w:val="008038DD"/>
    <w:rsid w:val="00807220"/>
    <w:rsid w:val="0084442F"/>
    <w:rsid w:val="00857F0E"/>
    <w:rsid w:val="00872225"/>
    <w:rsid w:val="00966B8B"/>
    <w:rsid w:val="0099041A"/>
    <w:rsid w:val="009D5028"/>
    <w:rsid w:val="009E69E2"/>
    <w:rsid w:val="00A42DE6"/>
    <w:rsid w:val="00A6704C"/>
    <w:rsid w:val="00A74AED"/>
    <w:rsid w:val="00AE413E"/>
    <w:rsid w:val="00AE6D1B"/>
    <w:rsid w:val="00AF2A13"/>
    <w:rsid w:val="00B179DD"/>
    <w:rsid w:val="00B53B9A"/>
    <w:rsid w:val="00B54560"/>
    <w:rsid w:val="00B962B1"/>
    <w:rsid w:val="00BD22BC"/>
    <w:rsid w:val="00BE2441"/>
    <w:rsid w:val="00BE2466"/>
    <w:rsid w:val="00BF00D0"/>
    <w:rsid w:val="00BF4A36"/>
    <w:rsid w:val="00BF5D40"/>
    <w:rsid w:val="00C41329"/>
    <w:rsid w:val="00C54258"/>
    <w:rsid w:val="00C61766"/>
    <w:rsid w:val="00C67BA5"/>
    <w:rsid w:val="00C75DF0"/>
    <w:rsid w:val="00C94D78"/>
    <w:rsid w:val="00CA5800"/>
    <w:rsid w:val="00CF3741"/>
    <w:rsid w:val="00D02D0E"/>
    <w:rsid w:val="00D209C2"/>
    <w:rsid w:val="00D2199F"/>
    <w:rsid w:val="00D23B89"/>
    <w:rsid w:val="00D23CAF"/>
    <w:rsid w:val="00D715C3"/>
    <w:rsid w:val="00D7468D"/>
    <w:rsid w:val="00D81FEF"/>
    <w:rsid w:val="00DA6F4E"/>
    <w:rsid w:val="00DD0019"/>
    <w:rsid w:val="00E10A3B"/>
    <w:rsid w:val="00E26E75"/>
    <w:rsid w:val="00E3063D"/>
    <w:rsid w:val="00E357F3"/>
    <w:rsid w:val="00E368FE"/>
    <w:rsid w:val="00E6182D"/>
    <w:rsid w:val="00EA391E"/>
    <w:rsid w:val="00EB6149"/>
    <w:rsid w:val="00EE3CD9"/>
    <w:rsid w:val="00FA496E"/>
    <w:rsid w:val="00FC065F"/>
    <w:rsid w:val="00FC3D98"/>
    <w:rsid w:val="00FC6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D40"/>
    <w:pPr>
      <w:ind w:left="720"/>
      <w:contextualSpacing/>
    </w:pPr>
  </w:style>
  <w:style w:type="paragraph" w:customStyle="1" w:styleId="3">
    <w:name w:val="Знак3"/>
    <w:basedOn w:val="a"/>
    <w:autoRedefine/>
    <w:uiPriority w:val="99"/>
    <w:rsid w:val="00BD22BC"/>
    <w:pPr>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val="en-US" w:eastAsia="en-US"/>
    </w:rPr>
  </w:style>
  <w:style w:type="character" w:styleId="a4">
    <w:name w:val="Hyperlink"/>
    <w:basedOn w:val="a0"/>
    <w:uiPriority w:val="99"/>
    <w:semiHidden/>
    <w:unhideWhenUsed/>
    <w:rsid w:val="004605E8"/>
    <w:rPr>
      <w:color w:val="0000FF"/>
      <w:u w:val="single"/>
    </w:rPr>
  </w:style>
  <w:style w:type="paragraph" w:styleId="HTML">
    <w:name w:val="HTML Preformatted"/>
    <w:basedOn w:val="a"/>
    <w:link w:val="HTML0"/>
    <w:uiPriority w:val="99"/>
    <w:semiHidden/>
    <w:unhideWhenUsed/>
    <w:rsid w:val="0052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2076D"/>
    <w:rPr>
      <w:rFonts w:ascii="Courier New" w:eastAsia="Times New Roman" w:hAnsi="Courier New" w:cs="Courier New"/>
      <w:sz w:val="20"/>
      <w:szCs w:val="20"/>
    </w:rPr>
  </w:style>
  <w:style w:type="paragraph" w:customStyle="1" w:styleId="ConsPlusNormal">
    <w:name w:val="ConsPlusNormal"/>
    <w:link w:val="ConsPlusNormal0"/>
    <w:rsid w:val="0062107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21074"/>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15830698">
      <w:bodyDiv w:val="1"/>
      <w:marLeft w:val="0"/>
      <w:marRight w:val="0"/>
      <w:marTop w:val="0"/>
      <w:marBottom w:val="0"/>
      <w:divBdr>
        <w:top w:val="none" w:sz="0" w:space="0" w:color="auto"/>
        <w:left w:val="none" w:sz="0" w:space="0" w:color="auto"/>
        <w:bottom w:val="none" w:sz="0" w:space="0" w:color="auto"/>
        <w:right w:val="none" w:sz="0" w:space="0" w:color="auto"/>
      </w:divBdr>
    </w:div>
    <w:div w:id="705058044">
      <w:bodyDiv w:val="1"/>
      <w:marLeft w:val="0"/>
      <w:marRight w:val="0"/>
      <w:marTop w:val="0"/>
      <w:marBottom w:val="0"/>
      <w:divBdr>
        <w:top w:val="none" w:sz="0" w:space="0" w:color="auto"/>
        <w:left w:val="none" w:sz="0" w:space="0" w:color="auto"/>
        <w:bottom w:val="none" w:sz="0" w:space="0" w:color="auto"/>
        <w:right w:val="none" w:sz="0" w:space="0" w:color="auto"/>
      </w:divBdr>
      <w:divsChild>
        <w:div w:id="1146552558">
          <w:marLeft w:val="0"/>
          <w:marRight w:val="0"/>
          <w:marTop w:val="0"/>
          <w:marBottom w:val="0"/>
          <w:divBdr>
            <w:top w:val="none" w:sz="0" w:space="0" w:color="auto"/>
            <w:left w:val="none" w:sz="0" w:space="0" w:color="auto"/>
            <w:bottom w:val="none" w:sz="0" w:space="0" w:color="auto"/>
            <w:right w:val="none" w:sz="0" w:space="0" w:color="auto"/>
          </w:divBdr>
        </w:div>
      </w:divsChild>
    </w:div>
    <w:div w:id="1088579418">
      <w:bodyDiv w:val="1"/>
      <w:marLeft w:val="0"/>
      <w:marRight w:val="0"/>
      <w:marTop w:val="0"/>
      <w:marBottom w:val="0"/>
      <w:divBdr>
        <w:top w:val="none" w:sz="0" w:space="0" w:color="auto"/>
        <w:left w:val="none" w:sz="0" w:space="0" w:color="auto"/>
        <w:bottom w:val="none" w:sz="0" w:space="0" w:color="auto"/>
        <w:right w:val="none" w:sz="0" w:space="0" w:color="auto"/>
      </w:divBdr>
    </w:div>
    <w:div w:id="1563446180">
      <w:bodyDiv w:val="1"/>
      <w:marLeft w:val="0"/>
      <w:marRight w:val="0"/>
      <w:marTop w:val="0"/>
      <w:marBottom w:val="0"/>
      <w:divBdr>
        <w:top w:val="none" w:sz="0" w:space="0" w:color="auto"/>
        <w:left w:val="none" w:sz="0" w:space="0" w:color="auto"/>
        <w:bottom w:val="none" w:sz="0" w:space="0" w:color="auto"/>
        <w:right w:val="none" w:sz="0" w:space="0" w:color="auto"/>
      </w:divBdr>
    </w:div>
    <w:div w:id="1669209507">
      <w:bodyDiv w:val="1"/>
      <w:marLeft w:val="0"/>
      <w:marRight w:val="0"/>
      <w:marTop w:val="0"/>
      <w:marBottom w:val="0"/>
      <w:divBdr>
        <w:top w:val="none" w:sz="0" w:space="0" w:color="auto"/>
        <w:left w:val="none" w:sz="0" w:space="0" w:color="auto"/>
        <w:bottom w:val="none" w:sz="0" w:space="0" w:color="auto"/>
        <w:right w:val="none" w:sz="0" w:space="0" w:color="auto"/>
      </w:divBdr>
      <w:divsChild>
        <w:div w:id="59559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2643&amp;dst=100046&amp;field=134&amp;date=13.10.2022" TargetMode="External"/><Relationship Id="rId13" Type="http://schemas.openxmlformats.org/officeDocument/2006/relationships/hyperlink" Target="https://docs.cntd.ru/document/902308701" TargetMode="External"/><Relationship Id="rId18" Type="http://schemas.openxmlformats.org/officeDocument/2006/relationships/hyperlink" Target="https://login.consultant.ru/link/?req=doc&amp;base=LAW&amp;n=412864&amp;dst=100354&amp;field=134&amp;date=25.11.2022" TargetMode="External"/><Relationship Id="rId26" Type="http://schemas.openxmlformats.org/officeDocument/2006/relationships/hyperlink" Target="https://login.consultant.ru/link/?req=doc&amp;base=LAW&amp;n=412864&amp;dst=100352&amp;field=134&amp;date=25.11.2022" TargetMode="External"/><Relationship Id="rId3" Type="http://schemas.openxmlformats.org/officeDocument/2006/relationships/styles" Target="styles.xml"/><Relationship Id="rId21" Type="http://schemas.openxmlformats.org/officeDocument/2006/relationships/hyperlink" Target="https://login.consultant.ru/link/?req=doc&amp;base=LAW&amp;n=412864&amp;dst=100354&amp;field=134&amp;date=25.11.2022" TargetMode="External"/><Relationship Id="rId7" Type="http://schemas.openxmlformats.org/officeDocument/2006/relationships/hyperlink" Target="https://login.consultant.ru/link/?req=doc&amp;base=LAW&amp;n=388569&amp;date=13.10.2022" TargetMode="External"/><Relationship Id="rId12" Type="http://schemas.openxmlformats.org/officeDocument/2006/relationships/hyperlink" Target="https://docs.cntd.ru/document/902271495" TargetMode="External"/><Relationship Id="rId17" Type="http://schemas.openxmlformats.org/officeDocument/2006/relationships/hyperlink" Target="https://login.consultant.ru/link/?req=doc&amp;base=LAW&amp;n=412864&amp;dst=100354&amp;field=134&amp;date=25.11.2022" TargetMode="External"/><Relationship Id="rId25" Type="http://schemas.openxmlformats.org/officeDocument/2006/relationships/hyperlink" Target="https://login.consultant.ru/link/?req=doc&amp;base=LAW&amp;n=412864&amp;dst=219&amp;field=134&amp;date=25.11.20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12864&amp;dst=100354&amp;field=134&amp;date=25.11.2022" TargetMode="External"/><Relationship Id="rId20" Type="http://schemas.openxmlformats.org/officeDocument/2006/relationships/hyperlink" Target="https://login.consultant.ru/link/?req=doc&amp;base=LAW&amp;n=412864&amp;dst=290&amp;field=134&amp;date=25.11.2022" TargetMode="External"/><Relationship Id="rId29" Type="http://schemas.openxmlformats.org/officeDocument/2006/relationships/hyperlink" Target="https://login.consultant.ru/link/?req=doc&amp;base=LAW&amp;n=412864&amp;dst=100352&amp;field=134&amp;date=25.11.2022"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394611&amp;dst=100007&amp;field=134&amp;date=13.10.2022" TargetMode="External"/><Relationship Id="rId11" Type="http://schemas.openxmlformats.org/officeDocument/2006/relationships/hyperlink" Target="https://login.consultant.ru/link/?req=doc&amp;base=LAW&amp;n=412864&amp;dst=359&amp;field=134&amp;date=25.11.2022" TargetMode="External"/><Relationship Id="rId24" Type="http://schemas.openxmlformats.org/officeDocument/2006/relationships/hyperlink" Target="https://login.consultant.ru/link/?req=doc&amp;base=LAW&amp;n=412864&amp;dst=100352&amp;field=134&amp;date=25.11.20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12864&amp;dst=100354&amp;field=134&amp;date=25.11.2022" TargetMode="External"/><Relationship Id="rId23" Type="http://schemas.openxmlformats.org/officeDocument/2006/relationships/hyperlink" Target="https://login.consultant.ru/link/?req=doc&amp;base=LAW&amp;n=412864&amp;dst=100352&amp;field=134&amp;date=25.11.2022" TargetMode="External"/><Relationship Id="rId28" Type="http://schemas.openxmlformats.org/officeDocument/2006/relationships/hyperlink" Target="https://login.consultant.ru/link/?req=doc&amp;base=LAW&amp;n=412864&amp;dst=100352&amp;field=134&amp;date=25.11.2022" TargetMode="External"/><Relationship Id="rId10" Type="http://schemas.openxmlformats.org/officeDocument/2006/relationships/hyperlink" Target="https://login.consultant.ru/link/?req=doc&amp;base=RLAW067&amp;n=119203&amp;dst=100333&amp;field=134&amp;date=13.10.2022" TargetMode="External"/><Relationship Id="rId19" Type="http://schemas.openxmlformats.org/officeDocument/2006/relationships/hyperlink" Target="https://login.consultant.ru/link/?req=doc&amp;base=LAW&amp;n=412864&amp;dst=100354&amp;field=134&amp;date=25.11.2022" TargetMode="External"/><Relationship Id="rId31" Type="http://schemas.openxmlformats.org/officeDocument/2006/relationships/hyperlink" Target="https://login.consultant.ru/link/?req=doc&amp;base=LAW&amp;n=412864&amp;dst=100352&amp;field=134&amp;date=25.11.2022" TargetMode="External"/><Relationship Id="rId4" Type="http://schemas.openxmlformats.org/officeDocument/2006/relationships/settings" Target="settings.xml"/><Relationship Id="rId9" Type="http://schemas.openxmlformats.org/officeDocument/2006/relationships/hyperlink" Target="https://login.consultant.ru/link/?req=doc&amp;base=LAW&amp;n=394431&amp;dst=100011&amp;field=134&amp;date=13.10.2022" TargetMode="External"/><Relationship Id="rId14" Type="http://schemas.openxmlformats.org/officeDocument/2006/relationships/hyperlink" Target="https://login.consultant.ru/link/?req=doc&amp;base=LAW&amp;n=412864&amp;dst=244&amp;field=134&amp;date=25.11.2022" TargetMode="External"/><Relationship Id="rId22" Type="http://schemas.openxmlformats.org/officeDocument/2006/relationships/hyperlink" Target="https://login.consultant.ru/link/?req=doc&amp;base=LAW&amp;n=412864&amp;dst=100352&amp;field=134&amp;date=25.11.2022" TargetMode="External"/><Relationship Id="rId27" Type="http://schemas.openxmlformats.org/officeDocument/2006/relationships/hyperlink" Target="https://login.consultant.ru/link/?req=doc&amp;base=LAW&amp;n=412864&amp;dst=100352&amp;field=134&amp;date=25.11.2022" TargetMode="External"/><Relationship Id="rId30" Type="http://schemas.openxmlformats.org/officeDocument/2006/relationships/hyperlink" Target="https://login.consultant.ru/link/?req=doc&amp;base=LAW&amp;n=412864&amp;dst=100352&amp;field=134&amp;date=25.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ED0C9-D703-4C9F-AB46-4A586F02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11442</Words>
  <Characters>65220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boychenko.evgeniya</dc:creator>
  <cp:lastModifiedBy>user117-2</cp:lastModifiedBy>
  <cp:revision>2</cp:revision>
  <cp:lastPrinted>2023-05-05T08:44:00Z</cp:lastPrinted>
  <dcterms:created xsi:type="dcterms:W3CDTF">2023-05-17T06:51:00Z</dcterms:created>
  <dcterms:modified xsi:type="dcterms:W3CDTF">2023-05-17T06:51:00Z</dcterms:modified>
</cp:coreProperties>
</file>