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BC" w:rsidRDefault="009473BC">
      <w:pPr>
        <w:rPr>
          <w:b/>
          <w:sz w:val="24"/>
        </w:rPr>
      </w:pPr>
    </w:p>
    <w:p w:rsidR="00DD30F7" w:rsidRDefault="00DD30F7">
      <w:pPr>
        <w:rPr>
          <w:b/>
          <w:sz w:val="24"/>
        </w:rPr>
      </w:pPr>
    </w:p>
    <w:tbl>
      <w:tblPr>
        <w:tblpPr w:leftFromText="180" w:rightFromText="180" w:bottomFromText="200" w:vertAnchor="text" w:horzAnchor="margin" w:tblpY="-13"/>
        <w:tblW w:w="9750" w:type="dxa"/>
        <w:tblLayout w:type="fixed"/>
        <w:tblLook w:val="04A0"/>
      </w:tblPr>
      <w:tblGrid>
        <w:gridCol w:w="4785"/>
        <w:gridCol w:w="4965"/>
      </w:tblGrid>
      <w:tr w:rsidR="006B5DA0" w:rsidTr="00841B81">
        <w:tc>
          <w:tcPr>
            <w:tcW w:w="9750" w:type="dxa"/>
            <w:gridSpan w:val="2"/>
            <w:hideMark/>
          </w:tcPr>
          <w:p w:rsidR="006B5DA0" w:rsidRDefault="006B5DA0" w:rsidP="00841B81">
            <w:pPr>
              <w:widowControl w:val="0"/>
              <w:ind w:firstLine="709"/>
              <w:jc w:val="center"/>
              <w:rPr>
                <w:rFonts w:eastAsia="Andale Sans UI"/>
                <w:b/>
                <w:color w:val="00000A"/>
                <w:kern w:val="2"/>
                <w:sz w:val="24"/>
                <w:szCs w:val="24"/>
                <w:lang w:bidi="hi-IN"/>
              </w:rPr>
            </w:pPr>
            <w:r>
              <w:rPr>
                <w:b/>
                <w:sz w:val="24"/>
                <w:szCs w:val="24"/>
              </w:rPr>
              <w:t>Тульская область</w:t>
            </w:r>
          </w:p>
        </w:tc>
      </w:tr>
      <w:tr w:rsidR="006B5DA0" w:rsidTr="00841B81">
        <w:tc>
          <w:tcPr>
            <w:tcW w:w="9750" w:type="dxa"/>
            <w:gridSpan w:val="2"/>
            <w:hideMark/>
          </w:tcPr>
          <w:p w:rsidR="006B5DA0" w:rsidRDefault="006B5DA0" w:rsidP="00841B81">
            <w:pPr>
              <w:widowControl w:val="0"/>
              <w:ind w:firstLine="709"/>
              <w:jc w:val="center"/>
              <w:rPr>
                <w:rFonts w:eastAsia="Andale Sans UI"/>
                <w:b/>
                <w:color w:val="00000A"/>
                <w:kern w:val="2"/>
                <w:sz w:val="24"/>
                <w:szCs w:val="24"/>
                <w:lang w:bidi="hi-IN"/>
              </w:rPr>
            </w:pPr>
            <w:r>
              <w:rPr>
                <w:b/>
                <w:sz w:val="24"/>
                <w:szCs w:val="24"/>
              </w:rPr>
              <w:t>муниципальное образование город Алексин</w:t>
            </w:r>
          </w:p>
        </w:tc>
      </w:tr>
      <w:tr w:rsidR="006B5DA0" w:rsidTr="00841B81">
        <w:tc>
          <w:tcPr>
            <w:tcW w:w="9750" w:type="dxa"/>
            <w:gridSpan w:val="2"/>
          </w:tcPr>
          <w:p w:rsidR="006B5DA0" w:rsidRDefault="006B5DA0" w:rsidP="00841B81">
            <w:pPr>
              <w:jc w:val="center"/>
              <w:rPr>
                <w:rFonts w:eastAsia="Calibri"/>
                <w:b/>
                <w:kern w:val="2"/>
                <w:sz w:val="24"/>
                <w:szCs w:val="24"/>
                <w:lang w:bidi="hi-IN"/>
              </w:rPr>
            </w:pPr>
            <w:r>
              <w:rPr>
                <w:b/>
                <w:sz w:val="24"/>
                <w:szCs w:val="24"/>
              </w:rPr>
              <w:t>Администрация</w:t>
            </w:r>
          </w:p>
          <w:p w:rsidR="006B5DA0" w:rsidRDefault="006B5DA0" w:rsidP="00841B81">
            <w:pPr>
              <w:jc w:val="center"/>
              <w:rPr>
                <w:rFonts w:eastAsia="Andale Sans UI"/>
                <w:b/>
                <w:sz w:val="24"/>
                <w:szCs w:val="24"/>
                <w:lang w:eastAsia="en-US"/>
              </w:rPr>
            </w:pPr>
          </w:p>
          <w:p w:rsidR="006B5DA0" w:rsidRDefault="006B5DA0" w:rsidP="00841B81">
            <w:pPr>
              <w:widowControl w:val="0"/>
              <w:ind w:firstLine="709"/>
              <w:jc w:val="both"/>
              <w:rPr>
                <w:rFonts w:eastAsia="Andale Sans UI"/>
                <w:b/>
                <w:color w:val="00000A"/>
                <w:kern w:val="2"/>
                <w:sz w:val="24"/>
                <w:szCs w:val="24"/>
                <w:lang w:bidi="hi-IN"/>
              </w:rPr>
            </w:pPr>
          </w:p>
        </w:tc>
      </w:tr>
      <w:tr w:rsidR="006B5DA0" w:rsidTr="00841B81">
        <w:tc>
          <w:tcPr>
            <w:tcW w:w="9750" w:type="dxa"/>
            <w:gridSpan w:val="2"/>
            <w:hideMark/>
          </w:tcPr>
          <w:p w:rsidR="006B5DA0" w:rsidRDefault="006B5DA0" w:rsidP="00841B81">
            <w:pPr>
              <w:widowControl w:val="0"/>
              <w:ind w:firstLine="709"/>
              <w:jc w:val="center"/>
              <w:rPr>
                <w:rFonts w:eastAsia="Andale Sans UI"/>
                <w:b/>
                <w:color w:val="00000A"/>
                <w:kern w:val="2"/>
                <w:sz w:val="24"/>
                <w:szCs w:val="24"/>
                <w:lang w:bidi="hi-IN"/>
              </w:rPr>
            </w:pPr>
            <w:r>
              <w:rPr>
                <w:b/>
                <w:sz w:val="24"/>
                <w:szCs w:val="24"/>
              </w:rPr>
              <w:t>ПОСТАНОВЛЕНИЕ</w:t>
            </w:r>
          </w:p>
        </w:tc>
      </w:tr>
      <w:tr w:rsidR="006B5DA0" w:rsidTr="00841B81">
        <w:trPr>
          <w:trHeight w:val="121"/>
        </w:trPr>
        <w:tc>
          <w:tcPr>
            <w:tcW w:w="9750" w:type="dxa"/>
            <w:gridSpan w:val="2"/>
          </w:tcPr>
          <w:p w:rsidR="006B5DA0" w:rsidRDefault="006B5DA0" w:rsidP="00841B81">
            <w:pPr>
              <w:widowControl w:val="0"/>
              <w:ind w:firstLine="709"/>
              <w:jc w:val="both"/>
              <w:rPr>
                <w:rFonts w:eastAsia="Andale Sans UI"/>
                <w:b/>
                <w:color w:val="00000A"/>
                <w:kern w:val="2"/>
                <w:sz w:val="24"/>
                <w:szCs w:val="24"/>
                <w:lang w:bidi="hi-IN"/>
              </w:rPr>
            </w:pPr>
          </w:p>
        </w:tc>
      </w:tr>
      <w:tr w:rsidR="006B5DA0" w:rsidTr="00841B81">
        <w:tc>
          <w:tcPr>
            <w:tcW w:w="4785" w:type="dxa"/>
            <w:hideMark/>
          </w:tcPr>
          <w:p w:rsidR="006B5DA0" w:rsidRDefault="006B5DA0" w:rsidP="00324F9A">
            <w:pPr>
              <w:widowControl w:val="0"/>
              <w:ind w:firstLine="709"/>
              <w:jc w:val="center"/>
              <w:rPr>
                <w:rFonts w:eastAsia="Andale Sans UI"/>
                <w:b/>
                <w:color w:val="00000A"/>
                <w:kern w:val="2"/>
                <w:sz w:val="24"/>
                <w:szCs w:val="24"/>
                <w:lang w:bidi="hi-IN"/>
              </w:rPr>
            </w:pPr>
            <w:r>
              <w:rPr>
                <w:b/>
                <w:sz w:val="24"/>
                <w:szCs w:val="24"/>
              </w:rPr>
              <w:t xml:space="preserve">от </w:t>
            </w:r>
            <w:r w:rsidR="00324F9A">
              <w:rPr>
                <w:b/>
                <w:sz w:val="24"/>
                <w:szCs w:val="24"/>
              </w:rPr>
              <w:t xml:space="preserve">14.03.2023 </w:t>
            </w:r>
            <w:r>
              <w:rPr>
                <w:b/>
                <w:sz w:val="24"/>
                <w:szCs w:val="24"/>
              </w:rPr>
              <w:t>г.</w:t>
            </w:r>
          </w:p>
        </w:tc>
        <w:tc>
          <w:tcPr>
            <w:tcW w:w="4965" w:type="dxa"/>
            <w:hideMark/>
          </w:tcPr>
          <w:p w:rsidR="006B5DA0" w:rsidRDefault="006B5DA0" w:rsidP="00324F9A">
            <w:pPr>
              <w:widowControl w:val="0"/>
              <w:ind w:firstLine="709"/>
              <w:jc w:val="center"/>
              <w:rPr>
                <w:rFonts w:eastAsia="Andale Sans UI"/>
                <w:b/>
                <w:color w:val="00000A"/>
                <w:kern w:val="2"/>
                <w:sz w:val="24"/>
                <w:szCs w:val="24"/>
                <w:lang w:bidi="hi-IN"/>
              </w:rPr>
            </w:pPr>
            <w:r>
              <w:rPr>
                <w:b/>
                <w:sz w:val="24"/>
                <w:szCs w:val="24"/>
              </w:rPr>
              <w:t xml:space="preserve">№ </w:t>
            </w:r>
            <w:r w:rsidR="00324F9A">
              <w:rPr>
                <w:b/>
                <w:sz w:val="24"/>
                <w:szCs w:val="24"/>
              </w:rPr>
              <w:t>376</w:t>
            </w:r>
          </w:p>
        </w:tc>
      </w:tr>
    </w:tbl>
    <w:p w:rsidR="007E75D3" w:rsidRPr="00353D74" w:rsidRDefault="007E75D3" w:rsidP="007E75D3">
      <w:pPr>
        <w:ind w:left="-284"/>
        <w:jc w:val="center"/>
        <w:rPr>
          <w:b/>
          <w:sz w:val="25"/>
          <w:szCs w:val="25"/>
        </w:rPr>
      </w:pPr>
      <w:r w:rsidRPr="00353D74">
        <w:rPr>
          <w:b/>
          <w:sz w:val="25"/>
          <w:szCs w:val="25"/>
        </w:rPr>
        <w:t>Об утверждении конкурсной документации для проведения открытого конкурса по отбору управляющей организации для управления многоквартирными домами на территории муниципального образования город Алексин</w:t>
      </w:r>
    </w:p>
    <w:p w:rsidR="007E75D3" w:rsidRPr="00353D74" w:rsidRDefault="007E75D3" w:rsidP="007E75D3">
      <w:pPr>
        <w:ind w:left="-284"/>
        <w:jc w:val="center"/>
        <w:rPr>
          <w:sz w:val="25"/>
          <w:szCs w:val="25"/>
        </w:rPr>
      </w:pPr>
    </w:p>
    <w:p w:rsidR="007E75D3" w:rsidRPr="00353D74" w:rsidRDefault="007E75D3" w:rsidP="007E75D3">
      <w:pPr>
        <w:tabs>
          <w:tab w:val="left" w:pos="0"/>
        </w:tabs>
        <w:ind w:left="-284"/>
        <w:jc w:val="both"/>
        <w:rPr>
          <w:sz w:val="25"/>
          <w:szCs w:val="25"/>
          <w:lang w:eastAsia="ar-SA"/>
        </w:rPr>
      </w:pPr>
      <w:r w:rsidRPr="00353D74">
        <w:rPr>
          <w:sz w:val="25"/>
          <w:szCs w:val="25"/>
          <w:lang w:eastAsia="ar-SA"/>
        </w:rPr>
        <w:tab/>
        <w:t xml:space="preserve">В целях развития конкурентной среды в жилищной сфере, повышения уровня обслуживания граждан, во исполнение статьи 161 Жилищного Кодекса Российской Федерации, статьи 18 Федерального закона от 29.12.2004г. № 189-ФЗ «О введении в действие Жилищного Кодекса Российской Федерации», в соответствии с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Федеральным законом от 06.10.2003г. №131-ФЗ «Об общих принципах организации местного самоуправления в Российской Федерации», на основании  Устава муниципального образования город Алексин администрация муниципального образования город Алексин </w:t>
      </w:r>
      <w:r w:rsidRPr="00353D74">
        <w:rPr>
          <w:b/>
          <w:sz w:val="25"/>
          <w:szCs w:val="25"/>
          <w:lang w:eastAsia="ar-SA"/>
        </w:rPr>
        <w:t>ПОСТАНОВЛЯЕТ</w:t>
      </w:r>
      <w:r w:rsidRPr="00353D74">
        <w:rPr>
          <w:sz w:val="25"/>
          <w:szCs w:val="25"/>
          <w:lang w:eastAsia="ar-SA"/>
        </w:rPr>
        <w:t>:</w:t>
      </w:r>
    </w:p>
    <w:p w:rsidR="007E75D3" w:rsidRPr="00353D74" w:rsidRDefault="007E75D3" w:rsidP="007E75D3">
      <w:pPr>
        <w:ind w:left="-284"/>
        <w:jc w:val="both"/>
        <w:rPr>
          <w:sz w:val="25"/>
          <w:szCs w:val="25"/>
          <w:lang w:eastAsia="ar-SA"/>
        </w:rPr>
      </w:pPr>
      <w:r w:rsidRPr="00353D74">
        <w:rPr>
          <w:sz w:val="25"/>
          <w:szCs w:val="25"/>
          <w:lang w:eastAsia="ar-SA"/>
        </w:rPr>
        <w:tab/>
        <w:t>1. Утвердить конкурсную документацию для проведения открытого конкурса по отбору управляющей организации для управления многоквартирными домами на территории муниципального образования город Алексин (Приложение).</w:t>
      </w:r>
    </w:p>
    <w:p w:rsidR="007E75D3" w:rsidRPr="00353D74" w:rsidRDefault="007E75D3" w:rsidP="007E75D3">
      <w:pPr>
        <w:spacing w:line="0" w:lineRule="atLeast"/>
        <w:ind w:left="-284"/>
        <w:jc w:val="both"/>
        <w:rPr>
          <w:color w:val="000000"/>
          <w:sz w:val="25"/>
          <w:szCs w:val="25"/>
          <w:lang w:eastAsia="zh-CN"/>
        </w:rPr>
      </w:pPr>
      <w:r w:rsidRPr="00353D74">
        <w:rPr>
          <w:sz w:val="25"/>
          <w:szCs w:val="25"/>
          <w:lang w:eastAsia="ar-SA"/>
        </w:rPr>
        <w:tab/>
        <w:t>2. Управлению по вопросам жизнеобеспечения, ГО и ЧС администрации муниципального образования город Алексин организовать осмотр объекта конкурса.</w:t>
      </w:r>
      <w:r w:rsidRPr="00353D74">
        <w:rPr>
          <w:color w:val="000000"/>
          <w:sz w:val="25"/>
          <w:szCs w:val="25"/>
          <w:lang w:eastAsia="zh-CN"/>
        </w:rPr>
        <w:t xml:space="preserve"> </w:t>
      </w:r>
    </w:p>
    <w:p w:rsidR="007E75D3" w:rsidRPr="00353D74" w:rsidRDefault="007E75D3" w:rsidP="007E75D3">
      <w:pPr>
        <w:spacing w:line="0" w:lineRule="atLeast"/>
        <w:ind w:left="-284"/>
        <w:jc w:val="both"/>
        <w:rPr>
          <w:color w:val="000000"/>
          <w:sz w:val="25"/>
          <w:szCs w:val="25"/>
          <w:lang w:eastAsia="zh-CN"/>
        </w:rPr>
      </w:pPr>
      <w:r w:rsidRPr="00353D74">
        <w:rPr>
          <w:color w:val="000000"/>
          <w:sz w:val="25"/>
          <w:szCs w:val="25"/>
          <w:lang w:eastAsia="zh-CN"/>
        </w:rPr>
        <w:tab/>
        <w:t>3. Управлению по организационной 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7E75D3" w:rsidRPr="00353D74" w:rsidRDefault="007E75D3" w:rsidP="007E75D3">
      <w:pPr>
        <w:tabs>
          <w:tab w:val="left" w:pos="0"/>
        </w:tabs>
        <w:ind w:left="-284"/>
        <w:jc w:val="both"/>
        <w:rPr>
          <w:sz w:val="25"/>
          <w:szCs w:val="25"/>
          <w:lang w:eastAsia="ar-SA"/>
        </w:rPr>
      </w:pPr>
      <w:r w:rsidRPr="00353D74">
        <w:rPr>
          <w:sz w:val="25"/>
          <w:szCs w:val="25"/>
          <w:lang w:eastAsia="ar-SA"/>
        </w:rPr>
        <w:tab/>
        <w:t>4. Контроль за исполнением настоящего постановления возложить на</w:t>
      </w:r>
      <w:r w:rsidRPr="00353D74">
        <w:rPr>
          <w:b/>
          <w:sz w:val="25"/>
          <w:szCs w:val="25"/>
          <w:lang w:eastAsia="ar-SA"/>
        </w:rPr>
        <w:t xml:space="preserve"> </w:t>
      </w:r>
      <w:r w:rsidRPr="00353D74">
        <w:rPr>
          <w:sz w:val="25"/>
          <w:szCs w:val="25"/>
        </w:rPr>
        <w:t xml:space="preserve">начальника управления по вопросам жизнеобеспечения, ГО и ЧС </w:t>
      </w:r>
      <w:r w:rsidRPr="00353D74">
        <w:rPr>
          <w:sz w:val="25"/>
          <w:szCs w:val="25"/>
          <w:lang w:eastAsia="ar-SA"/>
        </w:rPr>
        <w:t xml:space="preserve">администрации муниципального образования город Алексин </w:t>
      </w:r>
    </w:p>
    <w:p w:rsidR="007E75D3" w:rsidRPr="00353D74" w:rsidRDefault="007E75D3" w:rsidP="007E75D3">
      <w:pPr>
        <w:tabs>
          <w:tab w:val="left" w:pos="0"/>
        </w:tabs>
        <w:ind w:left="-284"/>
        <w:jc w:val="both"/>
        <w:rPr>
          <w:sz w:val="25"/>
          <w:szCs w:val="25"/>
          <w:lang w:eastAsia="ar-SA"/>
        </w:rPr>
      </w:pPr>
      <w:r w:rsidRPr="00353D74">
        <w:rPr>
          <w:sz w:val="25"/>
          <w:szCs w:val="25"/>
          <w:lang w:eastAsia="ar-SA"/>
        </w:rPr>
        <w:tab/>
        <w:t>5. Постановление вступает  в силу со  дня  подписания.</w:t>
      </w:r>
    </w:p>
    <w:p w:rsidR="007E75D3" w:rsidRPr="00353D74" w:rsidRDefault="007E75D3" w:rsidP="007E75D3">
      <w:pPr>
        <w:ind w:left="-284"/>
        <w:jc w:val="both"/>
        <w:rPr>
          <w:b/>
          <w:sz w:val="25"/>
          <w:szCs w:val="25"/>
        </w:rPr>
      </w:pPr>
    </w:p>
    <w:p w:rsidR="007E75D3" w:rsidRPr="00353D74" w:rsidRDefault="007E75D3" w:rsidP="007E75D3">
      <w:pPr>
        <w:ind w:left="-284"/>
        <w:jc w:val="both"/>
        <w:rPr>
          <w:b/>
          <w:sz w:val="25"/>
          <w:szCs w:val="25"/>
        </w:rPr>
      </w:pPr>
      <w:r w:rsidRPr="00353D74">
        <w:rPr>
          <w:b/>
          <w:sz w:val="25"/>
          <w:szCs w:val="25"/>
        </w:rPr>
        <w:t>Глава администрации</w:t>
      </w:r>
    </w:p>
    <w:p w:rsidR="007E75D3" w:rsidRPr="00353D74" w:rsidRDefault="007E75D3" w:rsidP="007E75D3">
      <w:pPr>
        <w:ind w:left="-284"/>
        <w:jc w:val="both"/>
        <w:rPr>
          <w:b/>
          <w:sz w:val="25"/>
          <w:szCs w:val="25"/>
        </w:rPr>
      </w:pPr>
      <w:r w:rsidRPr="00353D74">
        <w:rPr>
          <w:b/>
          <w:sz w:val="25"/>
          <w:szCs w:val="25"/>
        </w:rPr>
        <w:t>муниципального образования</w:t>
      </w:r>
    </w:p>
    <w:p w:rsidR="007E75D3" w:rsidRPr="00353D74" w:rsidRDefault="007E75D3" w:rsidP="007E75D3">
      <w:pPr>
        <w:ind w:left="-284"/>
        <w:jc w:val="both"/>
        <w:rPr>
          <w:b/>
          <w:sz w:val="25"/>
          <w:szCs w:val="25"/>
        </w:rPr>
      </w:pPr>
      <w:r w:rsidRPr="00353D74">
        <w:rPr>
          <w:b/>
          <w:sz w:val="25"/>
          <w:szCs w:val="25"/>
        </w:rPr>
        <w:t xml:space="preserve">город Алексин                                                                 </w:t>
      </w:r>
      <w:r w:rsidRPr="00353D74">
        <w:rPr>
          <w:b/>
          <w:sz w:val="25"/>
          <w:szCs w:val="25"/>
        </w:rPr>
        <w:tab/>
        <w:t xml:space="preserve">                       П.Е.Федоров</w:t>
      </w:r>
    </w:p>
    <w:p w:rsidR="007E75D3" w:rsidRPr="00353D74" w:rsidRDefault="007E75D3" w:rsidP="007E75D3">
      <w:pPr>
        <w:jc w:val="both"/>
        <w:rPr>
          <w:sz w:val="25"/>
          <w:szCs w:val="25"/>
        </w:rPr>
      </w:pPr>
    </w:p>
    <w:p w:rsidR="00DD30F7" w:rsidRDefault="00DD30F7">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tbl>
      <w:tblPr>
        <w:tblW w:w="18628" w:type="dxa"/>
        <w:tblInd w:w="283" w:type="dxa"/>
        <w:tblLook w:val="04A0"/>
      </w:tblPr>
      <w:tblGrid>
        <w:gridCol w:w="4670"/>
        <w:gridCol w:w="4670"/>
        <w:gridCol w:w="4670"/>
        <w:gridCol w:w="4618"/>
      </w:tblGrid>
      <w:tr w:rsidR="007E75D3" w:rsidRPr="008A53BD" w:rsidTr="00EE2604">
        <w:tc>
          <w:tcPr>
            <w:tcW w:w="4670" w:type="dxa"/>
          </w:tcPr>
          <w:p w:rsidR="007E75D3" w:rsidRPr="009E01BD" w:rsidRDefault="007E75D3" w:rsidP="00EE2604">
            <w:pPr>
              <w:pStyle w:val="21"/>
              <w:contextualSpacing/>
              <w:jc w:val="right"/>
              <w:rPr>
                <w:sz w:val="20"/>
              </w:rPr>
            </w:pPr>
          </w:p>
        </w:tc>
        <w:tc>
          <w:tcPr>
            <w:tcW w:w="4670" w:type="dxa"/>
          </w:tcPr>
          <w:p w:rsidR="007E75D3" w:rsidRPr="009E01BD" w:rsidRDefault="007E75D3" w:rsidP="00EE2604">
            <w:pPr>
              <w:pStyle w:val="21"/>
              <w:contextualSpacing/>
              <w:jc w:val="right"/>
            </w:pPr>
            <w:r w:rsidRPr="009E01BD">
              <w:t xml:space="preserve">Приложение к постановлению </w:t>
            </w:r>
          </w:p>
          <w:p w:rsidR="007E75D3" w:rsidRPr="009E01BD" w:rsidRDefault="007E75D3" w:rsidP="00EE2604">
            <w:pPr>
              <w:pStyle w:val="21"/>
              <w:contextualSpacing/>
              <w:jc w:val="right"/>
            </w:pPr>
            <w:r w:rsidRPr="009E01BD">
              <w:t>№</w:t>
            </w:r>
            <w:r w:rsidR="00324F9A">
              <w:t xml:space="preserve"> 376</w:t>
            </w:r>
            <w:r w:rsidRPr="009E01BD">
              <w:t xml:space="preserve">   от </w:t>
            </w:r>
            <w:r w:rsidR="00324F9A">
              <w:t xml:space="preserve">14.03.2023 </w:t>
            </w:r>
            <w:r w:rsidRPr="009E01BD">
              <w:t xml:space="preserve"> года     </w:t>
            </w:r>
          </w:p>
          <w:p w:rsidR="007E75D3" w:rsidRPr="009E01BD" w:rsidRDefault="007E75D3" w:rsidP="00EE2604">
            <w:pPr>
              <w:pStyle w:val="21"/>
              <w:contextualSpacing/>
              <w:jc w:val="right"/>
            </w:pPr>
          </w:p>
        </w:tc>
        <w:tc>
          <w:tcPr>
            <w:tcW w:w="4670" w:type="dxa"/>
          </w:tcPr>
          <w:p w:rsidR="007E75D3" w:rsidRPr="009E01BD" w:rsidRDefault="007E75D3" w:rsidP="00EE2604">
            <w:pPr>
              <w:pStyle w:val="21"/>
              <w:contextualSpacing/>
              <w:jc w:val="right"/>
              <w:rPr>
                <w:b/>
                <w:sz w:val="20"/>
              </w:rPr>
            </w:pPr>
          </w:p>
        </w:tc>
        <w:tc>
          <w:tcPr>
            <w:tcW w:w="4618" w:type="dxa"/>
          </w:tcPr>
          <w:p w:rsidR="007E75D3" w:rsidRPr="009E01BD" w:rsidRDefault="007E75D3" w:rsidP="00EE2604">
            <w:pPr>
              <w:pStyle w:val="21"/>
              <w:contextualSpacing/>
              <w:jc w:val="right"/>
              <w:rPr>
                <w:sz w:val="20"/>
              </w:rPr>
            </w:pPr>
          </w:p>
        </w:tc>
      </w:tr>
    </w:tbl>
    <w:p w:rsidR="007E75D3" w:rsidRDefault="007E75D3" w:rsidP="007E75D3">
      <w:pPr>
        <w:jc w:val="right"/>
      </w:pPr>
      <w:r>
        <w:tab/>
        <w:t xml:space="preserve"> </w:t>
      </w:r>
      <w:r>
        <w:tab/>
      </w:r>
      <w:r>
        <w:tab/>
      </w:r>
    </w:p>
    <w:p w:rsidR="007E75D3" w:rsidRPr="002918F6" w:rsidRDefault="007E75D3" w:rsidP="007E75D3">
      <w:pPr>
        <w:jc w:val="center"/>
        <w:rPr>
          <w:b/>
          <w:sz w:val="26"/>
          <w:szCs w:val="26"/>
        </w:rPr>
      </w:pPr>
      <w:r w:rsidRPr="002918F6">
        <w:rPr>
          <w:b/>
          <w:sz w:val="26"/>
          <w:szCs w:val="26"/>
        </w:rPr>
        <w:t xml:space="preserve">Конкурсная документация </w:t>
      </w:r>
    </w:p>
    <w:p w:rsidR="007E75D3" w:rsidRDefault="007E75D3" w:rsidP="007E75D3">
      <w:pPr>
        <w:jc w:val="center"/>
        <w:rPr>
          <w:b/>
          <w:sz w:val="26"/>
          <w:szCs w:val="26"/>
        </w:rPr>
      </w:pPr>
      <w:r w:rsidRPr="002918F6">
        <w:rPr>
          <w:b/>
          <w:sz w:val="26"/>
          <w:szCs w:val="26"/>
        </w:rPr>
        <w:t xml:space="preserve">открытого конкурса по отбору управляющей организации </w:t>
      </w:r>
    </w:p>
    <w:p w:rsidR="007E75D3" w:rsidRDefault="007E75D3" w:rsidP="007E75D3">
      <w:pPr>
        <w:jc w:val="center"/>
        <w:rPr>
          <w:sz w:val="26"/>
          <w:szCs w:val="26"/>
        </w:rPr>
      </w:pPr>
      <w:r w:rsidRPr="002918F6">
        <w:rPr>
          <w:b/>
          <w:sz w:val="26"/>
          <w:szCs w:val="26"/>
        </w:rPr>
        <w:t>для управления многоквартирными домами</w:t>
      </w:r>
      <w:r w:rsidRPr="002918F6">
        <w:rPr>
          <w:sz w:val="26"/>
          <w:szCs w:val="26"/>
        </w:rPr>
        <w:t>.</w:t>
      </w:r>
    </w:p>
    <w:p w:rsidR="007E75D3" w:rsidRPr="002918F6" w:rsidRDefault="007E75D3" w:rsidP="007E75D3">
      <w:pPr>
        <w:jc w:val="center"/>
        <w:rPr>
          <w:sz w:val="26"/>
          <w:szCs w:val="26"/>
        </w:rPr>
      </w:pPr>
    </w:p>
    <w:p w:rsidR="007E75D3" w:rsidRDefault="007E75D3" w:rsidP="007E75D3">
      <w:pPr>
        <w:jc w:val="both"/>
        <w:rPr>
          <w:b/>
        </w:rPr>
      </w:pPr>
    </w:p>
    <w:p w:rsidR="007E75D3" w:rsidRPr="002918F6" w:rsidRDefault="007E75D3" w:rsidP="007E75D3">
      <w:pPr>
        <w:jc w:val="both"/>
        <w:rPr>
          <w:szCs w:val="26"/>
        </w:rPr>
      </w:pPr>
      <w:r w:rsidRPr="002918F6">
        <w:rPr>
          <w:b/>
          <w:szCs w:val="26"/>
        </w:rPr>
        <w:t>Наименование, место нахождения, почтовый адрес организатора конкурса:</w:t>
      </w:r>
      <w:r w:rsidRPr="002918F6">
        <w:rPr>
          <w:szCs w:val="26"/>
        </w:rPr>
        <w:t xml:space="preserve"> Администрация муниципального образования город Алексин, 301361, Тульская область, город Алексин, улица Героев - Алексинцев, 10, номер телефона 8 (48753) 4-12-41, адрес электронной почты </w:t>
      </w:r>
      <w:hyperlink r:id="rId5" w:history="1">
        <w:r w:rsidRPr="002918F6">
          <w:rPr>
            <w:rStyle w:val="a9"/>
            <w:szCs w:val="26"/>
            <w:lang w:val="en-US"/>
          </w:rPr>
          <w:t>adm</w:t>
        </w:r>
        <w:r w:rsidRPr="002918F6">
          <w:rPr>
            <w:rStyle w:val="a9"/>
            <w:szCs w:val="26"/>
          </w:rPr>
          <w:t>.</w:t>
        </w:r>
        <w:r w:rsidRPr="002918F6">
          <w:rPr>
            <w:rStyle w:val="a9"/>
            <w:szCs w:val="26"/>
            <w:lang w:val="en-US"/>
          </w:rPr>
          <w:t>aleksin</w:t>
        </w:r>
        <w:r w:rsidRPr="002918F6">
          <w:rPr>
            <w:rStyle w:val="a9"/>
            <w:szCs w:val="26"/>
          </w:rPr>
          <w:t>@</w:t>
        </w:r>
        <w:r w:rsidRPr="002918F6">
          <w:rPr>
            <w:rStyle w:val="a9"/>
            <w:szCs w:val="26"/>
            <w:lang w:val="en-US"/>
          </w:rPr>
          <w:t>tularegion</w:t>
        </w:r>
        <w:r w:rsidRPr="002918F6">
          <w:rPr>
            <w:rStyle w:val="a9"/>
            <w:szCs w:val="26"/>
          </w:rPr>
          <w:t>.</w:t>
        </w:r>
        <w:r w:rsidRPr="002918F6">
          <w:rPr>
            <w:rStyle w:val="a9"/>
            <w:szCs w:val="26"/>
            <w:lang w:val="en-US"/>
          </w:rPr>
          <w:t>ru</w:t>
        </w:r>
      </w:hyperlink>
      <w:r w:rsidRPr="002918F6">
        <w:rPr>
          <w:szCs w:val="26"/>
          <w:u w:val="single"/>
        </w:rPr>
        <w:t xml:space="preserve">. </w:t>
      </w:r>
      <w:r w:rsidRPr="002918F6">
        <w:rPr>
          <w:szCs w:val="26"/>
        </w:rPr>
        <w:t xml:space="preserve">Контактное лицо – </w:t>
      </w:r>
      <w:proofErr w:type="spellStart"/>
      <w:r>
        <w:rPr>
          <w:szCs w:val="26"/>
        </w:rPr>
        <w:t>Аристархова</w:t>
      </w:r>
      <w:proofErr w:type="spellEnd"/>
      <w:r>
        <w:rPr>
          <w:szCs w:val="26"/>
        </w:rPr>
        <w:t xml:space="preserve">  Ольга Сергеевна</w:t>
      </w:r>
      <w:r w:rsidRPr="002918F6">
        <w:rPr>
          <w:szCs w:val="26"/>
        </w:rPr>
        <w:t>.</w:t>
      </w:r>
    </w:p>
    <w:p w:rsidR="007E75D3" w:rsidRPr="002918F6" w:rsidRDefault="007E75D3" w:rsidP="007E75D3">
      <w:pPr>
        <w:ind w:firstLine="708"/>
        <w:jc w:val="both"/>
        <w:rPr>
          <w:szCs w:val="26"/>
        </w:rPr>
      </w:pPr>
      <w:r w:rsidRPr="002918F6">
        <w:rPr>
          <w:b/>
          <w:szCs w:val="26"/>
        </w:rPr>
        <w:t>1.</w:t>
      </w:r>
      <w:r w:rsidRPr="002918F6">
        <w:rPr>
          <w:szCs w:val="26"/>
        </w:rPr>
        <w:t xml:space="preserve"> </w:t>
      </w:r>
      <w:r w:rsidRPr="002918F6">
        <w:rPr>
          <w:b/>
          <w:szCs w:val="26"/>
        </w:rPr>
        <w:t>Акты о состоянии общего имущества собственников помещений в многоквартирных домах</w:t>
      </w:r>
      <w:r w:rsidRPr="002918F6">
        <w:rPr>
          <w:szCs w:val="26"/>
        </w:rPr>
        <w:t xml:space="preserve">, являющихся объектом конкурса </w:t>
      </w:r>
      <w:r w:rsidRPr="002918F6">
        <w:rPr>
          <w:bCs/>
          <w:spacing w:val="-5"/>
          <w:szCs w:val="26"/>
        </w:rPr>
        <w:t>приведены</w:t>
      </w:r>
      <w:r w:rsidRPr="002918F6">
        <w:rPr>
          <w:b/>
          <w:bCs/>
          <w:spacing w:val="-5"/>
          <w:szCs w:val="26"/>
        </w:rPr>
        <w:t xml:space="preserve"> </w:t>
      </w:r>
      <w:r w:rsidRPr="002918F6">
        <w:rPr>
          <w:bCs/>
          <w:szCs w:val="26"/>
        </w:rPr>
        <w:t>в</w:t>
      </w:r>
      <w:r w:rsidRPr="002918F6">
        <w:rPr>
          <w:b/>
          <w:bCs/>
          <w:szCs w:val="26"/>
        </w:rPr>
        <w:t xml:space="preserve"> </w:t>
      </w:r>
      <w:r w:rsidRPr="00313AB5">
        <w:rPr>
          <w:bCs/>
          <w:szCs w:val="26"/>
          <w:u w:val="single"/>
        </w:rPr>
        <w:t>П</w:t>
      </w:r>
      <w:r w:rsidRPr="00313AB5">
        <w:rPr>
          <w:szCs w:val="26"/>
          <w:u w:val="single"/>
        </w:rPr>
        <w:t>риложении № 1</w:t>
      </w:r>
      <w:r w:rsidRPr="002918F6">
        <w:rPr>
          <w:szCs w:val="26"/>
        </w:rPr>
        <w:t xml:space="preserve"> к настоящей конкурсной документации.</w:t>
      </w:r>
    </w:p>
    <w:p w:rsidR="007E75D3" w:rsidRPr="008A1CF8" w:rsidRDefault="007E75D3" w:rsidP="007E75D3">
      <w:pPr>
        <w:widowControl w:val="0"/>
        <w:autoSpaceDE w:val="0"/>
        <w:autoSpaceDN w:val="0"/>
        <w:adjustRightInd w:val="0"/>
        <w:ind w:firstLine="708"/>
        <w:rPr>
          <w:rFonts w:ascii="Times New Roman CYR" w:hAnsi="Times New Roman CYR" w:cs="Times New Roman CYR"/>
          <w:bCs/>
        </w:rPr>
      </w:pPr>
      <w:r w:rsidRPr="002918F6">
        <w:rPr>
          <w:b/>
          <w:szCs w:val="26"/>
        </w:rPr>
        <w:t>2.</w:t>
      </w:r>
      <w:r w:rsidRPr="002918F6">
        <w:rPr>
          <w:szCs w:val="26"/>
        </w:rPr>
        <w:t xml:space="preserve"> </w:t>
      </w:r>
      <w:r w:rsidRPr="002918F6">
        <w:rPr>
          <w:b/>
          <w:szCs w:val="26"/>
        </w:rPr>
        <w:t>Реквизиты банковского счета для перечисления средств в качестве обеспечения заявки на участие в конкурсе</w:t>
      </w:r>
      <w:r w:rsidRPr="002918F6">
        <w:rPr>
          <w:szCs w:val="26"/>
        </w:rPr>
        <w:t>:</w:t>
      </w:r>
      <w:r w:rsidRPr="008A1CF8">
        <w:rPr>
          <w:rFonts w:ascii="Times New Roman CYR" w:hAnsi="Times New Roman CYR" w:cs="Times New Roman CYR"/>
          <w:b/>
          <w:bCs/>
          <w:sz w:val="32"/>
          <w:szCs w:val="32"/>
        </w:rPr>
        <w:t xml:space="preserve"> </w:t>
      </w:r>
      <w:r w:rsidRPr="008A1CF8">
        <w:rPr>
          <w:rFonts w:ascii="Times New Roman CYR" w:hAnsi="Times New Roman CYR" w:cs="Times New Roman CYR"/>
          <w:bCs/>
        </w:rPr>
        <w:t>ИНН 7111019673        КПП 711101001</w:t>
      </w:r>
    </w:p>
    <w:p w:rsidR="007E75D3" w:rsidRPr="008A1CF8" w:rsidRDefault="007E75D3" w:rsidP="007E75D3">
      <w:pPr>
        <w:widowControl w:val="0"/>
        <w:autoSpaceDE w:val="0"/>
        <w:autoSpaceDN w:val="0"/>
        <w:adjustRightInd w:val="0"/>
        <w:rPr>
          <w:rFonts w:ascii="Times New Roman CYR" w:hAnsi="Times New Roman CYR" w:cs="Times New Roman CYR"/>
          <w:bCs/>
        </w:rPr>
      </w:pPr>
      <w:r w:rsidRPr="008A1CF8">
        <w:rPr>
          <w:rFonts w:ascii="Times New Roman CYR" w:hAnsi="Times New Roman CYR" w:cs="Times New Roman CYR"/>
          <w:bCs/>
        </w:rPr>
        <w:t>Управление по бюджету и финансам (администрация муниципального образования город Алексин) л/с 05663209960; р.с. 03232643707060006600</w:t>
      </w:r>
    </w:p>
    <w:p w:rsidR="007E75D3" w:rsidRPr="008A1CF8" w:rsidRDefault="007E75D3" w:rsidP="007E75D3">
      <w:pPr>
        <w:widowControl w:val="0"/>
        <w:autoSpaceDE w:val="0"/>
        <w:autoSpaceDN w:val="0"/>
        <w:adjustRightInd w:val="0"/>
        <w:rPr>
          <w:rFonts w:ascii="Times New Roman CYR" w:hAnsi="Times New Roman CYR" w:cs="Times New Roman CYR"/>
          <w:bCs/>
        </w:rPr>
      </w:pPr>
      <w:r w:rsidRPr="008A1CF8">
        <w:rPr>
          <w:rFonts w:ascii="Times New Roman CYR" w:hAnsi="Times New Roman CYR" w:cs="Times New Roman CYR"/>
          <w:bCs/>
        </w:rPr>
        <w:t>БИК  017003983</w:t>
      </w:r>
    </w:p>
    <w:p w:rsidR="007E75D3" w:rsidRPr="008A1CF8" w:rsidRDefault="007E75D3" w:rsidP="007E75D3">
      <w:pPr>
        <w:widowControl w:val="0"/>
        <w:autoSpaceDE w:val="0"/>
        <w:autoSpaceDN w:val="0"/>
        <w:adjustRightInd w:val="0"/>
        <w:rPr>
          <w:rFonts w:ascii="Times New Roman CYR" w:hAnsi="Times New Roman CYR" w:cs="Times New Roman CYR"/>
          <w:bCs/>
        </w:rPr>
      </w:pPr>
      <w:proofErr w:type="spellStart"/>
      <w:r w:rsidRPr="008A1CF8">
        <w:rPr>
          <w:rFonts w:ascii="Times New Roman CYR" w:hAnsi="Times New Roman CYR" w:cs="Times New Roman CYR"/>
          <w:bCs/>
        </w:rPr>
        <w:t>Кор</w:t>
      </w:r>
      <w:proofErr w:type="spellEnd"/>
      <w:r w:rsidRPr="008A1CF8">
        <w:rPr>
          <w:rFonts w:ascii="Times New Roman CYR" w:hAnsi="Times New Roman CYR" w:cs="Times New Roman CYR"/>
          <w:bCs/>
        </w:rPr>
        <w:t>/</w:t>
      </w:r>
      <w:proofErr w:type="spellStart"/>
      <w:r w:rsidRPr="008A1CF8">
        <w:rPr>
          <w:rFonts w:ascii="Times New Roman CYR" w:hAnsi="Times New Roman CYR" w:cs="Times New Roman CYR"/>
          <w:bCs/>
        </w:rPr>
        <w:t>сч</w:t>
      </w:r>
      <w:proofErr w:type="spellEnd"/>
      <w:r w:rsidRPr="008A1CF8">
        <w:rPr>
          <w:rFonts w:ascii="Times New Roman CYR" w:hAnsi="Times New Roman CYR" w:cs="Times New Roman CYR"/>
          <w:bCs/>
        </w:rPr>
        <w:t xml:space="preserve"> 40102810445370000059</w:t>
      </w:r>
    </w:p>
    <w:p w:rsidR="007E75D3" w:rsidRPr="008A1CF8" w:rsidRDefault="007E75D3" w:rsidP="007E75D3">
      <w:pPr>
        <w:pStyle w:val="ac"/>
        <w:rPr>
          <w:sz w:val="24"/>
          <w:szCs w:val="24"/>
        </w:rPr>
      </w:pPr>
      <w:r w:rsidRPr="008A1CF8">
        <w:rPr>
          <w:sz w:val="24"/>
          <w:szCs w:val="24"/>
        </w:rPr>
        <w:t>ОТДЕЛЕНИЕ ТУЛА БАНКА РОССИИ//УФК по Тульской области г. Тула</w:t>
      </w:r>
    </w:p>
    <w:p w:rsidR="007E75D3" w:rsidRPr="008A1CF8" w:rsidRDefault="007E75D3" w:rsidP="007E75D3">
      <w:pPr>
        <w:pStyle w:val="ac"/>
        <w:rPr>
          <w:sz w:val="24"/>
          <w:szCs w:val="24"/>
        </w:rPr>
      </w:pPr>
      <w:r w:rsidRPr="008A1CF8">
        <w:rPr>
          <w:sz w:val="24"/>
          <w:szCs w:val="24"/>
        </w:rPr>
        <w:t>ОКТМО 70706000</w:t>
      </w:r>
    </w:p>
    <w:p w:rsidR="007E75D3" w:rsidRPr="003C13C0" w:rsidRDefault="007E75D3" w:rsidP="007E75D3">
      <w:pPr>
        <w:ind w:firstLine="708"/>
        <w:jc w:val="both"/>
        <w:rPr>
          <w:b/>
        </w:rPr>
      </w:pPr>
      <w:r w:rsidRPr="002918F6">
        <w:rPr>
          <w:szCs w:val="26"/>
        </w:rPr>
        <w:t xml:space="preserve"> </w:t>
      </w:r>
      <w:r w:rsidRPr="00A903A9">
        <w:rPr>
          <w:b/>
        </w:rPr>
        <w:t>3.</w:t>
      </w:r>
      <w:r w:rsidRPr="00A903A9">
        <w:t xml:space="preserve"> </w:t>
      </w:r>
      <w:r w:rsidRPr="00A903A9">
        <w:rPr>
          <w:b/>
        </w:rPr>
        <w:t>Порядок проведения осмотров заинтересованными лицами и претендентами объекта конкурса и график проведения таких осмотров:</w:t>
      </w:r>
      <w:r>
        <w:rPr>
          <w:b/>
        </w:rPr>
        <w:t xml:space="preserve"> </w:t>
      </w:r>
      <w:r w:rsidRPr="00A903A9">
        <w:t>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организатор конкурса – администрация муниципального образования город Алексин организует осмотр претендентами и другими заинтересованными лицами объектов конкурса.     Осмотры проводятся по письменному заявлению претендента и (или) заинтересованного лица. Претендент и (или) заинтересованное лицо направляет письменную заявку в администрацию муниципального образования город Алексин по адресу</w:t>
      </w:r>
      <w:r w:rsidRPr="00FA6928">
        <w:t xml:space="preserve">: </w:t>
      </w:r>
      <w:r w:rsidRPr="00A903A9">
        <w:t>Тульская область, г. Алексин, ул. Героев Алексинцев</w:t>
      </w:r>
      <w:r>
        <w:t>, д. 10, тел./факс 8(48753) 4-12-41</w:t>
      </w:r>
      <w:r w:rsidRPr="00A903A9">
        <w:t xml:space="preserve"> с указанием своей контактной информации. В рабочий день, следующий за днем поступления письменной заявки, с 9-00 до 13-00 и 13-48 до 18-00 для претендента или заинтересованного лица, совместно с представителем  администрации муниципального образования город Алексин, проводится  осмотр объекта конкурса по индивидуальному графику. Местом сбора претендентов, заинтересованных лиц, представителей администрации муниципального образования город Алексин является адрес: ул. Героев Алексинцев, д.10, город Алексин, Тульская область.</w:t>
      </w:r>
    </w:p>
    <w:p w:rsidR="007E75D3" w:rsidRDefault="007E75D3" w:rsidP="007E75D3">
      <w:pPr>
        <w:ind w:firstLine="708"/>
        <w:jc w:val="both"/>
      </w:pPr>
      <w:r w:rsidRPr="00A903A9">
        <w:rPr>
          <w:b/>
        </w:rPr>
        <w:t>4.</w:t>
      </w:r>
      <w:r w:rsidRPr="00A903A9">
        <w:t xml:space="preserve"> </w:t>
      </w:r>
      <w:r w:rsidRPr="00A903A9">
        <w:rPr>
          <w:b/>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w:t>
      </w:r>
      <w:r w:rsidRPr="00A903A9">
        <w:t xml:space="preserve">приведены в </w:t>
      </w:r>
      <w:r w:rsidRPr="00D40B08">
        <w:t>Приложении №2</w:t>
      </w:r>
      <w:r>
        <w:rPr>
          <w:color w:val="FF0000"/>
        </w:rPr>
        <w:t xml:space="preserve"> </w:t>
      </w:r>
      <w:r w:rsidRPr="00A903A9">
        <w:t>к настоящей конкурсной документации</w:t>
      </w:r>
      <w:r w:rsidRPr="00A61353">
        <w:t xml:space="preserve">. </w:t>
      </w:r>
      <w:r w:rsidRPr="00313AB5">
        <w:rPr>
          <w:u w:val="single"/>
        </w:rPr>
        <w:t>Приложение №2</w:t>
      </w:r>
      <w:r>
        <w:t xml:space="preserve"> сформировано согласно ставке оплаты за содержание </w:t>
      </w:r>
      <w:smartTag w:uri="urn:schemas-microsoft-com:office:smarttags" w:element="metricconverter">
        <w:smartTagPr>
          <w:attr w:name="ProductID" w:val="1 кв. м"/>
        </w:smartTagPr>
        <w:r>
          <w:t>1 кв. м</w:t>
        </w:r>
      </w:smartTag>
      <w:r>
        <w:t xml:space="preserve">. жилого помещения в месяц. </w:t>
      </w:r>
      <w:r w:rsidRPr="006D753F">
        <w:t xml:space="preserve">При утверждении органами  местного самоуправления новых ставок оплаты на очередной календарный год, стоимость на 1 кв. м. общей площади изменяется согласно Решению </w:t>
      </w:r>
      <w:r>
        <w:t xml:space="preserve">собрания депутатов </w:t>
      </w:r>
      <w:r w:rsidRPr="006D753F">
        <w:t xml:space="preserve">об утверждении ставок оплаты за содержание жилого помещения для населения муниципального образования город Алексин. </w:t>
      </w:r>
      <w:r w:rsidRPr="00965B33">
        <w:t xml:space="preserve">При этом перечень работ и услуг </w:t>
      </w:r>
      <w:r>
        <w:t xml:space="preserve">к проекту </w:t>
      </w:r>
      <w:r w:rsidRPr="00C235B1">
        <w:t>договора приложения №</w:t>
      </w:r>
      <w:r>
        <w:t>4</w:t>
      </w:r>
      <w:r w:rsidRPr="00965B33">
        <w:t xml:space="preserve"> к конкурсной документации до</w:t>
      </w:r>
      <w:r>
        <w:t>лжен соответствовать приложению</w:t>
      </w:r>
      <w:r w:rsidRPr="00965B33">
        <w:t xml:space="preserve"> №2</w:t>
      </w:r>
      <w:r>
        <w:t xml:space="preserve"> </w:t>
      </w:r>
      <w:r w:rsidRPr="00965B33">
        <w:t xml:space="preserve">к конкурсной документации, в зависимости от ставки оплаты за содержание </w:t>
      </w:r>
      <w:smartTag w:uri="urn:schemas-microsoft-com:office:smarttags" w:element="metricconverter">
        <w:smartTagPr>
          <w:attr w:name="ProductID" w:val="1 кв. м"/>
        </w:smartTagPr>
        <w:r w:rsidRPr="00965B33">
          <w:t>1 кв. м</w:t>
        </w:r>
      </w:smartTag>
      <w:r w:rsidRPr="00965B33">
        <w:t xml:space="preserve">. жилого помещения в месяц. </w:t>
      </w:r>
    </w:p>
    <w:p w:rsidR="007E75D3" w:rsidRPr="00A903A9" w:rsidRDefault="007E75D3" w:rsidP="007E75D3">
      <w:pPr>
        <w:ind w:firstLine="708"/>
        <w:jc w:val="both"/>
      </w:pPr>
      <w:r w:rsidRPr="008C0639">
        <w:rPr>
          <w:b/>
        </w:rPr>
        <w:t>5.</w:t>
      </w:r>
      <w:r w:rsidRPr="008C0639">
        <w:t xml:space="preserve"> </w:t>
      </w:r>
      <w:r w:rsidRPr="00B10AB1">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r w:rsidRPr="00B10AB1">
        <w:t>.</w:t>
      </w:r>
      <w:r w:rsidRPr="00A903A9">
        <w:t xml:space="preserve"> </w:t>
      </w:r>
    </w:p>
    <w:p w:rsidR="007E75D3" w:rsidRPr="00A903A9" w:rsidRDefault="007E75D3" w:rsidP="007E75D3">
      <w:pPr>
        <w:ind w:firstLine="708"/>
        <w:jc w:val="both"/>
        <w:rPr>
          <w:b/>
        </w:rPr>
      </w:pPr>
      <w:r w:rsidRPr="00A903A9">
        <w:t>Плата за содержание и ремонт жилого помещения и коммунальные услуги</w:t>
      </w:r>
      <w:r>
        <w:t xml:space="preserve"> (ОДН)</w:t>
      </w:r>
      <w:r w:rsidRPr="00A903A9">
        <w:t xml:space="preserve"> вносится ежемесячно до 10 (десятого) числа месяца, следующего за расчетным.</w:t>
      </w:r>
    </w:p>
    <w:p w:rsidR="007E75D3" w:rsidRPr="00A903A9" w:rsidRDefault="007E75D3" w:rsidP="007E75D3">
      <w:pPr>
        <w:ind w:firstLine="708"/>
        <w:jc w:val="both"/>
        <w:rPr>
          <w:b/>
        </w:rPr>
      </w:pPr>
      <w:r>
        <w:rPr>
          <w:b/>
        </w:rPr>
        <w:t>6</w:t>
      </w:r>
      <w:r w:rsidRPr="00A903A9">
        <w:rPr>
          <w:b/>
        </w:rPr>
        <w:t>.</w:t>
      </w:r>
      <w:r w:rsidRPr="00A903A9">
        <w:t xml:space="preserve"> </w:t>
      </w:r>
      <w:r w:rsidRPr="00A903A9">
        <w:rPr>
          <w:b/>
        </w:rPr>
        <w:t>Требования к участникам конкурса:</w:t>
      </w:r>
    </w:p>
    <w:p w:rsidR="007E75D3" w:rsidRPr="00A903A9" w:rsidRDefault="007E75D3" w:rsidP="007E75D3">
      <w:pPr>
        <w:ind w:firstLine="708"/>
        <w:jc w:val="both"/>
      </w:pPr>
      <w:r w:rsidRPr="00A903A9">
        <w:t>Пре</w:t>
      </w:r>
      <w:r>
        <w:t xml:space="preserve">тенденты должны соответствовать </w:t>
      </w:r>
      <w:r w:rsidRPr="00A903A9">
        <w:t>требованиям, установленным организатором конкурса, в соответствии с постановлением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7E75D3" w:rsidRPr="00A903A9" w:rsidRDefault="007E75D3" w:rsidP="007E75D3">
      <w:pPr>
        <w:ind w:firstLine="708"/>
        <w:jc w:val="both"/>
      </w:pPr>
      <w:r>
        <w:lastRenderedPageBreak/>
        <w:t>1</w:t>
      </w:r>
      <w:r w:rsidRPr="00A903A9">
        <w:t>)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E75D3" w:rsidRPr="00A903A9" w:rsidRDefault="007E75D3" w:rsidP="007E75D3">
      <w:pPr>
        <w:ind w:firstLine="708"/>
        <w:jc w:val="both"/>
      </w:pPr>
      <w:r>
        <w:t>2</w:t>
      </w:r>
      <w:r w:rsidRPr="00A903A9">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E75D3" w:rsidRPr="00A903A9" w:rsidRDefault="007E75D3" w:rsidP="007E75D3">
      <w:pPr>
        <w:ind w:firstLine="708"/>
        <w:jc w:val="both"/>
      </w:pPr>
      <w:r>
        <w:t>3</w:t>
      </w:r>
      <w:r w:rsidRPr="00A903A9">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7E75D3" w:rsidRPr="00A903A9" w:rsidRDefault="007E75D3" w:rsidP="007E75D3">
      <w:pPr>
        <w:ind w:firstLine="708"/>
        <w:jc w:val="both"/>
      </w:pPr>
      <w:r>
        <w:t>4</w:t>
      </w:r>
      <w:r w:rsidRPr="00A903A9">
        <w:t>)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E75D3" w:rsidRPr="00A903A9" w:rsidRDefault="007E75D3" w:rsidP="007E75D3">
      <w:pPr>
        <w:ind w:firstLine="708"/>
        <w:jc w:val="both"/>
      </w:pPr>
      <w:r>
        <w:t>5</w:t>
      </w:r>
      <w:r w:rsidRPr="00A903A9">
        <w:t xml:space="preserve">) </w:t>
      </w:r>
      <w:r w:rsidRPr="00EB592F">
        <w:rPr>
          <w:shd w:val="clear" w:color="auto" w:fill="FFFFFF"/>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Pr="00A903A9">
        <w:t>;</w:t>
      </w:r>
    </w:p>
    <w:p w:rsidR="007E75D3" w:rsidRDefault="007E75D3" w:rsidP="007E75D3">
      <w:pPr>
        <w:ind w:firstLine="708"/>
        <w:jc w:val="both"/>
      </w:pPr>
      <w:r>
        <w:t>6</w:t>
      </w:r>
      <w:r w:rsidRPr="00A903A9">
        <w:t xml:space="preserve">) </w:t>
      </w:r>
      <w:r>
        <w:t xml:space="preserve">внесение </w:t>
      </w:r>
      <w:r w:rsidRPr="00A903A9">
        <w:t xml:space="preserve">претендентом </w:t>
      </w:r>
      <w:r>
        <w:t>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w:t>
      </w:r>
      <w:r w:rsidRPr="00A903A9">
        <w:t>в</w:t>
      </w:r>
      <w:r>
        <w:t>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E75D3" w:rsidRDefault="007E75D3" w:rsidP="007E75D3">
      <w:pPr>
        <w:ind w:firstLine="708"/>
        <w:jc w:val="both"/>
      </w:pPr>
      <w:r>
        <w:t xml:space="preserve">7) отсутствие у претендента задолженности перед </w:t>
      </w:r>
      <w:proofErr w:type="spellStart"/>
      <w:r>
        <w:t>ресурсоснабжающей</w:t>
      </w:r>
      <w:proofErr w:type="spellEnd"/>
      <w:r>
        <w:t xml:space="preserve"> организацией за 2 и более расчетных периода, подтвержденное актами сверки либо решением суда, вступившим в законную силу;</w:t>
      </w:r>
    </w:p>
    <w:p w:rsidR="007E75D3" w:rsidRPr="00A903A9" w:rsidRDefault="007E75D3" w:rsidP="007E75D3">
      <w:pPr>
        <w:ind w:firstLine="708"/>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7E75D3" w:rsidRPr="00A903A9" w:rsidRDefault="007E75D3" w:rsidP="007E75D3">
      <w:pPr>
        <w:ind w:firstLine="708"/>
        <w:jc w:val="both"/>
        <w:rPr>
          <w:b/>
        </w:rPr>
      </w:pPr>
      <w:r>
        <w:rPr>
          <w:b/>
        </w:rPr>
        <w:t>7</w:t>
      </w:r>
      <w:r w:rsidRPr="00A903A9">
        <w:rPr>
          <w:b/>
        </w:rPr>
        <w:t>.</w:t>
      </w:r>
      <w:r w:rsidRPr="00A903A9">
        <w:t xml:space="preserve"> </w:t>
      </w:r>
      <w:r w:rsidRPr="00A903A9">
        <w:rPr>
          <w:b/>
        </w:rPr>
        <w:t>Форма заявки на участие в конкурсе и инструкция по ее заполнению:</w:t>
      </w:r>
    </w:p>
    <w:p w:rsidR="007E75D3" w:rsidRDefault="007E75D3" w:rsidP="007E75D3">
      <w:pPr>
        <w:pStyle w:val="31"/>
        <w:tabs>
          <w:tab w:val="clear" w:pos="643"/>
        </w:tabs>
        <w:ind w:left="0" w:firstLine="840"/>
        <w:rPr>
          <w:b/>
          <w:szCs w:val="24"/>
        </w:rPr>
      </w:pPr>
      <w:r w:rsidRPr="00126D82">
        <w:rPr>
          <w:shd w:val="clear" w:color="auto" w:fill="FFFFFF"/>
        </w:rPr>
        <w:t>Для участия в конкурсе заинтересованное лицо подает заявку на участие в конкурсе по форме, предусмотренной</w:t>
      </w:r>
      <w:r w:rsidRPr="00126D82">
        <w:rPr>
          <w:rStyle w:val="apple-converted-space"/>
          <w:shd w:val="clear" w:color="auto" w:fill="FFFFFF"/>
        </w:rPr>
        <w:t> </w:t>
      </w:r>
      <w:hyperlink r:id="rId6" w:anchor="block_14000" w:history="1">
        <w:r w:rsidRPr="00126D82">
          <w:rPr>
            <w:rStyle w:val="a9"/>
            <w:shd w:val="clear" w:color="auto" w:fill="FFFFFF"/>
          </w:rPr>
          <w:t>приложением N </w:t>
        </w:r>
      </w:hyperlink>
      <w:r>
        <w:t>4</w:t>
      </w:r>
      <w:r w:rsidRPr="00126D82">
        <w:rPr>
          <w:rStyle w:val="apple-converted-space"/>
          <w:shd w:val="clear" w:color="auto" w:fill="FFFFFF"/>
        </w:rPr>
        <w:t> </w:t>
      </w:r>
      <w:r w:rsidRPr="00126D82">
        <w:rPr>
          <w:shd w:val="clear" w:color="auto" w:fill="FFFFFF"/>
        </w:rPr>
        <w:t xml:space="preserve">к Правилам. Срок подачи заявок должен составлять не менее </w:t>
      </w:r>
      <w:r w:rsidRPr="00176688">
        <w:rPr>
          <w:color w:val="FF0000"/>
          <w:shd w:val="clear" w:color="auto" w:fill="FFFFFF"/>
        </w:rPr>
        <w:t>25</w:t>
      </w:r>
      <w:r w:rsidRPr="00126D82">
        <w:rPr>
          <w:shd w:val="clear" w:color="auto" w:fill="FFFFFF"/>
        </w:rPr>
        <w:t xml:space="preserve">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w:t>
      </w:r>
      <w:r w:rsidRPr="00126D82">
        <w:rPr>
          <w:rStyle w:val="apple-converted-space"/>
          <w:shd w:val="clear" w:color="auto" w:fill="FFFFFF"/>
        </w:rPr>
        <w:t> </w:t>
      </w:r>
      <w:hyperlink r:id="rId7" w:anchor="block_1000" w:history="1">
        <w:r w:rsidRPr="00126D82">
          <w:rPr>
            <w:rStyle w:val="a9"/>
            <w:shd w:val="clear" w:color="auto" w:fill="FFFFFF"/>
          </w:rPr>
          <w:t>Правилами</w:t>
        </w:r>
      </w:hyperlink>
      <w:r w:rsidRPr="00126D82">
        <w:rPr>
          <w:rStyle w:val="apple-converted-space"/>
          <w:shd w:val="clear" w:color="auto" w:fill="FFFFFF"/>
        </w:rPr>
        <w:t> </w:t>
      </w:r>
      <w:r w:rsidRPr="00126D82">
        <w:rPr>
          <w:shd w:val="clear" w:color="auto" w:fill="FFFFFF"/>
        </w:rP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w:t>
      </w:r>
      <w:r w:rsidRPr="00126D82">
        <w:rPr>
          <w:rStyle w:val="apple-converted-space"/>
          <w:shd w:val="clear" w:color="auto" w:fill="FFFFFF"/>
        </w:rPr>
        <w:t> </w:t>
      </w:r>
      <w:hyperlink r:id="rId8" w:history="1">
        <w:r w:rsidRPr="00126D82">
          <w:rPr>
            <w:rStyle w:val="a9"/>
            <w:shd w:val="clear" w:color="auto" w:fill="FFFFFF"/>
          </w:rPr>
          <w:t>постановлением</w:t>
        </w:r>
      </w:hyperlink>
      <w:r w:rsidRPr="00126D82">
        <w:rPr>
          <w:rStyle w:val="apple-converted-space"/>
          <w:shd w:val="clear" w:color="auto" w:fill="FFFFFF"/>
        </w:rPr>
        <w:t> </w:t>
      </w:r>
      <w:r w:rsidRPr="00126D82">
        <w:rPr>
          <w:shd w:val="clear" w:color="auto" w:fill="FFFFFF"/>
        </w:rPr>
        <w:t>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E75D3" w:rsidRPr="00871359" w:rsidRDefault="007E75D3" w:rsidP="007E75D3">
      <w:pPr>
        <w:pStyle w:val="31"/>
        <w:tabs>
          <w:tab w:val="clear" w:pos="643"/>
        </w:tabs>
        <w:ind w:left="0" w:firstLine="840"/>
        <w:rPr>
          <w:b/>
          <w:szCs w:val="24"/>
        </w:rPr>
      </w:pPr>
      <w:r>
        <w:rPr>
          <w:b/>
          <w:szCs w:val="24"/>
        </w:rPr>
        <w:t>8</w:t>
      </w:r>
      <w:r w:rsidRPr="008A7087">
        <w:rPr>
          <w:b/>
          <w:szCs w:val="24"/>
        </w:rPr>
        <w:t xml:space="preserve">. </w:t>
      </w:r>
      <w:r>
        <w:rPr>
          <w:b/>
          <w:szCs w:val="24"/>
        </w:rPr>
        <w:t>Вскрытие конвертов</w:t>
      </w:r>
      <w:r w:rsidRPr="008A7087">
        <w:rPr>
          <w:b/>
          <w:szCs w:val="24"/>
        </w:rPr>
        <w:t xml:space="preserve"> </w:t>
      </w:r>
      <w:r>
        <w:rPr>
          <w:b/>
          <w:szCs w:val="24"/>
        </w:rPr>
        <w:t>с заявками на участие в конкурсе</w:t>
      </w:r>
    </w:p>
    <w:p w:rsidR="007E75D3" w:rsidRPr="00871359" w:rsidRDefault="007E75D3" w:rsidP="007E75D3">
      <w:pPr>
        <w:pStyle w:val="31"/>
        <w:tabs>
          <w:tab w:val="clear" w:pos="643"/>
        </w:tabs>
        <w:ind w:left="0" w:firstLine="840"/>
        <w:rPr>
          <w:szCs w:val="24"/>
        </w:rPr>
      </w:pPr>
      <w:r>
        <w:rPr>
          <w:szCs w:val="24"/>
        </w:rPr>
        <w:t>8</w:t>
      </w:r>
      <w:r w:rsidRPr="00871359">
        <w:rPr>
          <w:szCs w:val="24"/>
        </w:rPr>
        <w:t>.1. Порядок вскрытия конвертов с заявками на участие в конкурсе</w:t>
      </w:r>
    </w:p>
    <w:p w:rsidR="007E75D3" w:rsidRPr="00126D82" w:rsidRDefault="007E75D3" w:rsidP="007E75D3">
      <w:pPr>
        <w:pStyle w:val="31"/>
        <w:tabs>
          <w:tab w:val="clear" w:pos="643"/>
        </w:tabs>
        <w:ind w:left="0" w:firstLine="840"/>
        <w:rPr>
          <w:szCs w:val="24"/>
        </w:rPr>
      </w:pPr>
      <w:r>
        <w:rPr>
          <w:szCs w:val="24"/>
        </w:rPr>
        <w:t>8</w:t>
      </w:r>
      <w:r w:rsidRPr="005D1035">
        <w:rPr>
          <w:szCs w:val="24"/>
        </w:rPr>
        <w:t xml:space="preserve">.1.1. </w:t>
      </w:r>
      <w:r w:rsidRPr="00126D82">
        <w:rPr>
          <w:shd w:val="clear" w:color="auto" w:fill="FFFFFF"/>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7E75D3" w:rsidRPr="005D1035" w:rsidRDefault="007E75D3" w:rsidP="007E75D3">
      <w:pPr>
        <w:pStyle w:val="31"/>
        <w:tabs>
          <w:tab w:val="clear" w:pos="643"/>
        </w:tabs>
        <w:ind w:left="0" w:firstLine="840"/>
        <w:rPr>
          <w:szCs w:val="24"/>
        </w:rPr>
      </w:pPr>
      <w:r>
        <w:rPr>
          <w:szCs w:val="24"/>
        </w:rPr>
        <w:t xml:space="preserve">8.1.2. </w:t>
      </w:r>
      <w:bookmarkStart w:id="0" w:name="_Ref119429700"/>
      <w:r w:rsidRPr="001622E0">
        <w:rPr>
          <w:szCs w:val="24"/>
        </w:rPr>
        <w:t xml:space="preserve">Публично в день, во время и в месте, указанные в извещении о проведении </w:t>
      </w:r>
      <w:r w:rsidRPr="001622E0">
        <w:rPr>
          <w:szCs w:val="24"/>
        </w:rPr>
        <w:lastRenderedPageBreak/>
        <w:t xml:space="preserve">конкурса, </w:t>
      </w:r>
      <w:bookmarkEnd w:id="0"/>
      <w:r>
        <w:rPr>
          <w:szCs w:val="24"/>
        </w:rPr>
        <w:t>к</w:t>
      </w:r>
      <w:r w:rsidRPr="005D1035">
        <w:rPr>
          <w:szCs w:val="24"/>
        </w:rPr>
        <w:t>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7E75D3" w:rsidRDefault="007E75D3" w:rsidP="007E75D3">
      <w:pPr>
        <w:pStyle w:val="31"/>
        <w:tabs>
          <w:tab w:val="clear" w:pos="643"/>
        </w:tabs>
        <w:ind w:left="0" w:firstLine="840"/>
        <w:rPr>
          <w:shd w:val="clear" w:color="auto" w:fill="FFFFFF"/>
        </w:rPr>
      </w:pPr>
      <w:r>
        <w:rPr>
          <w:szCs w:val="24"/>
        </w:rPr>
        <w:t>8.1.3</w:t>
      </w:r>
      <w:r w:rsidRPr="005D1035">
        <w:rPr>
          <w:szCs w:val="24"/>
        </w:rPr>
        <w:t xml:space="preserve">. </w:t>
      </w:r>
      <w:r w:rsidRPr="00126D82">
        <w:rPr>
          <w:shd w:val="clear" w:color="auto" w:fill="FFFFFF"/>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7E75D3" w:rsidRDefault="007E75D3" w:rsidP="007E75D3">
      <w:pPr>
        <w:pStyle w:val="31"/>
        <w:tabs>
          <w:tab w:val="clear" w:pos="643"/>
        </w:tabs>
        <w:ind w:left="0" w:firstLine="840"/>
        <w:rPr>
          <w:color w:val="464C55"/>
          <w:shd w:val="clear" w:color="auto" w:fill="FFFFFF"/>
        </w:rPr>
      </w:pPr>
      <w:r>
        <w:rPr>
          <w:shd w:val="clear" w:color="auto" w:fill="FFFFFF"/>
        </w:rPr>
        <w:t xml:space="preserve">8.1.4.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w:t>
      </w:r>
      <w:r w:rsidRPr="0036142E">
        <w:rPr>
          <w:color w:val="FF0000"/>
          <w:shd w:val="clear" w:color="auto" w:fill="FFFFFF"/>
        </w:rPr>
        <w:t>приложению №6</w:t>
      </w:r>
      <w:r>
        <w:rPr>
          <w:shd w:val="clear" w:color="auto" w:fill="FFFFFF"/>
        </w:rPr>
        <w:t xml:space="preserve"> ( далее – протокол вскрытия конвертов).</w:t>
      </w:r>
    </w:p>
    <w:p w:rsidR="007E75D3" w:rsidRPr="005D1035" w:rsidRDefault="007E75D3" w:rsidP="007E75D3">
      <w:pPr>
        <w:pStyle w:val="31"/>
        <w:tabs>
          <w:tab w:val="clear" w:pos="643"/>
        </w:tabs>
        <w:ind w:left="0" w:firstLine="840"/>
        <w:rPr>
          <w:szCs w:val="24"/>
        </w:rPr>
      </w:pPr>
      <w:r>
        <w:rPr>
          <w:szCs w:val="24"/>
        </w:rPr>
        <w:t>8.1.5</w:t>
      </w:r>
      <w:r w:rsidRPr="005D1035">
        <w:rPr>
          <w:szCs w:val="24"/>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w:t>
      </w:r>
      <w:r>
        <w:rPr>
          <w:szCs w:val="24"/>
        </w:rPr>
        <w:t xml:space="preserve"> </w:t>
      </w:r>
      <w:hyperlink r:id="rId9" w:history="1">
        <w:r w:rsidRPr="00672371">
          <w:rPr>
            <w:rStyle w:val="a9"/>
          </w:rPr>
          <w:t>www.torgi.gov.ru</w:t>
        </w:r>
      </w:hyperlink>
      <w:r>
        <w:rPr>
          <w:szCs w:val="24"/>
        </w:rPr>
        <w:t xml:space="preserve"> -</w:t>
      </w:r>
      <w:r w:rsidRPr="005D1035">
        <w:rPr>
          <w:szCs w:val="24"/>
        </w:rPr>
        <w:t xml:space="preserve"> в день его подписания.</w:t>
      </w:r>
    </w:p>
    <w:p w:rsidR="007E75D3" w:rsidRPr="005D1035" w:rsidRDefault="007E75D3" w:rsidP="007E75D3">
      <w:pPr>
        <w:pStyle w:val="31"/>
        <w:tabs>
          <w:tab w:val="clear" w:pos="643"/>
        </w:tabs>
        <w:ind w:left="0" w:firstLine="840"/>
        <w:rPr>
          <w:szCs w:val="24"/>
        </w:rPr>
      </w:pPr>
      <w:r>
        <w:rPr>
          <w:szCs w:val="24"/>
        </w:rPr>
        <w:t>8.1.6</w:t>
      </w:r>
      <w:r w:rsidRPr="005D1035">
        <w:rPr>
          <w:szCs w:val="24"/>
        </w:rPr>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7E75D3" w:rsidRDefault="007E75D3" w:rsidP="007E75D3">
      <w:pPr>
        <w:pStyle w:val="ConsPlusNormal"/>
        <w:ind w:firstLine="840"/>
        <w:jc w:val="both"/>
        <w:rPr>
          <w:rFonts w:ascii="Times New Roman" w:hAnsi="Times New Roman" w:cs="Times New Roman"/>
          <w:sz w:val="24"/>
          <w:szCs w:val="24"/>
        </w:rPr>
      </w:pPr>
      <w:r>
        <w:rPr>
          <w:rFonts w:ascii="Times New Roman" w:hAnsi="Times New Roman" w:cs="Times New Roman"/>
          <w:sz w:val="24"/>
          <w:szCs w:val="24"/>
        </w:rPr>
        <w:t>8.1.7</w:t>
      </w:r>
      <w:r w:rsidRPr="00165785">
        <w:rPr>
          <w:rFonts w:ascii="Times New Roman" w:hAnsi="Times New Roman" w:cs="Times New Roman"/>
          <w:sz w:val="24"/>
          <w:szCs w:val="24"/>
        </w:rPr>
        <w:t xml:space="preserve">. </w:t>
      </w:r>
      <w:r w:rsidRPr="0090418F">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r>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7E75D3" w:rsidRDefault="007E75D3" w:rsidP="007E75D3">
      <w:pPr>
        <w:pStyle w:val="31"/>
        <w:tabs>
          <w:tab w:val="clear" w:pos="643"/>
        </w:tabs>
        <w:ind w:left="0" w:firstLine="840"/>
        <w:rPr>
          <w:b/>
        </w:rPr>
      </w:pPr>
      <w:r>
        <w:rPr>
          <w:b/>
        </w:rPr>
        <w:t>9</w:t>
      </w:r>
      <w:r w:rsidRPr="0090418F">
        <w:rPr>
          <w:b/>
        </w:rPr>
        <w:t xml:space="preserve">. </w:t>
      </w:r>
      <w:r>
        <w:rPr>
          <w:b/>
        </w:rPr>
        <w:t>Рассмотрение заявок</w:t>
      </w:r>
      <w:r w:rsidRPr="0090418F">
        <w:rPr>
          <w:b/>
        </w:rPr>
        <w:t xml:space="preserve"> </w:t>
      </w:r>
      <w:r>
        <w:rPr>
          <w:b/>
        </w:rPr>
        <w:t>на участие в конкурсе</w:t>
      </w:r>
    </w:p>
    <w:p w:rsidR="007E75D3" w:rsidRDefault="007E75D3" w:rsidP="007E75D3">
      <w:pPr>
        <w:pStyle w:val="31"/>
        <w:tabs>
          <w:tab w:val="clear" w:pos="643"/>
        </w:tabs>
        <w:ind w:left="0" w:firstLine="840"/>
      </w:pPr>
      <w:r>
        <w:t>9.1.1. Конкурсная комиссия оценивает заявки на участие в конкурсе на соответствие требованиям, установленным пунктом 15 Правил.</w:t>
      </w:r>
    </w:p>
    <w:p w:rsidR="007E75D3" w:rsidRDefault="007E75D3" w:rsidP="007E75D3">
      <w:pPr>
        <w:pStyle w:val="31"/>
        <w:tabs>
          <w:tab w:val="clear" w:pos="643"/>
        </w:tabs>
        <w:ind w:left="0" w:firstLine="840"/>
      </w:pPr>
      <w:r>
        <w:t>9.1.2.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7E75D3" w:rsidRDefault="007E75D3" w:rsidP="007E75D3">
      <w:pPr>
        <w:pStyle w:val="31"/>
        <w:tabs>
          <w:tab w:val="clear" w:pos="643"/>
        </w:tabs>
        <w:ind w:left="0" w:firstLine="840"/>
      </w:pPr>
      <w:r>
        <w:t>9.1.3.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Правил по форме согласно приложению №7.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E75D3" w:rsidRDefault="007E75D3" w:rsidP="007E75D3">
      <w:pPr>
        <w:pStyle w:val="31"/>
        <w:tabs>
          <w:tab w:val="clear" w:pos="643"/>
        </w:tabs>
        <w:ind w:left="0" w:firstLine="840"/>
      </w:pPr>
      <w:r>
        <w:t xml:space="preserve">Текст указанного протокола в день окончания рассмотрения заявок на участие в конкурсе размещается </w:t>
      </w:r>
      <w:r w:rsidRPr="00F8289F">
        <w:rPr>
          <w:szCs w:val="24"/>
        </w:rPr>
        <w:t xml:space="preserve">на официальном сайте Российской Федерации для размещения информации о </w:t>
      </w:r>
      <w:r w:rsidRPr="008C62CC">
        <w:rPr>
          <w:szCs w:val="24"/>
        </w:rPr>
        <w:t>размещении заказов (</w:t>
      </w:r>
      <w:hyperlink r:id="rId10" w:history="1">
        <w:r w:rsidRPr="008C62CC">
          <w:rPr>
            <w:rStyle w:val="a9"/>
            <w:szCs w:val="24"/>
            <w:lang w:val="en-US"/>
          </w:rPr>
          <w:t>www</w:t>
        </w:r>
        <w:r w:rsidRPr="008C62CC">
          <w:rPr>
            <w:rStyle w:val="a9"/>
            <w:szCs w:val="24"/>
          </w:rPr>
          <w:t>.</w:t>
        </w:r>
        <w:proofErr w:type="spellStart"/>
        <w:r w:rsidRPr="008C62CC">
          <w:rPr>
            <w:rStyle w:val="a9"/>
            <w:szCs w:val="24"/>
            <w:lang w:val="en-US"/>
          </w:rPr>
          <w:t>torgi</w:t>
        </w:r>
        <w:proofErr w:type="spellEnd"/>
        <w:r w:rsidRPr="008C62CC">
          <w:rPr>
            <w:rStyle w:val="a9"/>
            <w:szCs w:val="24"/>
          </w:rPr>
          <w:t>.</w:t>
        </w:r>
        <w:proofErr w:type="spellStart"/>
        <w:r w:rsidRPr="008C62CC">
          <w:rPr>
            <w:rStyle w:val="a9"/>
            <w:szCs w:val="24"/>
            <w:lang w:val="en-US"/>
          </w:rPr>
          <w:t>gov</w:t>
        </w:r>
        <w:proofErr w:type="spellEnd"/>
        <w:r w:rsidRPr="008C62CC">
          <w:rPr>
            <w:rStyle w:val="a9"/>
            <w:szCs w:val="24"/>
          </w:rPr>
          <w:t>.</w:t>
        </w:r>
        <w:proofErr w:type="spellStart"/>
        <w:r w:rsidRPr="008C62CC">
          <w:rPr>
            <w:rStyle w:val="a9"/>
            <w:szCs w:val="24"/>
            <w:lang w:val="en-US"/>
          </w:rPr>
          <w:t>ru</w:t>
        </w:r>
        <w:proofErr w:type="spellEnd"/>
      </w:hyperlink>
      <w:r w:rsidRPr="008C62CC">
        <w:rPr>
          <w:szCs w:val="24"/>
        </w:rPr>
        <w:t xml:space="preserve">) </w:t>
      </w:r>
      <w:r w:rsidRPr="008C62CC">
        <w:t>организатором конкурса или по его поручению</w:t>
      </w:r>
      <w:r>
        <w:t xml:space="preserve"> специализированной организацией.</w:t>
      </w:r>
    </w:p>
    <w:p w:rsidR="007E75D3" w:rsidRDefault="007E75D3" w:rsidP="007E75D3">
      <w:pPr>
        <w:pStyle w:val="31"/>
        <w:tabs>
          <w:tab w:val="clear" w:pos="643"/>
        </w:tabs>
        <w:ind w:left="0" w:firstLine="840"/>
      </w:pPr>
      <w:r>
        <w:t>9.1.4.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E75D3" w:rsidRDefault="007E75D3" w:rsidP="007E75D3">
      <w:pPr>
        <w:pStyle w:val="31"/>
        <w:tabs>
          <w:tab w:val="clear" w:pos="643"/>
        </w:tabs>
        <w:ind w:left="0" w:firstLine="840"/>
        <w:rPr>
          <w:color w:val="464C55"/>
          <w:shd w:val="clear" w:color="auto" w:fill="FFFFFF"/>
        </w:rPr>
      </w:pPr>
      <w:r>
        <w:t xml:space="preserve">9.1.5. </w:t>
      </w:r>
      <w:r w:rsidRPr="00126D82">
        <w:rPr>
          <w:shd w:val="clear" w:color="auto" w:fill="FFFFFF"/>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w:t>
      </w:r>
      <w:r w:rsidRPr="00126D82">
        <w:rPr>
          <w:shd w:val="clear" w:color="auto" w:fill="FFFFFF"/>
        </w:rPr>
        <w:lastRenderedPageBreak/>
        <w:t>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E75D3" w:rsidRDefault="007E75D3" w:rsidP="007E75D3">
      <w:pPr>
        <w:pStyle w:val="31"/>
        <w:tabs>
          <w:tab w:val="clear" w:pos="643"/>
        </w:tabs>
        <w:ind w:left="0" w:firstLine="840"/>
      </w:pPr>
      <w:r>
        <w:t>9.1.6.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E75D3" w:rsidRDefault="007E75D3" w:rsidP="007E75D3">
      <w:pPr>
        <w:pStyle w:val="31"/>
        <w:tabs>
          <w:tab w:val="clear" w:pos="643"/>
        </w:tabs>
        <w:ind w:left="0" w:firstLine="840"/>
      </w:pPr>
      <w:r>
        <w:t>9.1.7.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w:t>
      </w:r>
    </w:p>
    <w:p w:rsidR="007E75D3" w:rsidRDefault="007E75D3" w:rsidP="007E75D3">
      <w:pPr>
        <w:pStyle w:val="31"/>
        <w:tabs>
          <w:tab w:val="clear" w:pos="643"/>
        </w:tabs>
        <w:ind w:left="0" w:firstLine="840"/>
      </w:pPr>
      <w: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E75D3" w:rsidRPr="0054475E" w:rsidRDefault="007E75D3" w:rsidP="007E75D3">
      <w:pPr>
        <w:pStyle w:val="31"/>
        <w:tabs>
          <w:tab w:val="clear" w:pos="643"/>
          <w:tab w:val="clear" w:pos="1067"/>
          <w:tab w:val="clear" w:pos="2160"/>
        </w:tabs>
        <w:ind w:left="851" w:firstLine="0"/>
        <w:rPr>
          <w:b/>
        </w:rPr>
      </w:pPr>
      <w:r>
        <w:rPr>
          <w:b/>
        </w:rPr>
        <w:t>10. Порядок проведения конкурса</w:t>
      </w:r>
    </w:p>
    <w:p w:rsidR="007E75D3" w:rsidRDefault="007E75D3" w:rsidP="007E75D3">
      <w:pPr>
        <w:pStyle w:val="31"/>
        <w:tabs>
          <w:tab w:val="clear" w:pos="643"/>
        </w:tabs>
        <w:ind w:left="0" w:firstLine="839"/>
      </w:pPr>
      <w:r>
        <w:t xml:space="preserve">10.1.1. В конкурсе могут участвовать только лица, признанные участниками конкурса в соответствии с протоколом </w:t>
      </w:r>
      <w:r w:rsidRPr="00966E41">
        <w:t>рассмотрения заявок</w:t>
      </w:r>
      <w:r>
        <w:t>.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7E75D3" w:rsidRDefault="007E75D3" w:rsidP="007E75D3">
      <w:pPr>
        <w:pStyle w:val="31"/>
        <w:tabs>
          <w:tab w:val="clear" w:pos="643"/>
        </w:tabs>
        <w:ind w:left="0" w:firstLine="840"/>
      </w:pPr>
      <w:r>
        <w:t>10.1.2.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E75D3" w:rsidRPr="00126D82" w:rsidRDefault="007E75D3" w:rsidP="007E75D3">
      <w:pPr>
        <w:pStyle w:val="s1"/>
        <w:shd w:val="clear" w:color="auto" w:fill="FFFFFF"/>
        <w:spacing w:before="0" w:beforeAutospacing="0" w:after="0" w:afterAutospacing="0"/>
        <w:jc w:val="both"/>
        <w:rPr>
          <w:szCs w:val="20"/>
        </w:rPr>
      </w:pPr>
      <w:r>
        <w:tab/>
        <w:t xml:space="preserve">10.1.3. </w:t>
      </w:r>
      <w:r w:rsidRPr="00126D82">
        <w:rPr>
          <w:szCs w:val="20"/>
        </w:rPr>
        <w:t>Участники конкурса предлагают установить размер платы за содержание и ремонт жилого помещения за вы</w:t>
      </w:r>
      <w:r>
        <w:rPr>
          <w:szCs w:val="20"/>
        </w:rPr>
        <w:t xml:space="preserve">полнение перечня работ и услуг, </w:t>
      </w:r>
      <w:r w:rsidRPr="00126D82">
        <w:rPr>
          <w:szCs w:val="20"/>
        </w:rPr>
        <w:t>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7E75D3" w:rsidRPr="00126D82" w:rsidRDefault="007E75D3" w:rsidP="007E75D3">
      <w:pPr>
        <w:pStyle w:val="s1"/>
        <w:shd w:val="clear" w:color="auto" w:fill="FFFFFF"/>
        <w:spacing w:before="0" w:beforeAutospacing="0" w:after="0" w:afterAutospacing="0"/>
        <w:jc w:val="both"/>
        <w:rPr>
          <w:szCs w:val="20"/>
        </w:rPr>
      </w:pPr>
      <w:r w:rsidRPr="00126D82">
        <w:rPr>
          <w:szCs w:val="20"/>
        </w:rPr>
        <w:tab/>
        <w:t>В случае если</w:t>
      </w:r>
      <w:r>
        <w:rPr>
          <w:szCs w:val="20"/>
        </w:rPr>
        <w:t xml:space="preserve"> </w:t>
      </w:r>
      <w:r w:rsidRPr="00126D82">
        <w:rPr>
          <w:szCs w:val="20"/>
        </w:rPr>
        <w:t>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7E75D3" w:rsidRDefault="007E75D3" w:rsidP="007E75D3">
      <w:pPr>
        <w:pStyle w:val="31"/>
        <w:tabs>
          <w:tab w:val="clear" w:pos="643"/>
        </w:tabs>
        <w:ind w:left="0" w:firstLine="839"/>
        <w:contextualSpacing/>
        <w:rPr>
          <w:color w:val="464C55"/>
          <w:shd w:val="clear" w:color="auto" w:fill="FFFFFF"/>
        </w:rPr>
      </w:pPr>
      <w:r>
        <w:t xml:space="preserve">10.1.4. </w:t>
      </w:r>
      <w:r w:rsidRPr="006E1A37">
        <w:rPr>
          <w:shd w:val="clear" w:color="auto" w:fill="FFFFFF"/>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w:t>
      </w:r>
      <w:r w:rsidRPr="006E1A37">
        <w:rPr>
          <w:shd w:val="clear" w:color="auto" w:fill="FFFFFF"/>
        </w:rPr>
        <w:lastRenderedPageBreak/>
        <w:t>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7E75D3" w:rsidRPr="006E1A37" w:rsidRDefault="007E75D3" w:rsidP="007E75D3">
      <w:pPr>
        <w:pStyle w:val="31"/>
        <w:tabs>
          <w:tab w:val="clear" w:pos="643"/>
        </w:tabs>
        <w:ind w:left="0" w:firstLine="839"/>
        <w:contextualSpacing/>
        <w:rPr>
          <w:shd w:val="clear" w:color="auto" w:fill="FFFFFF"/>
        </w:rPr>
      </w:pPr>
      <w:r>
        <w:t xml:space="preserve">10.1.5. </w:t>
      </w:r>
      <w:r w:rsidRPr="006E1A37">
        <w:rPr>
          <w:shd w:val="clear" w:color="auto" w:fill="FFFFFF"/>
        </w:rPr>
        <w:t>В случае</w:t>
      </w:r>
      <w:r>
        <w:rPr>
          <w:shd w:val="clear" w:color="auto" w:fill="FFFFFF"/>
        </w:rPr>
        <w:t>,</w:t>
      </w:r>
      <w:r w:rsidRPr="006E1A37">
        <w:rPr>
          <w:shd w:val="clear" w:color="auto" w:fill="FFFFFF"/>
        </w:rPr>
        <w:t xml:space="preserve">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w:t>
      </w:r>
      <w:r w:rsidRPr="006E1A37">
        <w:rPr>
          <w:rStyle w:val="apple-converted-space"/>
          <w:shd w:val="clear" w:color="auto" w:fill="FFFFFF"/>
        </w:rPr>
        <w:t> </w:t>
      </w:r>
      <w:r w:rsidRPr="006E1A37">
        <w:rPr>
          <w:shd w:val="clear" w:color="auto" w:fill="FFFFFF"/>
        </w:rPr>
        <w:t>участие в конкурсе.</w:t>
      </w:r>
    </w:p>
    <w:p w:rsidR="007E75D3" w:rsidRDefault="007E75D3" w:rsidP="007E75D3">
      <w:pPr>
        <w:pStyle w:val="31"/>
        <w:tabs>
          <w:tab w:val="clear" w:pos="643"/>
        </w:tabs>
        <w:ind w:left="0" w:firstLine="840"/>
      </w:pPr>
      <w:r>
        <w:t>10.1.6.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7E75D3" w:rsidRDefault="007E75D3" w:rsidP="007E75D3">
      <w:pPr>
        <w:pStyle w:val="31"/>
        <w:tabs>
          <w:tab w:val="clear" w:pos="643"/>
        </w:tabs>
        <w:ind w:left="0" w:firstLine="840"/>
      </w:pPr>
      <w:r>
        <w:t>10.1.7.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7E75D3" w:rsidRDefault="007E75D3" w:rsidP="007E75D3">
      <w:pPr>
        <w:pStyle w:val="31"/>
        <w:tabs>
          <w:tab w:val="clear" w:pos="643"/>
        </w:tabs>
        <w:ind w:left="0" w:firstLine="840"/>
        <w:rPr>
          <w:shd w:val="clear" w:color="auto" w:fill="FFFFFF"/>
        </w:rPr>
      </w:pPr>
      <w:r w:rsidRPr="006E1A37">
        <w:rPr>
          <w:shd w:val="clear" w:color="auto" w:fill="FFFFFF"/>
        </w:rPr>
        <w:t>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w:t>
      </w:r>
      <w:r>
        <w:rPr>
          <w:shd w:val="clear" w:color="auto" w:fill="FFFFFF"/>
        </w:rPr>
        <w:t>,</w:t>
      </w:r>
      <w:r w:rsidRPr="006E1A37">
        <w:rPr>
          <w:shd w:val="clear" w:color="auto" w:fill="FFFFFF"/>
        </w:rPr>
        <w:t xml:space="preserve">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Pr>
          <w:shd w:val="clear" w:color="auto" w:fill="FFFFFF"/>
        </w:rPr>
        <w:t>.</w:t>
      </w:r>
    </w:p>
    <w:p w:rsidR="007E75D3" w:rsidRDefault="007E75D3" w:rsidP="007E75D3">
      <w:pPr>
        <w:pStyle w:val="31"/>
        <w:tabs>
          <w:tab w:val="clear" w:pos="643"/>
        </w:tabs>
        <w:ind w:left="0" w:firstLine="840"/>
      </w:pPr>
      <w:r>
        <w:t xml:space="preserve">10.1.8. Текст протокола конкурса размещается на официальном сайте организатором конкурса </w:t>
      </w:r>
      <w:hyperlink r:id="rId11" w:history="1">
        <w:r w:rsidRPr="00672371">
          <w:rPr>
            <w:rStyle w:val="a9"/>
          </w:rPr>
          <w:t>www.torgi.gov.ru</w:t>
        </w:r>
      </w:hyperlink>
      <w:r>
        <w:t xml:space="preserve"> в течение 1 рабочего дня с даты его утверждения. </w:t>
      </w:r>
    </w:p>
    <w:p w:rsidR="007E75D3" w:rsidRDefault="007E75D3" w:rsidP="007E75D3">
      <w:pPr>
        <w:pStyle w:val="31"/>
        <w:tabs>
          <w:tab w:val="clear" w:pos="643"/>
        </w:tabs>
        <w:ind w:left="0" w:firstLine="840"/>
        <w:rPr>
          <w:shd w:val="clear" w:color="auto" w:fill="FFFFFF"/>
        </w:rPr>
      </w:pPr>
      <w:r>
        <w:t xml:space="preserve">10.1.9. </w:t>
      </w:r>
      <w:r w:rsidRPr="006E1A37">
        <w:rPr>
          <w:shd w:val="clear" w:color="auto" w:fill="FFFFFF"/>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r>
        <w:rPr>
          <w:shd w:val="clear" w:color="auto" w:fill="FFFFFF"/>
        </w:rPr>
        <w:t>.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E75D3" w:rsidRDefault="007E75D3" w:rsidP="007E75D3">
      <w:pPr>
        <w:pStyle w:val="31"/>
        <w:tabs>
          <w:tab w:val="clear" w:pos="643"/>
        </w:tabs>
        <w:ind w:left="0" w:firstLine="840"/>
        <w:rPr>
          <w:shd w:val="clear" w:color="auto" w:fill="FFFFFF"/>
        </w:rPr>
      </w:pPr>
      <w:r>
        <w:rPr>
          <w:shd w:val="clear" w:color="auto" w:fill="FFFFFF"/>
        </w:rPr>
        <w:t>10.1.10.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E75D3" w:rsidRDefault="007E75D3" w:rsidP="007E75D3">
      <w:pPr>
        <w:pStyle w:val="31"/>
        <w:tabs>
          <w:tab w:val="clear" w:pos="643"/>
        </w:tabs>
        <w:ind w:left="0" w:firstLine="840"/>
        <w:rPr>
          <w:shd w:val="clear" w:color="auto" w:fill="FFFFFF"/>
        </w:rPr>
      </w:pPr>
      <w:r>
        <w:rPr>
          <w:shd w:val="clear" w:color="auto" w:fill="FFFFFF"/>
        </w:rPr>
        <w:t>10.1.11. участник конкурса вправе обжаловать результаты конкурса в порядке, предусмотренном законодательством Российской Федерации.</w:t>
      </w:r>
    </w:p>
    <w:p w:rsidR="007E75D3" w:rsidRDefault="007E75D3" w:rsidP="007E75D3">
      <w:pPr>
        <w:pStyle w:val="31"/>
        <w:tabs>
          <w:tab w:val="clear" w:pos="643"/>
        </w:tabs>
        <w:ind w:left="0" w:firstLine="840"/>
      </w:pPr>
      <w:r>
        <w:t>10.1.12.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7E75D3" w:rsidRPr="0033171C" w:rsidRDefault="007E75D3" w:rsidP="007E75D3">
      <w:pPr>
        <w:pStyle w:val="31"/>
        <w:tabs>
          <w:tab w:val="clear" w:pos="643"/>
        </w:tabs>
        <w:ind w:left="0" w:firstLine="840"/>
      </w:pPr>
      <w:r>
        <w:t xml:space="preserve">10.1.13.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w:t>
      </w:r>
    </w:p>
    <w:p w:rsidR="007E75D3" w:rsidRPr="00A903A9" w:rsidRDefault="007E75D3" w:rsidP="007E75D3">
      <w:pPr>
        <w:ind w:firstLine="708"/>
        <w:jc w:val="both"/>
      </w:pPr>
      <w:r>
        <w:rPr>
          <w:b/>
        </w:rPr>
        <w:t>11</w:t>
      </w:r>
      <w:r w:rsidRPr="00A903A9">
        <w:rPr>
          <w:b/>
        </w:rPr>
        <w:t>.</w:t>
      </w:r>
      <w:r w:rsidRPr="00A903A9">
        <w:t xml:space="preserve"> </w:t>
      </w:r>
      <w:r w:rsidRPr="00A903A9">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7E75D3" w:rsidRPr="006E1A37" w:rsidRDefault="007E75D3" w:rsidP="007E75D3">
      <w:pPr>
        <w:ind w:firstLine="708"/>
        <w:jc w:val="both"/>
      </w:pPr>
      <w:r>
        <w:rPr>
          <w:shd w:val="clear" w:color="auto" w:fill="FFFFFF"/>
        </w:rPr>
        <w:t xml:space="preserve">11.1. </w:t>
      </w:r>
      <w:r w:rsidRPr="006E1A37">
        <w:rPr>
          <w:shd w:val="clear" w:color="auto" w:fill="FFFFFF"/>
        </w:rPr>
        <w:t>Победитель конкурса, участник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Pr>
          <w:shd w:val="clear" w:color="auto" w:fill="FFFFFF"/>
        </w:rPr>
        <w:t>.</w:t>
      </w:r>
    </w:p>
    <w:p w:rsidR="007E75D3" w:rsidRDefault="007E75D3" w:rsidP="007E75D3">
      <w:pPr>
        <w:ind w:firstLine="708"/>
        <w:jc w:val="both"/>
        <w:rPr>
          <w:shd w:val="clear" w:color="auto" w:fill="FFFFFF"/>
        </w:rPr>
      </w:pPr>
      <w:r>
        <w:lastRenderedPageBreak/>
        <w:t xml:space="preserve">11.2. </w:t>
      </w:r>
      <w:r w:rsidRPr="006E1A37">
        <w:rPr>
          <w:shd w:val="clear" w:color="auto" w:fill="FFFFFF"/>
        </w:rPr>
        <w:t>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w:t>
      </w:r>
      <w:r w:rsidRPr="006E1A37">
        <w:rPr>
          <w:rStyle w:val="apple-converted-space"/>
          <w:shd w:val="clear" w:color="auto" w:fill="FFFFFF"/>
        </w:rPr>
        <w:t> </w:t>
      </w:r>
      <w:hyperlink r:id="rId12" w:anchor="block_445" w:history="1">
        <w:r w:rsidRPr="006E1A37">
          <w:rPr>
            <w:rStyle w:val="a9"/>
            <w:shd w:val="clear" w:color="auto" w:fill="FFFFFF"/>
          </w:rPr>
          <w:t>статьей 445</w:t>
        </w:r>
      </w:hyperlink>
      <w:r w:rsidRPr="006E1A37">
        <w:rPr>
          <w:rStyle w:val="apple-converted-space"/>
          <w:shd w:val="clear" w:color="auto" w:fill="FFFFFF"/>
        </w:rPr>
        <w:t> </w:t>
      </w:r>
      <w:r w:rsidRPr="006E1A37">
        <w:rPr>
          <w:shd w:val="clear" w:color="auto" w:fill="FFFFFF"/>
        </w:rPr>
        <w:t>Гражданского кодекса Российской Федерации.</w:t>
      </w:r>
    </w:p>
    <w:p w:rsidR="007E75D3" w:rsidRDefault="007E75D3" w:rsidP="007E75D3">
      <w:pPr>
        <w:ind w:firstLine="708"/>
        <w:jc w:val="both"/>
        <w:rPr>
          <w:shd w:val="clear" w:color="auto" w:fill="FFFFFF"/>
        </w:rPr>
      </w:pPr>
      <w:r>
        <w:rPr>
          <w:shd w:val="clear" w:color="auto" w:fill="FFFFFF"/>
        </w:rPr>
        <w:t>11.3. В случае если победитель конкурса в срок, предусмотренный п.11.2.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7E75D3" w:rsidRDefault="007E75D3" w:rsidP="007E75D3">
      <w:pPr>
        <w:ind w:firstLine="708"/>
        <w:jc w:val="both"/>
        <w:rPr>
          <w:shd w:val="clear" w:color="auto" w:fill="FFFFFF"/>
        </w:rPr>
      </w:pPr>
      <w:r>
        <w:rPr>
          <w:shd w:val="clear" w:color="auto" w:fill="FFFFFF"/>
        </w:rPr>
        <w:t>11.4. В случае признания победителя конкурса, признанного победителем в соответствии с п.10.1.3.,уклонившимся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7E75D3" w:rsidRDefault="007E75D3" w:rsidP="007E75D3">
      <w:pPr>
        <w:ind w:firstLine="708"/>
        <w:jc w:val="both"/>
        <w:rPr>
          <w:shd w:val="clear" w:color="auto" w:fill="FFFFFF"/>
        </w:rPr>
      </w:pPr>
      <w:r>
        <w:rPr>
          <w:shd w:val="clear" w:color="auto" w:fill="FFFFFF"/>
        </w:rPr>
        <w:t>В случае признания победителем конкурса, признанного победителем в соответствии с п.10.1.5.,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7E75D3" w:rsidRDefault="007E75D3" w:rsidP="007E75D3">
      <w:pPr>
        <w:ind w:firstLine="708"/>
        <w:jc w:val="both"/>
        <w:rPr>
          <w:shd w:val="clear" w:color="auto" w:fill="FFFFFF"/>
        </w:rPr>
      </w:pPr>
      <w:r>
        <w:rPr>
          <w:shd w:val="clear" w:color="auto" w:fill="FFFFFF"/>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7E75D3" w:rsidRPr="00A903A9" w:rsidRDefault="007E75D3" w:rsidP="007E75D3">
      <w:pPr>
        <w:ind w:firstLine="708"/>
        <w:jc w:val="both"/>
      </w:pPr>
      <w:r>
        <w:rPr>
          <w:b/>
        </w:rPr>
        <w:t>12</w:t>
      </w:r>
      <w:r w:rsidRPr="00A903A9">
        <w:rPr>
          <w:b/>
        </w:rPr>
        <w:t>.</w:t>
      </w:r>
      <w:r w:rsidRPr="00A903A9">
        <w:t xml:space="preserve"> </w:t>
      </w:r>
      <w:r w:rsidRPr="00A903A9">
        <w:rPr>
          <w:b/>
        </w:rPr>
        <w:t>Требования к порядку изменения обязательств сторон по договору управления многоквартирным домом</w:t>
      </w:r>
      <w:r w:rsidRPr="00A903A9">
        <w:t xml:space="preserve">. </w:t>
      </w:r>
    </w:p>
    <w:p w:rsidR="007E75D3" w:rsidRPr="00A903A9" w:rsidRDefault="007E75D3" w:rsidP="007E75D3">
      <w:pPr>
        <w:ind w:firstLine="708"/>
        <w:jc w:val="both"/>
      </w:pPr>
      <w:r w:rsidRPr="00A903A9">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оказания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E75D3" w:rsidRPr="00A903A9" w:rsidRDefault="007E75D3" w:rsidP="007E75D3">
      <w:pPr>
        <w:ind w:firstLine="708"/>
        <w:jc w:val="both"/>
        <w:rPr>
          <w:b/>
        </w:rPr>
      </w:pPr>
      <w:r w:rsidRPr="00A903A9">
        <w:rPr>
          <w:b/>
        </w:rPr>
        <w:t>1</w:t>
      </w:r>
      <w:r>
        <w:rPr>
          <w:b/>
        </w:rPr>
        <w:t>3</w:t>
      </w:r>
      <w:r w:rsidRPr="00A903A9">
        <w:rPr>
          <w:b/>
        </w:rPr>
        <w:t>.</w:t>
      </w:r>
      <w:r w:rsidRPr="00A903A9">
        <w:t xml:space="preserve"> </w:t>
      </w:r>
      <w:r w:rsidRPr="00A903A9">
        <w:rPr>
          <w:b/>
        </w:rPr>
        <w:t>Срок начала выполнения управляющей организацией возникших по результатам конкурса обязательств.</w:t>
      </w:r>
    </w:p>
    <w:p w:rsidR="007E75D3" w:rsidRPr="00A903A9" w:rsidRDefault="007E75D3" w:rsidP="007E75D3">
      <w:pPr>
        <w:ind w:firstLine="708"/>
        <w:jc w:val="both"/>
        <w:rPr>
          <w:b/>
        </w:rPr>
      </w:pPr>
      <w:r w:rsidRPr="00A903A9">
        <w:t xml:space="preserve">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rsidRPr="00A903A9">
        <w:rPr>
          <w:b/>
        </w:rPr>
        <w:t xml:space="preserve"> </w:t>
      </w:r>
    </w:p>
    <w:p w:rsidR="007E75D3" w:rsidRDefault="007E75D3" w:rsidP="007E75D3">
      <w:pPr>
        <w:ind w:firstLine="708"/>
        <w:jc w:val="both"/>
      </w:pPr>
      <w:r w:rsidRPr="00A903A9">
        <w:rPr>
          <w:b/>
        </w:rPr>
        <w:t>1</w:t>
      </w:r>
      <w:r>
        <w:rPr>
          <w:b/>
        </w:rPr>
        <w:t>4</w:t>
      </w:r>
      <w:r w:rsidRPr="00A903A9">
        <w:rPr>
          <w:b/>
        </w:rPr>
        <w:t>.</w:t>
      </w:r>
      <w:r w:rsidRPr="00A903A9">
        <w:t xml:space="preserve"> </w:t>
      </w:r>
      <w:r w:rsidRPr="00A903A9">
        <w:rPr>
          <w:b/>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r>
        <w:rPr>
          <w:b/>
        </w:rPr>
        <w:t xml:space="preserve">(ОДН) </w:t>
      </w:r>
      <w:proofErr w:type="spellStart"/>
      <w:r w:rsidRPr="00A903A9">
        <w:rPr>
          <w:b/>
        </w:rPr>
        <w:t>ресурсоснабжающим</w:t>
      </w:r>
      <w:proofErr w:type="spellEnd"/>
      <w:r w:rsidRPr="00A903A9">
        <w:rPr>
          <w:b/>
        </w:rPr>
        <w:t xml:space="preserve"> организациям, а также в случае причинения управляющей организацией вреда общему имуществу</w:t>
      </w:r>
      <w:r w:rsidRPr="00A903A9">
        <w:t>:</w:t>
      </w:r>
    </w:p>
    <w:p w:rsidR="007E75D3" w:rsidRPr="003F7D18" w:rsidRDefault="007E75D3" w:rsidP="007E75D3">
      <w:pPr>
        <w:ind w:firstLine="709"/>
        <w:jc w:val="both"/>
        <w:rPr>
          <w:b/>
        </w:rPr>
      </w:pPr>
      <w:r w:rsidRPr="003F7D18">
        <w:rPr>
          <w:b/>
        </w:rPr>
        <w:t>Размер обеспечения исполнения обязательств составляет:</w:t>
      </w:r>
    </w:p>
    <w:p w:rsidR="007E75D3" w:rsidRPr="00284568" w:rsidRDefault="007E75D3" w:rsidP="007E75D3">
      <w:pPr>
        <w:jc w:val="both"/>
        <w:rPr>
          <w:color w:val="000000"/>
        </w:rPr>
      </w:pPr>
      <w:r w:rsidRPr="00284568">
        <w:rPr>
          <w:color w:val="000000"/>
        </w:rPr>
        <w:t xml:space="preserve">Лот № 1 </w:t>
      </w:r>
      <w:r>
        <w:rPr>
          <w:color w:val="000000"/>
        </w:rPr>
        <w:t>–</w:t>
      </w:r>
      <w:r w:rsidRPr="00284568">
        <w:rPr>
          <w:color w:val="000000"/>
        </w:rPr>
        <w:t xml:space="preserve"> </w:t>
      </w:r>
      <w:r>
        <w:rPr>
          <w:color w:val="000000"/>
        </w:rPr>
        <w:t>22 251</w:t>
      </w:r>
      <w:r w:rsidRPr="00284568">
        <w:rPr>
          <w:color w:val="000000"/>
        </w:rPr>
        <w:t xml:space="preserve"> руб. </w:t>
      </w:r>
      <w:r>
        <w:rPr>
          <w:color w:val="000000"/>
        </w:rPr>
        <w:t>46</w:t>
      </w:r>
      <w:r w:rsidRPr="00284568">
        <w:rPr>
          <w:color w:val="000000"/>
        </w:rPr>
        <w:t>коп.</w:t>
      </w:r>
    </w:p>
    <w:p w:rsidR="007E75D3" w:rsidRPr="00560AAE" w:rsidRDefault="007E75D3" w:rsidP="007E75D3">
      <w:pPr>
        <w:jc w:val="both"/>
        <w:rPr>
          <w:b/>
          <w:bCs/>
          <w:color w:val="000000"/>
        </w:rPr>
      </w:pPr>
      <w:r w:rsidRPr="00A903A9">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7E75D3" w:rsidRPr="00A903A9" w:rsidRDefault="007E75D3" w:rsidP="007E75D3">
      <w:pPr>
        <w:autoSpaceDE w:val="0"/>
        <w:autoSpaceDN w:val="0"/>
        <w:adjustRightInd w:val="0"/>
        <w:ind w:firstLine="540"/>
        <w:jc w:val="both"/>
      </w:pPr>
      <w:r w:rsidRPr="00A903A9">
        <w:t>Способ обеспечения исполнения обязательств по договору управления определяется участником конкурса самостоятельно.</w:t>
      </w:r>
    </w:p>
    <w:p w:rsidR="007E75D3" w:rsidRPr="00A903A9" w:rsidRDefault="007E75D3" w:rsidP="007E75D3">
      <w:pPr>
        <w:autoSpaceDE w:val="0"/>
        <w:autoSpaceDN w:val="0"/>
        <w:adjustRightInd w:val="0"/>
        <w:ind w:firstLine="540"/>
        <w:jc w:val="both"/>
      </w:pPr>
      <w:r w:rsidRPr="00A903A9">
        <w:t>Обеспечение исполнения обязательств устанавливается на весь срок действия договора управления и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w:t>
      </w:r>
      <w:r>
        <w:t xml:space="preserve"> (ОДН)</w:t>
      </w:r>
      <w:r w:rsidRPr="00A903A9">
        <w:t xml:space="preserve"> </w:t>
      </w:r>
      <w:proofErr w:type="spellStart"/>
      <w:r w:rsidRPr="00A903A9">
        <w:t>ресурсоснабжающим</w:t>
      </w:r>
      <w:proofErr w:type="spellEnd"/>
      <w:r w:rsidRPr="00A903A9">
        <w:t xml:space="preserve"> организациям, а также в случае причинения управляющей организацией вреда общему имуществу.</w:t>
      </w:r>
    </w:p>
    <w:p w:rsidR="007E75D3" w:rsidRPr="00A903A9" w:rsidRDefault="007E75D3" w:rsidP="007E75D3">
      <w:pPr>
        <w:autoSpaceDE w:val="0"/>
        <w:autoSpaceDN w:val="0"/>
        <w:adjustRightInd w:val="0"/>
        <w:ind w:firstLine="540"/>
        <w:jc w:val="both"/>
      </w:pPr>
      <w:r w:rsidRPr="00A903A9">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w:t>
      </w:r>
      <w:r w:rsidRPr="00A903A9">
        <w:lastRenderedPageBreak/>
        <w:t xml:space="preserve">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и лиц, принявших помещения, а обеспечение исполнения обязательств по оплате управляющей организацией ресурсов </w:t>
      </w:r>
      <w:proofErr w:type="spellStart"/>
      <w:r w:rsidRPr="00A903A9">
        <w:t>ресурсоснабжающих</w:t>
      </w:r>
      <w:proofErr w:type="spellEnd"/>
      <w:r w:rsidRPr="00A903A9">
        <w:t xml:space="preserve"> организаций</w:t>
      </w:r>
      <w:r>
        <w:t xml:space="preserve"> (ОДН)</w:t>
      </w:r>
      <w:r w:rsidRPr="00A903A9">
        <w:t xml:space="preserve"> - в пользу соответствующих </w:t>
      </w:r>
      <w:proofErr w:type="spellStart"/>
      <w:r w:rsidRPr="00A903A9">
        <w:t>ресурсоснабжающих</w:t>
      </w:r>
      <w:proofErr w:type="spellEnd"/>
      <w:r w:rsidRPr="00A903A9">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7E75D3" w:rsidRDefault="007E75D3" w:rsidP="007E75D3">
      <w:pPr>
        <w:autoSpaceDE w:val="0"/>
        <w:autoSpaceDN w:val="0"/>
        <w:adjustRightInd w:val="0"/>
        <w:ind w:firstLine="540"/>
        <w:jc w:val="both"/>
      </w:pPr>
      <w:r w:rsidRPr="00A903A9">
        <w:t xml:space="preserve">В случае реализации обеспечения исполнения обязательств управляющая организация обязана гарантировать его ежемесячное возобновление. </w:t>
      </w:r>
    </w:p>
    <w:p w:rsidR="007E75D3" w:rsidRPr="00A903A9" w:rsidRDefault="007E75D3" w:rsidP="007E75D3">
      <w:pPr>
        <w:autoSpaceDE w:val="0"/>
        <w:autoSpaceDN w:val="0"/>
        <w:adjustRightInd w:val="0"/>
        <w:ind w:firstLine="540"/>
        <w:jc w:val="both"/>
        <w:rPr>
          <w:b/>
        </w:rPr>
      </w:pPr>
      <w:r w:rsidRPr="00A903A9">
        <w:rPr>
          <w:b/>
        </w:rPr>
        <w:t>1</w:t>
      </w:r>
      <w:r>
        <w:rPr>
          <w:b/>
        </w:rPr>
        <w:t>5</w:t>
      </w:r>
      <w:r w:rsidRPr="00A903A9">
        <w:rPr>
          <w:b/>
        </w:rPr>
        <w:t>.</w:t>
      </w:r>
      <w:r w:rsidRPr="00A903A9">
        <w:t xml:space="preserve"> </w:t>
      </w:r>
      <w:r w:rsidRPr="00A903A9">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7E75D3" w:rsidRPr="00A903A9" w:rsidRDefault="007E75D3" w:rsidP="007E75D3">
      <w:pPr>
        <w:autoSpaceDE w:val="0"/>
        <w:autoSpaceDN w:val="0"/>
        <w:adjustRightInd w:val="0"/>
        <w:ind w:firstLine="540"/>
        <w:jc w:val="both"/>
      </w:pPr>
      <w:r w:rsidRPr="00A903A9">
        <w:t xml:space="preserve">Собственники помещений в многоквартирном доме и лица, принявшие помещения, оплачивают фактически выполненные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r w:rsidRPr="00A903A9">
        <w:rPr>
          <w:bCs/>
        </w:rPr>
        <w:t>постановлением</w:t>
      </w:r>
      <w:r w:rsidRPr="00A903A9">
        <w:t xml:space="preserve"> Правительства РФ от 13.08.2006 № 491.</w:t>
      </w:r>
    </w:p>
    <w:p w:rsidR="007E75D3" w:rsidRPr="00A903A9" w:rsidRDefault="007E75D3" w:rsidP="007E75D3">
      <w:pPr>
        <w:autoSpaceDE w:val="0"/>
        <w:autoSpaceDN w:val="0"/>
        <w:adjustRightInd w:val="0"/>
        <w:ind w:firstLine="540"/>
        <w:jc w:val="both"/>
      </w:pPr>
      <w:r w:rsidRPr="00A903A9">
        <w:rPr>
          <w:b/>
        </w:rPr>
        <w:t>1</w:t>
      </w:r>
      <w:r>
        <w:rPr>
          <w:b/>
        </w:rPr>
        <w:t>6</w:t>
      </w:r>
      <w:r w:rsidRPr="00A903A9">
        <w:rPr>
          <w:b/>
        </w:rPr>
        <w:t>.</w:t>
      </w:r>
      <w:r w:rsidRPr="00A903A9">
        <w:t xml:space="preserve"> </w:t>
      </w:r>
      <w:r w:rsidRPr="00A903A9">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r w:rsidRPr="00A903A9">
        <w:t>:</w:t>
      </w:r>
    </w:p>
    <w:p w:rsidR="007E75D3" w:rsidRPr="00A903A9" w:rsidRDefault="007E75D3" w:rsidP="007E75D3">
      <w:pPr>
        <w:ind w:firstLine="360"/>
        <w:jc w:val="both"/>
      </w:pPr>
      <w:r w:rsidRPr="00A903A9">
        <w:t>Контроль осуществляется путем:</w:t>
      </w:r>
    </w:p>
    <w:p w:rsidR="007E75D3" w:rsidRPr="00A903A9" w:rsidRDefault="007E75D3" w:rsidP="007E75D3">
      <w:pPr>
        <w:ind w:firstLine="360"/>
        <w:jc w:val="both"/>
      </w:pPr>
      <w:r w:rsidRPr="00A903A9">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7E75D3" w:rsidRPr="00A903A9" w:rsidRDefault="007E75D3" w:rsidP="007E75D3">
      <w:pPr>
        <w:ind w:firstLine="360"/>
        <w:jc w:val="both"/>
      </w:pPr>
      <w:r w:rsidRPr="00A903A9">
        <w:t>- проверки объемов, качества и периодичности оказания услуг и выполнения работ (в том числе путем проведения соответствующей экспертизы);</w:t>
      </w:r>
    </w:p>
    <w:p w:rsidR="007E75D3" w:rsidRPr="00A903A9" w:rsidRDefault="007E75D3" w:rsidP="007E75D3">
      <w:pPr>
        <w:ind w:firstLine="360"/>
        <w:jc w:val="both"/>
      </w:pPr>
      <w:r w:rsidRPr="00A903A9">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7E75D3" w:rsidRPr="00A903A9" w:rsidRDefault="007E75D3" w:rsidP="007E75D3">
      <w:pPr>
        <w:ind w:firstLine="360"/>
        <w:jc w:val="both"/>
      </w:pPr>
      <w:r w:rsidRPr="00A903A9">
        <w:t>- участия в приемке всех видов работ, в том числе по подготовке дома к сезонной эксплуатации;</w:t>
      </w:r>
    </w:p>
    <w:p w:rsidR="007E75D3" w:rsidRPr="00A903A9" w:rsidRDefault="007E75D3" w:rsidP="007E75D3">
      <w:pPr>
        <w:ind w:firstLine="360"/>
        <w:jc w:val="both"/>
      </w:pPr>
      <w:r w:rsidRPr="00A903A9">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7E75D3" w:rsidRPr="00A903A9" w:rsidRDefault="007E75D3" w:rsidP="007E75D3">
      <w:pPr>
        <w:ind w:firstLine="360"/>
        <w:jc w:val="both"/>
      </w:pPr>
      <w:r w:rsidRPr="00A903A9">
        <w:t>- составления актов о нарушении условий договора;</w:t>
      </w:r>
    </w:p>
    <w:p w:rsidR="007E75D3" w:rsidRPr="00A903A9" w:rsidRDefault="007E75D3" w:rsidP="007E75D3">
      <w:pPr>
        <w:ind w:firstLine="360"/>
        <w:jc w:val="both"/>
      </w:pPr>
      <w:r w:rsidRPr="00A903A9">
        <w:t>- инициирования созыва внеочередного общего собрания собственников для принятия решений по фактам выявленных нарушений и не принятию мер по устранению нарушений управляющей организации при обращении собственника помещений в многоквартирном доме или лица, принявшего помещение, с уведомлением о проведении такого собрания (указанием даты, времени и места) управляющей организации;</w:t>
      </w:r>
    </w:p>
    <w:p w:rsidR="007E75D3" w:rsidRPr="00A903A9" w:rsidRDefault="007E75D3" w:rsidP="007E75D3">
      <w:pPr>
        <w:ind w:firstLine="360"/>
        <w:jc w:val="both"/>
      </w:pPr>
      <w:r w:rsidRPr="00A903A9">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полномочные органы согласно действующему законодательству.</w:t>
      </w:r>
    </w:p>
    <w:p w:rsidR="007E75D3" w:rsidRPr="00A903A9" w:rsidRDefault="007E75D3" w:rsidP="007E75D3">
      <w:pPr>
        <w:ind w:firstLine="360"/>
        <w:jc w:val="both"/>
      </w:pPr>
      <w:r w:rsidRPr="00A903A9">
        <w:t xml:space="preserve">- предоставления собственнику помещений в многоквартирном доме или лицу, принявшему помещение, отчета о выполнении договора за истекший календарный год в течение первого квартала, следующего за истекшим годом действия договора. Отчет размещается на досках объявлений в подъездах или в пределах земельного участка, на котором расположен многоквартирный дом и в помещении, где располагается управляющая организация. </w:t>
      </w:r>
    </w:p>
    <w:p w:rsidR="007E75D3" w:rsidRPr="00A903A9" w:rsidRDefault="007E75D3" w:rsidP="007E75D3">
      <w:pPr>
        <w:ind w:firstLine="360"/>
        <w:jc w:val="both"/>
        <w:rPr>
          <w:b/>
        </w:rPr>
      </w:pPr>
      <w:r w:rsidRPr="00A903A9">
        <w:rPr>
          <w:b/>
        </w:rPr>
        <w:t>1</w:t>
      </w:r>
      <w:r>
        <w:rPr>
          <w:b/>
        </w:rPr>
        <w:t>7</w:t>
      </w:r>
      <w:r w:rsidRPr="00A903A9">
        <w:rPr>
          <w:b/>
        </w:rPr>
        <w:t>.</w:t>
      </w:r>
      <w:r w:rsidRPr="00A903A9">
        <w:t xml:space="preserve"> </w:t>
      </w:r>
      <w:r w:rsidRPr="00A903A9">
        <w:rPr>
          <w:b/>
        </w:rPr>
        <w:t>Срок действия договоров управления многоквартирным домом, а также условия продления срока действия указанных договоров на 3 месяца.</w:t>
      </w:r>
    </w:p>
    <w:p w:rsidR="007E75D3" w:rsidRPr="00A903A9" w:rsidRDefault="007E75D3" w:rsidP="007E75D3">
      <w:pPr>
        <w:ind w:firstLine="360"/>
        <w:jc w:val="both"/>
      </w:pPr>
      <w:r w:rsidRPr="00A903A9">
        <w:t xml:space="preserve">Договор заключается сроком на </w:t>
      </w:r>
      <w:r>
        <w:t>3</w:t>
      </w:r>
      <w:r w:rsidRPr="008E7495">
        <w:t xml:space="preserve"> (</w:t>
      </w:r>
      <w:r>
        <w:t>три</w:t>
      </w:r>
      <w:r w:rsidRPr="008E7495">
        <w:t>) года</w:t>
      </w:r>
      <w:r w:rsidRPr="00A903A9">
        <w:t>. Управляющая организация направляет каждому собственнику и (или) лицу, принявшему помещения в многоквартирном доме, один экземпляр договора управления, подписанный управляющей организацией. Права и обязанности у собственника помещений и (или) лиц, принявших помещения, и управляющей организации возникают с указанной в договоре даты, независимо от того, подписан ли договор всеми собственниками.</w:t>
      </w:r>
    </w:p>
    <w:p w:rsidR="007E75D3" w:rsidRPr="00A903A9" w:rsidRDefault="007E75D3" w:rsidP="007E75D3">
      <w:pPr>
        <w:autoSpaceDE w:val="0"/>
        <w:autoSpaceDN w:val="0"/>
        <w:adjustRightInd w:val="0"/>
        <w:ind w:firstLine="540"/>
        <w:jc w:val="both"/>
      </w:pPr>
      <w:r w:rsidRPr="00A903A9">
        <w:t>Срок действия договоров управления многоквартирным домом, продлевается на 3 месяца, если:</w:t>
      </w:r>
    </w:p>
    <w:p w:rsidR="007E75D3" w:rsidRPr="00A903A9" w:rsidRDefault="007E75D3" w:rsidP="007E75D3">
      <w:pPr>
        <w:autoSpaceDE w:val="0"/>
        <w:autoSpaceDN w:val="0"/>
        <w:adjustRightInd w:val="0"/>
        <w:ind w:firstLine="540"/>
        <w:jc w:val="both"/>
      </w:pPr>
      <w:r w:rsidRPr="00A903A9">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E75D3" w:rsidRPr="00A903A9" w:rsidRDefault="007E75D3" w:rsidP="007E75D3">
      <w:pPr>
        <w:autoSpaceDE w:val="0"/>
        <w:autoSpaceDN w:val="0"/>
        <w:adjustRightInd w:val="0"/>
        <w:ind w:firstLine="540"/>
        <w:jc w:val="both"/>
      </w:pPr>
      <w:r w:rsidRPr="00A903A9">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E75D3" w:rsidRPr="00A903A9" w:rsidRDefault="007E75D3" w:rsidP="007E75D3">
      <w:pPr>
        <w:autoSpaceDE w:val="0"/>
        <w:autoSpaceDN w:val="0"/>
        <w:adjustRightInd w:val="0"/>
        <w:ind w:firstLine="540"/>
        <w:jc w:val="both"/>
      </w:pPr>
      <w:r w:rsidRPr="00A903A9">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E75D3" w:rsidRPr="00A903A9" w:rsidRDefault="007E75D3" w:rsidP="007E75D3">
      <w:pPr>
        <w:autoSpaceDE w:val="0"/>
        <w:autoSpaceDN w:val="0"/>
        <w:adjustRightInd w:val="0"/>
        <w:ind w:firstLine="540"/>
        <w:jc w:val="both"/>
      </w:pPr>
      <w:r w:rsidRPr="00A903A9">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E75D3" w:rsidRDefault="007E75D3" w:rsidP="007E75D3">
      <w:pPr>
        <w:autoSpaceDE w:val="0"/>
        <w:autoSpaceDN w:val="0"/>
        <w:adjustRightInd w:val="0"/>
        <w:ind w:firstLine="540"/>
        <w:jc w:val="both"/>
        <w:rPr>
          <w:b/>
        </w:rPr>
      </w:pPr>
      <w:r>
        <w:rPr>
          <w:b/>
        </w:rPr>
        <w:t>18. Приложения к конкурсной документации:</w:t>
      </w:r>
    </w:p>
    <w:p w:rsidR="007E75D3" w:rsidRDefault="007E75D3" w:rsidP="007E75D3">
      <w:pPr>
        <w:autoSpaceDE w:val="0"/>
        <w:autoSpaceDN w:val="0"/>
        <w:adjustRightInd w:val="0"/>
        <w:ind w:firstLine="540"/>
        <w:jc w:val="both"/>
      </w:pPr>
      <w:r>
        <w:t>Приложение 1 - а</w:t>
      </w:r>
      <w:r w:rsidRPr="00E9324B">
        <w:t>кты о состоянии общего имущества собственников помещений в многоквартирных домах</w:t>
      </w:r>
      <w:r>
        <w:t>;</w:t>
      </w:r>
    </w:p>
    <w:p w:rsidR="007E75D3" w:rsidRDefault="007E75D3" w:rsidP="007E75D3">
      <w:pPr>
        <w:autoSpaceDE w:val="0"/>
        <w:autoSpaceDN w:val="0"/>
        <w:adjustRightInd w:val="0"/>
        <w:ind w:firstLine="540"/>
        <w:jc w:val="both"/>
      </w:pPr>
      <w:r>
        <w:t>Приложение 2 – перечень работ и услуг по содержанию и ремонту общего имущества собственников помещений в многоквартирном доме, являющихся объектами открытого конкурса;</w:t>
      </w:r>
    </w:p>
    <w:p w:rsidR="007E75D3" w:rsidRDefault="007E75D3" w:rsidP="007E75D3">
      <w:pPr>
        <w:autoSpaceDE w:val="0"/>
        <w:autoSpaceDN w:val="0"/>
        <w:adjustRightInd w:val="0"/>
        <w:ind w:firstLine="540"/>
        <w:jc w:val="both"/>
      </w:pPr>
      <w:r>
        <w:t>Приложение 3 - форма заявки на участие в конкурсе;</w:t>
      </w:r>
    </w:p>
    <w:p w:rsidR="007E75D3" w:rsidRDefault="007E75D3" w:rsidP="007E75D3">
      <w:pPr>
        <w:autoSpaceDE w:val="0"/>
        <w:autoSpaceDN w:val="0"/>
        <w:adjustRightInd w:val="0"/>
        <w:ind w:firstLine="540"/>
        <w:jc w:val="both"/>
      </w:pPr>
      <w:r>
        <w:t xml:space="preserve">Приложение 4 – проект договора управления многоквартирным домом. </w:t>
      </w:r>
    </w:p>
    <w:p w:rsidR="007E75D3" w:rsidRDefault="007E75D3" w:rsidP="007E75D3">
      <w:pPr>
        <w:autoSpaceDE w:val="0"/>
        <w:autoSpaceDN w:val="0"/>
        <w:adjustRightInd w:val="0"/>
        <w:jc w:val="both"/>
        <w:rPr>
          <w:b/>
        </w:rPr>
      </w:pPr>
    </w:p>
    <w:p w:rsidR="007E75D3" w:rsidRDefault="007E75D3" w:rsidP="007E75D3">
      <w:pPr>
        <w:autoSpaceDE w:val="0"/>
        <w:autoSpaceDN w:val="0"/>
        <w:adjustRightInd w:val="0"/>
        <w:jc w:val="both"/>
        <w:rPr>
          <w:b/>
        </w:rPr>
      </w:pPr>
    </w:p>
    <w:p w:rsidR="007E75D3" w:rsidRDefault="007E75D3" w:rsidP="007E75D3">
      <w:pPr>
        <w:autoSpaceDE w:val="0"/>
        <w:autoSpaceDN w:val="0"/>
        <w:adjustRightInd w:val="0"/>
        <w:jc w:val="both"/>
        <w:rPr>
          <w:b/>
          <w:sz w:val="26"/>
          <w:szCs w:val="26"/>
        </w:rPr>
      </w:pPr>
      <w:r>
        <w:rPr>
          <w:b/>
          <w:sz w:val="26"/>
          <w:szCs w:val="26"/>
        </w:rPr>
        <w:t xml:space="preserve">Начальник  управления </w:t>
      </w:r>
    </w:p>
    <w:p w:rsidR="007E75D3" w:rsidRDefault="007E75D3" w:rsidP="007E75D3">
      <w:pPr>
        <w:autoSpaceDE w:val="0"/>
        <w:autoSpaceDN w:val="0"/>
        <w:adjustRightInd w:val="0"/>
        <w:jc w:val="both"/>
        <w:rPr>
          <w:b/>
          <w:sz w:val="26"/>
          <w:szCs w:val="26"/>
        </w:rPr>
      </w:pPr>
      <w:r>
        <w:rPr>
          <w:b/>
          <w:sz w:val="26"/>
          <w:szCs w:val="26"/>
        </w:rPr>
        <w:t xml:space="preserve">по вопросам жизнеобеспечения, </w:t>
      </w:r>
    </w:p>
    <w:p w:rsidR="007E75D3" w:rsidRPr="00440624" w:rsidRDefault="007E75D3" w:rsidP="007E75D3">
      <w:pPr>
        <w:autoSpaceDE w:val="0"/>
        <w:autoSpaceDN w:val="0"/>
        <w:adjustRightInd w:val="0"/>
        <w:jc w:val="both"/>
        <w:rPr>
          <w:b/>
          <w:sz w:val="26"/>
          <w:szCs w:val="26"/>
        </w:rPr>
      </w:pPr>
      <w:r>
        <w:rPr>
          <w:b/>
          <w:sz w:val="26"/>
          <w:szCs w:val="26"/>
        </w:rPr>
        <w:t>ГО и ЧС</w:t>
      </w:r>
      <w:r w:rsidRPr="00440624">
        <w:rPr>
          <w:b/>
          <w:sz w:val="26"/>
          <w:szCs w:val="26"/>
        </w:rPr>
        <w:t xml:space="preserve"> администрации</w:t>
      </w:r>
    </w:p>
    <w:p w:rsidR="007E75D3" w:rsidRDefault="007E75D3" w:rsidP="007E75D3">
      <w:pPr>
        <w:autoSpaceDE w:val="0"/>
        <w:autoSpaceDN w:val="0"/>
        <w:adjustRightInd w:val="0"/>
        <w:jc w:val="both"/>
        <w:rPr>
          <w:b/>
          <w:sz w:val="26"/>
          <w:szCs w:val="26"/>
        </w:rPr>
      </w:pPr>
      <w:r w:rsidRPr="00440624">
        <w:rPr>
          <w:b/>
          <w:sz w:val="26"/>
          <w:szCs w:val="26"/>
        </w:rPr>
        <w:t xml:space="preserve">муниципального образования </w:t>
      </w:r>
    </w:p>
    <w:p w:rsidR="007E75D3" w:rsidRDefault="007E75D3" w:rsidP="007E75D3">
      <w:pPr>
        <w:autoSpaceDE w:val="0"/>
        <w:autoSpaceDN w:val="0"/>
        <w:adjustRightInd w:val="0"/>
        <w:jc w:val="both"/>
        <w:rPr>
          <w:bCs/>
          <w:color w:val="000000"/>
          <w:sz w:val="28"/>
          <w:szCs w:val="28"/>
        </w:rPr>
      </w:pPr>
      <w:r>
        <w:rPr>
          <w:b/>
          <w:sz w:val="26"/>
          <w:szCs w:val="26"/>
        </w:rPr>
        <w:t xml:space="preserve">город Алексин                     </w:t>
      </w:r>
      <w:r w:rsidRPr="00440624">
        <w:rPr>
          <w:b/>
          <w:sz w:val="26"/>
          <w:szCs w:val="26"/>
        </w:rPr>
        <w:t xml:space="preserve">                                                           </w:t>
      </w:r>
      <w:r>
        <w:rPr>
          <w:b/>
          <w:sz w:val="26"/>
          <w:szCs w:val="26"/>
        </w:rPr>
        <w:t xml:space="preserve">         С.А.Попкова</w:t>
      </w:r>
    </w:p>
    <w:p w:rsidR="007E75D3" w:rsidRDefault="007E75D3" w:rsidP="007E75D3"/>
    <w:p w:rsidR="007E75D3" w:rsidRPr="00266603" w:rsidRDefault="007E75D3" w:rsidP="007E75D3">
      <w:pPr>
        <w:autoSpaceDE w:val="0"/>
        <w:autoSpaceDN w:val="0"/>
        <w:adjustRightInd w:val="0"/>
        <w:jc w:val="both"/>
        <w:rPr>
          <w:b/>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801441" w:rsidRDefault="00801441" w:rsidP="00374E63">
      <w:pPr>
        <w:jc w:val="right"/>
        <w:rPr>
          <w:b/>
          <w:sz w:val="24"/>
        </w:rPr>
      </w:pPr>
    </w:p>
    <w:p w:rsidR="00374E63" w:rsidRDefault="007E75D3" w:rsidP="00374E63">
      <w:pPr>
        <w:jc w:val="right"/>
        <w:rPr>
          <w:szCs w:val="24"/>
        </w:rPr>
      </w:pPr>
      <w:r w:rsidRPr="00E7560D">
        <w:rPr>
          <w:szCs w:val="24"/>
        </w:rPr>
        <w:lastRenderedPageBreak/>
        <w:t>УТВЕРЖДАЮ</w:t>
      </w:r>
    </w:p>
    <w:p w:rsidR="00374E63" w:rsidRPr="00374E63" w:rsidRDefault="007E75D3" w:rsidP="00374E63">
      <w:pPr>
        <w:jc w:val="right"/>
      </w:pPr>
      <w:r w:rsidRPr="00374E63">
        <w:t>Заместитель Главы</w:t>
      </w:r>
    </w:p>
    <w:p w:rsidR="00374E63" w:rsidRPr="00374E63" w:rsidRDefault="007E75D3" w:rsidP="007E75D3">
      <w:pPr>
        <w:jc w:val="right"/>
      </w:pPr>
      <w:r w:rsidRPr="00374E63">
        <w:t xml:space="preserve">администрации муниципального </w:t>
      </w:r>
    </w:p>
    <w:p w:rsidR="007E75D3" w:rsidRDefault="007E75D3" w:rsidP="007E75D3">
      <w:pPr>
        <w:jc w:val="right"/>
      </w:pPr>
      <w:r>
        <w:t>образования город Алексин</w:t>
      </w:r>
    </w:p>
    <w:p w:rsidR="007E75D3" w:rsidRDefault="007E75D3" w:rsidP="007E75D3">
      <w:pPr>
        <w:jc w:val="right"/>
      </w:pPr>
      <w:r>
        <w:t>_________________ А.С.Наумов</w:t>
      </w:r>
    </w:p>
    <w:p w:rsidR="007E75D3" w:rsidRPr="00D60225" w:rsidRDefault="007E75D3" w:rsidP="007E75D3">
      <w:pPr>
        <w:jc w:val="right"/>
      </w:pPr>
      <w:r w:rsidRPr="00E7560D">
        <w:rPr>
          <w:szCs w:val="24"/>
        </w:rPr>
        <w:t>301361 г.Алексин, ул.Героев Алексинцев, д.10</w:t>
      </w:r>
    </w:p>
    <w:p w:rsidR="007E75D3" w:rsidRPr="00E7560D" w:rsidRDefault="007E75D3" w:rsidP="007E75D3">
      <w:pPr>
        <w:jc w:val="right"/>
        <w:rPr>
          <w:szCs w:val="24"/>
        </w:rPr>
      </w:pPr>
      <w:r w:rsidRPr="00E7560D">
        <w:rPr>
          <w:szCs w:val="24"/>
        </w:rPr>
        <w:t>Телефон (48753)4-</w:t>
      </w:r>
      <w:r>
        <w:rPr>
          <w:szCs w:val="24"/>
        </w:rPr>
        <w:t>24-12</w:t>
      </w:r>
      <w:r w:rsidRPr="00E7560D">
        <w:rPr>
          <w:szCs w:val="24"/>
        </w:rPr>
        <w:t xml:space="preserve"> </w:t>
      </w:r>
    </w:p>
    <w:p w:rsidR="007E75D3" w:rsidRPr="00E7560D" w:rsidRDefault="00CD7BF1" w:rsidP="007E75D3">
      <w:pPr>
        <w:jc w:val="right"/>
        <w:rPr>
          <w:szCs w:val="24"/>
        </w:rPr>
      </w:pPr>
      <w:hyperlink r:id="rId13" w:history="1">
        <w:r w:rsidR="007E75D3" w:rsidRPr="00672371">
          <w:rPr>
            <w:rStyle w:val="a9"/>
            <w:szCs w:val="24"/>
            <w:lang w:val="en-US"/>
          </w:rPr>
          <w:t>adm</w:t>
        </w:r>
        <w:r w:rsidR="007E75D3" w:rsidRPr="00672371">
          <w:rPr>
            <w:rStyle w:val="a9"/>
            <w:szCs w:val="24"/>
          </w:rPr>
          <w:t>.</w:t>
        </w:r>
        <w:r w:rsidR="007E75D3" w:rsidRPr="00672371">
          <w:rPr>
            <w:rStyle w:val="a9"/>
            <w:szCs w:val="24"/>
            <w:lang w:val="en-US"/>
          </w:rPr>
          <w:t>aleksin</w:t>
        </w:r>
        <w:r w:rsidR="007E75D3" w:rsidRPr="00672371">
          <w:rPr>
            <w:rStyle w:val="a9"/>
            <w:szCs w:val="24"/>
          </w:rPr>
          <w:t>@</w:t>
        </w:r>
        <w:r w:rsidR="007E75D3" w:rsidRPr="00672371">
          <w:rPr>
            <w:rStyle w:val="a9"/>
            <w:szCs w:val="24"/>
            <w:lang w:val="en-US"/>
          </w:rPr>
          <w:t>tularegion</w:t>
        </w:r>
        <w:r w:rsidR="007E75D3" w:rsidRPr="00672371">
          <w:rPr>
            <w:rStyle w:val="a9"/>
            <w:szCs w:val="24"/>
          </w:rPr>
          <w:t>.</w:t>
        </w:r>
        <w:r w:rsidR="007E75D3" w:rsidRPr="00672371">
          <w:rPr>
            <w:rStyle w:val="a9"/>
            <w:szCs w:val="24"/>
            <w:lang w:val="en-US"/>
          </w:rPr>
          <w:t>ru</w:t>
        </w:r>
      </w:hyperlink>
    </w:p>
    <w:p w:rsidR="007E75D3" w:rsidRPr="00B669B2" w:rsidRDefault="007E75D3" w:rsidP="00B669B2">
      <w:pPr>
        <w:pStyle w:val="ab"/>
        <w:jc w:val="center"/>
        <w:rPr>
          <w:b/>
          <w:noProof/>
          <w:sz w:val="28"/>
          <w:szCs w:val="28"/>
          <w:u w:val="single"/>
        </w:rPr>
      </w:pPr>
    </w:p>
    <w:p w:rsidR="007E75D3" w:rsidRPr="00B669B2" w:rsidRDefault="007E75D3" w:rsidP="00B669B2">
      <w:pPr>
        <w:pStyle w:val="ab"/>
        <w:jc w:val="center"/>
        <w:rPr>
          <w:b/>
          <w:noProof/>
          <w:sz w:val="24"/>
          <w:szCs w:val="24"/>
        </w:rPr>
      </w:pPr>
      <w:r w:rsidRPr="00B669B2">
        <w:rPr>
          <w:b/>
          <w:bCs/>
          <w:sz w:val="24"/>
          <w:szCs w:val="24"/>
        </w:rPr>
        <w:t>А к т</w:t>
      </w:r>
    </w:p>
    <w:p w:rsidR="007E75D3" w:rsidRPr="00B669B2" w:rsidRDefault="007E75D3" w:rsidP="00B669B2">
      <w:pPr>
        <w:pStyle w:val="ab"/>
        <w:jc w:val="center"/>
        <w:rPr>
          <w:b/>
          <w:noProof/>
          <w:sz w:val="24"/>
          <w:szCs w:val="24"/>
        </w:rPr>
      </w:pPr>
      <w:r w:rsidRPr="00B669B2">
        <w:rPr>
          <w:b/>
          <w:bCs/>
          <w:sz w:val="24"/>
          <w:szCs w:val="24"/>
        </w:rPr>
        <w:t>о состоянии общего имущества собственников помещений в  многоквартирном доме, являющегося объектом конкурса</w:t>
      </w:r>
    </w:p>
    <w:p w:rsidR="007E75D3" w:rsidRPr="00B669B2" w:rsidRDefault="007E75D3" w:rsidP="00B669B2">
      <w:pPr>
        <w:pStyle w:val="ab"/>
        <w:jc w:val="center"/>
        <w:rPr>
          <w:b/>
          <w:noProof/>
          <w:sz w:val="24"/>
          <w:szCs w:val="24"/>
        </w:rPr>
      </w:pPr>
    </w:p>
    <w:p w:rsidR="007E75D3" w:rsidRDefault="007E75D3" w:rsidP="007E75D3">
      <w:pPr>
        <w:pStyle w:val="ab"/>
      </w:pPr>
      <w:bookmarkStart w:id="1" w:name="sub_11100"/>
      <w:r>
        <w:rPr>
          <w:noProof/>
        </w:rPr>
        <w:t xml:space="preserve">                 </w:t>
      </w:r>
      <w:r>
        <w:rPr>
          <w:rStyle w:val="aa"/>
          <w:noProof/>
        </w:rPr>
        <w:t>I. Общие сведения о многоквартирном доме</w:t>
      </w:r>
    </w:p>
    <w:bookmarkEnd w:id="1"/>
    <w:p w:rsidR="007E75D3" w:rsidRDefault="007E75D3" w:rsidP="007E75D3"/>
    <w:p w:rsidR="007E75D3" w:rsidRDefault="007E75D3" w:rsidP="007E75D3">
      <w:pPr>
        <w:pStyle w:val="ab"/>
        <w:rPr>
          <w:b/>
          <w:noProof/>
          <w:sz w:val="28"/>
          <w:szCs w:val="28"/>
          <w:u w:val="single"/>
        </w:rPr>
      </w:pPr>
      <w:bookmarkStart w:id="2" w:name="sub_11101"/>
      <w:r>
        <w:rPr>
          <w:noProof/>
        </w:rPr>
        <w:t xml:space="preserve">     1. Адрес многоквартирного дома              </w:t>
      </w:r>
      <w:r w:rsidRPr="00F94AF6">
        <w:rPr>
          <w:b/>
          <w:noProof/>
          <w:sz w:val="28"/>
          <w:szCs w:val="28"/>
          <w:u w:val="single"/>
        </w:rPr>
        <w:t>г. Алексин</w:t>
      </w:r>
      <w:r>
        <w:rPr>
          <w:b/>
          <w:noProof/>
          <w:sz w:val="28"/>
          <w:szCs w:val="28"/>
          <w:u w:val="single"/>
        </w:rPr>
        <w:t>,</w:t>
      </w:r>
    </w:p>
    <w:p w:rsidR="007E75D3" w:rsidRPr="005B025B" w:rsidRDefault="007E75D3" w:rsidP="007E75D3">
      <w:pPr>
        <w:pStyle w:val="ab"/>
        <w:rPr>
          <w:b/>
          <w:sz w:val="28"/>
          <w:szCs w:val="28"/>
          <w:u w:val="single"/>
        </w:rPr>
      </w:pPr>
      <w:r w:rsidRPr="005B025B">
        <w:rPr>
          <w:b/>
          <w:noProof/>
          <w:sz w:val="28"/>
          <w:szCs w:val="28"/>
        </w:rPr>
        <w:t xml:space="preserve">                         </w:t>
      </w:r>
      <w:r>
        <w:rPr>
          <w:b/>
          <w:noProof/>
          <w:sz w:val="28"/>
          <w:szCs w:val="28"/>
        </w:rPr>
        <w:t xml:space="preserve">          </w:t>
      </w:r>
      <w:r>
        <w:rPr>
          <w:b/>
          <w:noProof/>
          <w:sz w:val="28"/>
          <w:szCs w:val="28"/>
          <w:u w:val="single"/>
        </w:rPr>
        <w:t>Ул.Южная, д.7</w:t>
      </w:r>
    </w:p>
    <w:p w:rsidR="007E75D3" w:rsidRDefault="007E75D3" w:rsidP="007E75D3">
      <w:pPr>
        <w:pStyle w:val="ab"/>
      </w:pPr>
      <w:bookmarkStart w:id="3" w:name="sub_11102"/>
      <w:bookmarkEnd w:id="2"/>
      <w:r>
        <w:rPr>
          <w:noProof/>
        </w:rPr>
        <w:t xml:space="preserve">     2. Кадастровый номер многоквартирного дома (при его наличии)  -71:24:010307:111</w:t>
      </w:r>
    </w:p>
    <w:p w:rsidR="007E75D3" w:rsidRDefault="007E75D3" w:rsidP="007E75D3">
      <w:pPr>
        <w:pStyle w:val="ab"/>
      </w:pPr>
      <w:bookmarkStart w:id="4" w:name="sub_11103"/>
      <w:bookmarkEnd w:id="3"/>
      <w:r>
        <w:rPr>
          <w:noProof/>
        </w:rPr>
        <w:t xml:space="preserve">     3. Серия, тип постройки   -</w:t>
      </w:r>
    </w:p>
    <w:p w:rsidR="007E75D3" w:rsidRPr="00095B80" w:rsidRDefault="007E75D3" w:rsidP="007E75D3">
      <w:pPr>
        <w:pStyle w:val="ab"/>
        <w:rPr>
          <w:b/>
          <w:u w:val="single"/>
        </w:rPr>
      </w:pPr>
      <w:bookmarkStart w:id="5" w:name="sub_11104"/>
      <w:bookmarkEnd w:id="4"/>
      <w:r>
        <w:rPr>
          <w:noProof/>
        </w:rPr>
        <w:t xml:space="preserve">     4. Год постройки                           </w:t>
      </w:r>
      <w:r>
        <w:rPr>
          <w:b/>
          <w:noProof/>
          <w:u w:val="single"/>
        </w:rPr>
        <w:t>1970</w:t>
      </w:r>
    </w:p>
    <w:p w:rsidR="007E75D3" w:rsidRPr="00C72CC6" w:rsidRDefault="007E75D3" w:rsidP="007E75D3">
      <w:pPr>
        <w:pStyle w:val="ab"/>
        <w:rPr>
          <w:b/>
          <w:u w:val="single"/>
        </w:rPr>
      </w:pPr>
      <w:bookmarkStart w:id="6" w:name="sub_11105"/>
      <w:bookmarkEnd w:id="5"/>
      <w:r>
        <w:rPr>
          <w:noProof/>
        </w:rPr>
        <w:t xml:space="preserve">     5. Степень износа по данным государственного технического учета </w:t>
      </w:r>
      <w:r>
        <w:rPr>
          <w:b/>
          <w:noProof/>
          <w:u w:val="single"/>
        </w:rPr>
        <w:t>50</w:t>
      </w:r>
      <w:r w:rsidRPr="00C72CC6">
        <w:rPr>
          <w:b/>
          <w:noProof/>
          <w:u w:val="single"/>
        </w:rPr>
        <w:t>%</w:t>
      </w:r>
    </w:p>
    <w:bookmarkEnd w:id="6"/>
    <w:p w:rsidR="007E75D3" w:rsidRPr="00C72CC6" w:rsidRDefault="007E75D3" w:rsidP="007E75D3">
      <w:pPr>
        <w:pStyle w:val="ab"/>
        <w:rPr>
          <w:b/>
          <w:u w:val="single"/>
        </w:rPr>
      </w:pPr>
      <w:r>
        <w:rPr>
          <w:noProof/>
        </w:rPr>
        <w:t xml:space="preserve">    </w:t>
      </w:r>
      <w:bookmarkStart w:id="7" w:name="sub_11106"/>
      <w:r>
        <w:rPr>
          <w:noProof/>
        </w:rPr>
        <w:t xml:space="preserve"> 6. Степень фактического износа             </w:t>
      </w:r>
      <w:r>
        <w:rPr>
          <w:b/>
          <w:noProof/>
          <w:u w:val="single"/>
        </w:rPr>
        <w:t>- 50%</w:t>
      </w:r>
    </w:p>
    <w:p w:rsidR="007E75D3" w:rsidRPr="00DE0FB1" w:rsidRDefault="007E75D3" w:rsidP="007E75D3">
      <w:pPr>
        <w:pStyle w:val="ab"/>
        <w:rPr>
          <w:b/>
          <w:u w:val="single"/>
        </w:rPr>
      </w:pPr>
      <w:bookmarkStart w:id="8" w:name="sub_11107"/>
      <w:bookmarkEnd w:id="7"/>
      <w:r>
        <w:rPr>
          <w:noProof/>
        </w:rPr>
        <w:t xml:space="preserve">     7. Год последнего капитального ремонта     </w:t>
      </w:r>
      <w:r>
        <w:rPr>
          <w:b/>
          <w:noProof/>
          <w:u w:val="single"/>
        </w:rPr>
        <w:t xml:space="preserve">- </w:t>
      </w:r>
    </w:p>
    <w:p w:rsidR="007E75D3" w:rsidRDefault="007E75D3" w:rsidP="007E75D3">
      <w:pPr>
        <w:pStyle w:val="ab"/>
      </w:pPr>
      <w:bookmarkStart w:id="9" w:name="sub_11108"/>
      <w:bookmarkEnd w:id="8"/>
      <w:r>
        <w:rPr>
          <w:noProof/>
        </w:rPr>
        <w:t xml:space="preserve">     8. Реквизиты  правового  акта  о  признании    многоквартирного дома</w:t>
      </w:r>
    </w:p>
    <w:bookmarkEnd w:id="9"/>
    <w:p w:rsidR="007E75D3" w:rsidRDefault="007E75D3" w:rsidP="007E75D3">
      <w:pPr>
        <w:pStyle w:val="ab"/>
      </w:pPr>
      <w:r>
        <w:rPr>
          <w:noProof/>
        </w:rPr>
        <w:t xml:space="preserve">         аварийным и подлежащим сносу  -</w:t>
      </w:r>
    </w:p>
    <w:p w:rsidR="007E75D3" w:rsidRDefault="007E75D3" w:rsidP="007E75D3">
      <w:pPr>
        <w:pStyle w:val="ab"/>
      </w:pPr>
      <w:bookmarkStart w:id="10" w:name="sub_11109"/>
      <w:r>
        <w:rPr>
          <w:noProof/>
        </w:rPr>
        <w:t xml:space="preserve">     9. Количество этажей                   </w:t>
      </w:r>
      <w:r w:rsidRPr="000C52F3">
        <w:rPr>
          <w:b/>
          <w:noProof/>
          <w:u w:val="single"/>
        </w:rPr>
        <w:t xml:space="preserve">- </w:t>
      </w:r>
      <w:r>
        <w:rPr>
          <w:b/>
          <w:noProof/>
          <w:u w:val="single"/>
        </w:rPr>
        <w:t>5</w:t>
      </w:r>
    </w:p>
    <w:p w:rsidR="007E75D3" w:rsidRDefault="007E75D3" w:rsidP="007E75D3">
      <w:pPr>
        <w:pStyle w:val="ab"/>
      </w:pPr>
      <w:bookmarkStart w:id="11" w:name="sub_11110"/>
      <w:bookmarkEnd w:id="10"/>
      <w:r>
        <w:rPr>
          <w:noProof/>
        </w:rPr>
        <w:t xml:space="preserve">     10. Наличие подвала               -    </w:t>
      </w:r>
      <w:r>
        <w:rPr>
          <w:b/>
          <w:noProof/>
          <w:u w:val="single"/>
        </w:rPr>
        <w:t>есть</w:t>
      </w:r>
    </w:p>
    <w:p w:rsidR="007E75D3" w:rsidRDefault="007E75D3" w:rsidP="007E75D3">
      <w:pPr>
        <w:pStyle w:val="ab"/>
      </w:pPr>
      <w:bookmarkStart w:id="12" w:name="sub_11111"/>
      <w:bookmarkEnd w:id="11"/>
      <w:r>
        <w:rPr>
          <w:noProof/>
        </w:rPr>
        <w:t xml:space="preserve">     11. Наличие цокольного этажа      -</w:t>
      </w:r>
    </w:p>
    <w:p w:rsidR="007E75D3" w:rsidRDefault="007E75D3" w:rsidP="007E75D3">
      <w:pPr>
        <w:pStyle w:val="ab"/>
      </w:pPr>
      <w:bookmarkStart w:id="13" w:name="sub_11112"/>
      <w:bookmarkEnd w:id="12"/>
      <w:r>
        <w:rPr>
          <w:noProof/>
        </w:rPr>
        <w:t xml:space="preserve">     12. Наличие мансарды              -</w:t>
      </w:r>
    </w:p>
    <w:p w:rsidR="007E75D3" w:rsidRDefault="007E75D3" w:rsidP="007E75D3">
      <w:pPr>
        <w:pStyle w:val="ab"/>
      </w:pPr>
      <w:bookmarkStart w:id="14" w:name="sub_11113"/>
      <w:bookmarkEnd w:id="13"/>
      <w:r>
        <w:rPr>
          <w:noProof/>
        </w:rPr>
        <w:t xml:space="preserve">     13. Наличие мезонина              -</w:t>
      </w:r>
    </w:p>
    <w:p w:rsidR="007E75D3" w:rsidRPr="00CD3F65" w:rsidRDefault="007E75D3" w:rsidP="007E75D3">
      <w:pPr>
        <w:pStyle w:val="ab"/>
        <w:rPr>
          <w:b/>
          <w:u w:val="single"/>
        </w:rPr>
      </w:pPr>
      <w:bookmarkStart w:id="15" w:name="sub_11114"/>
      <w:bookmarkEnd w:id="14"/>
      <w:r>
        <w:rPr>
          <w:noProof/>
        </w:rPr>
        <w:t xml:space="preserve">     14. Количество квартир -  </w:t>
      </w:r>
      <w:r>
        <w:rPr>
          <w:b/>
          <w:noProof/>
          <w:u w:val="single"/>
        </w:rPr>
        <w:t>9, комнат - 165</w:t>
      </w:r>
    </w:p>
    <w:p w:rsidR="007E75D3" w:rsidRDefault="007E75D3" w:rsidP="007E75D3">
      <w:pPr>
        <w:pStyle w:val="ab"/>
      </w:pPr>
      <w:bookmarkStart w:id="16" w:name="sub_11115"/>
      <w:bookmarkEnd w:id="15"/>
      <w:r>
        <w:rPr>
          <w:noProof/>
        </w:rPr>
        <w:t xml:space="preserve">     15. Количество  нежилых  помещений,  не  входящих  в  состав  общего</w:t>
      </w:r>
    </w:p>
    <w:bookmarkEnd w:id="16"/>
    <w:p w:rsidR="007E75D3" w:rsidRDefault="007E75D3" w:rsidP="007E75D3">
      <w:pPr>
        <w:pStyle w:val="ab"/>
      </w:pPr>
      <w:r>
        <w:rPr>
          <w:noProof/>
        </w:rPr>
        <w:t>имущества                              - 12</w:t>
      </w:r>
    </w:p>
    <w:p w:rsidR="007E75D3" w:rsidRDefault="007E75D3" w:rsidP="007E75D3">
      <w:pPr>
        <w:pStyle w:val="ab"/>
      </w:pPr>
      <w:bookmarkStart w:id="17" w:name="sub_11116"/>
      <w:r>
        <w:rPr>
          <w:noProof/>
        </w:rPr>
        <w:t xml:space="preserve">     16. Реквизиты правового акта о  признании  всех  жилых   помещений в</w:t>
      </w:r>
    </w:p>
    <w:bookmarkEnd w:id="17"/>
    <w:p w:rsidR="007E75D3" w:rsidRDefault="007E75D3" w:rsidP="007E75D3">
      <w:pPr>
        <w:pStyle w:val="ab"/>
        <w:rPr>
          <w:noProof/>
        </w:rPr>
      </w:pPr>
      <w:r>
        <w:rPr>
          <w:noProof/>
        </w:rPr>
        <w:t xml:space="preserve">многоквартирном доме непригодными для проживания </w:t>
      </w:r>
      <w:bookmarkStart w:id="18" w:name="sub_11117"/>
      <w:r>
        <w:rPr>
          <w:noProof/>
        </w:rPr>
        <w:t xml:space="preserve">  -</w:t>
      </w:r>
    </w:p>
    <w:p w:rsidR="007E75D3" w:rsidRDefault="007E75D3" w:rsidP="007E75D3">
      <w:pPr>
        <w:pStyle w:val="ab"/>
      </w:pPr>
      <w:r>
        <w:rPr>
          <w:noProof/>
        </w:rPr>
        <w:t xml:space="preserve">    17. Перечень жилых помещений, признанных непригодными для проживания</w:t>
      </w:r>
    </w:p>
    <w:bookmarkEnd w:id="18"/>
    <w:p w:rsidR="007E75D3" w:rsidRDefault="007E75D3" w:rsidP="007E75D3">
      <w:pPr>
        <w:pStyle w:val="ab"/>
      </w:pPr>
      <w:r>
        <w:rPr>
          <w:noProof/>
        </w:rPr>
        <w:t>(с указанием  реквизитов  правовых  актов  о  признании  жилых  помещений</w:t>
      </w:r>
    </w:p>
    <w:p w:rsidR="007E75D3" w:rsidRDefault="007E75D3" w:rsidP="007E75D3">
      <w:pPr>
        <w:pStyle w:val="ab"/>
      </w:pPr>
      <w:r>
        <w:rPr>
          <w:noProof/>
        </w:rPr>
        <w:t xml:space="preserve">непригодными для проживания) </w:t>
      </w:r>
    </w:p>
    <w:p w:rsidR="007E75D3" w:rsidRDefault="007E75D3" w:rsidP="007E75D3">
      <w:pPr>
        <w:pStyle w:val="ab"/>
      </w:pPr>
      <w:bookmarkStart w:id="19" w:name="sub_11118"/>
      <w:r>
        <w:rPr>
          <w:noProof/>
        </w:rPr>
        <w:t xml:space="preserve">     18. Строительный объем            - 17413 -</w:t>
      </w:r>
      <w:r>
        <w:rPr>
          <w:b/>
          <w:noProof/>
          <w:u w:val="single"/>
        </w:rPr>
        <w:t xml:space="preserve"> </w:t>
      </w:r>
      <w:r w:rsidRPr="004456EF">
        <w:rPr>
          <w:b/>
          <w:noProof/>
          <w:u w:val="single"/>
        </w:rPr>
        <w:t>куб.м</w:t>
      </w:r>
    </w:p>
    <w:p w:rsidR="007E75D3" w:rsidRDefault="007E75D3" w:rsidP="007E75D3">
      <w:pPr>
        <w:pStyle w:val="ab"/>
      </w:pPr>
      <w:bookmarkStart w:id="20" w:name="sub_11119"/>
      <w:bookmarkEnd w:id="19"/>
      <w:r>
        <w:rPr>
          <w:noProof/>
        </w:rPr>
        <w:t xml:space="preserve">     19. Площадь:</w:t>
      </w:r>
    </w:p>
    <w:p w:rsidR="007E75D3" w:rsidRDefault="007E75D3" w:rsidP="007E75D3">
      <w:pPr>
        <w:pStyle w:val="ab"/>
      </w:pPr>
      <w:bookmarkStart w:id="21" w:name="sub_111191"/>
      <w:bookmarkEnd w:id="20"/>
      <w:r>
        <w:rPr>
          <w:noProof/>
        </w:rPr>
        <w:t xml:space="preserve">     а) многоквартирного дома с лоджиями, балконами, шкафами,  коридорами</w:t>
      </w:r>
    </w:p>
    <w:bookmarkEnd w:id="21"/>
    <w:p w:rsidR="007E75D3" w:rsidRPr="00665214" w:rsidRDefault="007E75D3" w:rsidP="007E75D3">
      <w:pPr>
        <w:pStyle w:val="ab"/>
        <w:rPr>
          <w:b/>
          <w:u w:val="single"/>
        </w:rPr>
      </w:pPr>
      <w:r>
        <w:rPr>
          <w:noProof/>
        </w:rPr>
        <w:t xml:space="preserve">и лестничными клетками                            - </w:t>
      </w:r>
      <w:r>
        <w:rPr>
          <w:b/>
          <w:noProof/>
          <w:u w:val="single"/>
        </w:rPr>
        <w:t xml:space="preserve">5067,3 </w:t>
      </w:r>
      <w:r w:rsidRPr="00224645">
        <w:rPr>
          <w:b/>
          <w:noProof/>
          <w:u w:val="single"/>
        </w:rPr>
        <w:t>кв.м</w:t>
      </w:r>
    </w:p>
    <w:p w:rsidR="007E75D3" w:rsidRDefault="007E75D3" w:rsidP="007E75D3">
      <w:pPr>
        <w:pStyle w:val="ab"/>
      </w:pPr>
      <w:bookmarkStart w:id="22" w:name="sub_111192"/>
      <w:r>
        <w:rPr>
          <w:noProof/>
        </w:rPr>
        <w:t xml:space="preserve">     б) жилых помещений (общая площадь квартир)   </w:t>
      </w:r>
      <w:r>
        <w:rPr>
          <w:b/>
          <w:noProof/>
          <w:u w:val="single"/>
        </w:rPr>
        <w:t>- 4276,6</w:t>
      </w:r>
      <w:r w:rsidRPr="00B07E05">
        <w:rPr>
          <w:b/>
          <w:noProof/>
          <w:u w:val="single"/>
        </w:rPr>
        <w:t xml:space="preserve"> кв.м</w:t>
      </w:r>
    </w:p>
    <w:p w:rsidR="007E75D3" w:rsidRDefault="007E75D3" w:rsidP="007E75D3">
      <w:pPr>
        <w:pStyle w:val="ab"/>
      </w:pPr>
      <w:bookmarkStart w:id="23" w:name="sub_111193"/>
      <w:bookmarkEnd w:id="22"/>
      <w:r>
        <w:rPr>
          <w:noProof/>
        </w:rPr>
        <w:t xml:space="preserve">     в) нежилых помещений (общая площадь нежилых помещений, не входящих в</w:t>
      </w:r>
    </w:p>
    <w:bookmarkEnd w:id="23"/>
    <w:p w:rsidR="007E75D3" w:rsidRPr="006F1C9C" w:rsidRDefault="007E75D3" w:rsidP="007E75D3">
      <w:pPr>
        <w:pStyle w:val="ab"/>
        <w:rPr>
          <w:b/>
          <w:u w:val="single"/>
        </w:rPr>
      </w:pPr>
      <w:r>
        <w:rPr>
          <w:noProof/>
        </w:rPr>
        <w:t xml:space="preserve">состав общего имущества в многоквартирном доме)   - </w:t>
      </w:r>
      <w:r>
        <w:rPr>
          <w:b/>
          <w:noProof/>
          <w:u w:val="single"/>
        </w:rPr>
        <w:t>213</w:t>
      </w:r>
      <w:r>
        <w:rPr>
          <w:noProof/>
        </w:rPr>
        <w:t xml:space="preserve">  </w:t>
      </w:r>
      <w:r w:rsidRPr="00A63B53">
        <w:rPr>
          <w:b/>
          <w:noProof/>
          <w:u w:val="single"/>
        </w:rPr>
        <w:t>кв.м</w:t>
      </w:r>
    </w:p>
    <w:p w:rsidR="007E75D3" w:rsidRDefault="007E75D3" w:rsidP="007E75D3">
      <w:pPr>
        <w:pStyle w:val="ab"/>
      </w:pPr>
      <w:bookmarkStart w:id="24" w:name="sub_111194"/>
      <w:r>
        <w:rPr>
          <w:noProof/>
        </w:rPr>
        <w:t xml:space="preserve">     г) помещений общего пользования (общая  площадь  нежилых  помещений,</w:t>
      </w:r>
    </w:p>
    <w:bookmarkEnd w:id="24"/>
    <w:p w:rsidR="007E75D3" w:rsidRDefault="007E75D3" w:rsidP="007E75D3">
      <w:pPr>
        <w:pStyle w:val="ab"/>
      </w:pPr>
      <w:r>
        <w:rPr>
          <w:noProof/>
        </w:rPr>
        <w:t>входящих   в   состав   общего   имущества   в      многоквартирном доме)</w:t>
      </w:r>
    </w:p>
    <w:p w:rsidR="007E75D3" w:rsidRPr="00BC5D50" w:rsidRDefault="007E75D3" w:rsidP="007E75D3">
      <w:pPr>
        <w:pStyle w:val="ab"/>
        <w:rPr>
          <w:b/>
          <w:u w:val="single"/>
        </w:rPr>
      </w:pPr>
      <w:r w:rsidRPr="00BC5D50">
        <w:rPr>
          <w:b/>
          <w:noProof/>
        </w:rPr>
        <w:t xml:space="preserve">                                              </w:t>
      </w:r>
      <w:r>
        <w:rPr>
          <w:b/>
          <w:noProof/>
        </w:rPr>
        <w:t xml:space="preserve">    - 329 </w:t>
      </w:r>
      <w:r>
        <w:rPr>
          <w:b/>
          <w:noProof/>
          <w:u w:val="single"/>
        </w:rPr>
        <w:t xml:space="preserve"> </w:t>
      </w:r>
      <w:r w:rsidRPr="00BC5D50">
        <w:rPr>
          <w:b/>
          <w:noProof/>
          <w:u w:val="single"/>
        </w:rPr>
        <w:t>кв.м</w:t>
      </w:r>
    </w:p>
    <w:p w:rsidR="007E75D3" w:rsidRPr="00CF20A2" w:rsidRDefault="007E75D3" w:rsidP="007E75D3">
      <w:pPr>
        <w:pStyle w:val="ab"/>
        <w:rPr>
          <w:b/>
          <w:u w:val="single"/>
        </w:rPr>
      </w:pPr>
      <w:bookmarkStart w:id="25" w:name="sub_111120"/>
      <w:r>
        <w:rPr>
          <w:noProof/>
        </w:rPr>
        <w:t xml:space="preserve">     20. Количество лестниц                   -      </w:t>
      </w:r>
      <w:r>
        <w:rPr>
          <w:b/>
          <w:noProof/>
          <w:u w:val="single"/>
        </w:rPr>
        <w:t>2</w:t>
      </w:r>
      <w:r w:rsidRPr="00CF20A2">
        <w:rPr>
          <w:b/>
          <w:noProof/>
          <w:u w:val="single"/>
        </w:rPr>
        <w:t xml:space="preserve"> шт.</w:t>
      </w:r>
    </w:p>
    <w:p w:rsidR="007E75D3" w:rsidRDefault="007E75D3" w:rsidP="007E75D3">
      <w:pPr>
        <w:pStyle w:val="ab"/>
      </w:pPr>
      <w:bookmarkStart w:id="26" w:name="sub_11121"/>
      <w:bookmarkEnd w:id="25"/>
      <w:r>
        <w:rPr>
          <w:noProof/>
        </w:rPr>
        <w:t xml:space="preserve">     21. Уборочная  площадь  лестниц  (включая  межквартирные  лестничные</w:t>
      </w:r>
    </w:p>
    <w:bookmarkEnd w:id="26"/>
    <w:p w:rsidR="007E75D3" w:rsidRPr="00BC5D50" w:rsidRDefault="007E75D3" w:rsidP="007E75D3">
      <w:pPr>
        <w:pStyle w:val="ab"/>
        <w:rPr>
          <w:b/>
          <w:u w:val="single"/>
        </w:rPr>
      </w:pPr>
      <w:r>
        <w:rPr>
          <w:noProof/>
        </w:rPr>
        <w:t xml:space="preserve">площадки)                                         -  </w:t>
      </w:r>
      <w:r w:rsidRPr="00BC5D50">
        <w:rPr>
          <w:b/>
          <w:noProof/>
          <w:u w:val="single"/>
        </w:rPr>
        <w:t>кв.м</w:t>
      </w:r>
    </w:p>
    <w:p w:rsidR="007E75D3" w:rsidRDefault="007E75D3" w:rsidP="007E75D3">
      <w:pPr>
        <w:pStyle w:val="ab"/>
        <w:jc w:val="center"/>
      </w:pPr>
      <w:bookmarkStart w:id="27" w:name="sub_11122"/>
      <w:r>
        <w:rPr>
          <w:noProof/>
        </w:rPr>
        <w:t xml:space="preserve">    22. Уборочная площадь общих коридоров </w:t>
      </w:r>
      <w:bookmarkStart w:id="28" w:name="sub_11123"/>
      <w:bookmarkEnd w:id="27"/>
      <w:r>
        <w:rPr>
          <w:noProof/>
        </w:rPr>
        <w:t>и мест общего пользования-</w:t>
      </w:r>
      <w:r w:rsidRPr="00827FA9">
        <w:rPr>
          <w:b/>
          <w:noProof/>
          <w:u w:val="single"/>
        </w:rPr>
        <w:t>579,6</w:t>
      </w:r>
      <w:r>
        <w:rPr>
          <w:noProof/>
        </w:rPr>
        <w:t xml:space="preserve"> </w:t>
      </w:r>
      <w:r w:rsidRPr="00224645">
        <w:rPr>
          <w:b/>
          <w:noProof/>
          <w:u w:val="single"/>
        </w:rPr>
        <w:t>кв.</w:t>
      </w:r>
      <w:r>
        <w:rPr>
          <w:b/>
          <w:noProof/>
          <w:u w:val="single"/>
        </w:rPr>
        <w:t>м</w:t>
      </w:r>
    </w:p>
    <w:p w:rsidR="007E75D3" w:rsidRDefault="007E75D3" w:rsidP="007E75D3">
      <w:pPr>
        <w:pStyle w:val="ab"/>
      </w:pPr>
      <w:bookmarkStart w:id="29" w:name="sub_11124"/>
      <w:bookmarkEnd w:id="28"/>
      <w:r>
        <w:rPr>
          <w:noProof/>
        </w:rPr>
        <w:t xml:space="preserve">     23. Площадь земельного участка, входящего в состав общего  имущества</w:t>
      </w:r>
    </w:p>
    <w:bookmarkEnd w:id="29"/>
    <w:p w:rsidR="007E75D3" w:rsidRPr="00C93139" w:rsidRDefault="007E75D3" w:rsidP="007E75D3">
      <w:pPr>
        <w:pStyle w:val="ab"/>
        <w:rPr>
          <w:b/>
          <w:u w:val="single"/>
        </w:rPr>
      </w:pPr>
      <w:r>
        <w:rPr>
          <w:noProof/>
        </w:rPr>
        <w:t>многоквартирного дома                         -</w:t>
      </w:r>
      <w:r>
        <w:rPr>
          <w:b/>
          <w:noProof/>
          <w:u w:val="single"/>
        </w:rPr>
        <w:t xml:space="preserve">3180,0  </w:t>
      </w:r>
      <w:r w:rsidRPr="00C93139">
        <w:rPr>
          <w:b/>
          <w:noProof/>
          <w:u w:val="single"/>
        </w:rPr>
        <w:t>кв.м</w:t>
      </w:r>
    </w:p>
    <w:p w:rsidR="007E75D3" w:rsidRPr="00827FA9" w:rsidRDefault="007E75D3" w:rsidP="007E75D3">
      <w:pPr>
        <w:pStyle w:val="ab"/>
      </w:pPr>
      <w:bookmarkStart w:id="30" w:name="sub_11125"/>
      <w:r>
        <w:rPr>
          <w:noProof/>
        </w:rPr>
        <w:t xml:space="preserve">     24. Кадастровый номер земельного участка (при его наличии)</w:t>
      </w:r>
      <w:r w:rsidRPr="00694009">
        <w:rPr>
          <w:rFonts w:ascii="Arial" w:hAnsi="Arial" w:cs="Arial"/>
          <w:color w:val="000000"/>
          <w:sz w:val="21"/>
          <w:szCs w:val="21"/>
          <w:shd w:val="clear" w:color="auto" w:fill="FFFFFF"/>
        </w:rPr>
        <w:t xml:space="preserve"> </w:t>
      </w:r>
      <w:r>
        <w:rPr>
          <w:b/>
          <w:noProof/>
        </w:rPr>
        <w:t>-</w:t>
      </w:r>
    </w:p>
    <w:bookmarkEnd w:id="30"/>
    <w:p w:rsidR="007E75D3" w:rsidRDefault="007E75D3" w:rsidP="007E75D3"/>
    <w:p w:rsidR="007E75D3" w:rsidRDefault="007E75D3" w:rsidP="007E75D3">
      <w:pPr>
        <w:pStyle w:val="1"/>
      </w:pPr>
      <w:bookmarkStart w:id="31" w:name="sub_11200"/>
    </w:p>
    <w:p w:rsidR="007E75D3" w:rsidRDefault="007E75D3" w:rsidP="007E75D3">
      <w:pPr>
        <w:pStyle w:val="1"/>
      </w:pPr>
      <w:r>
        <w:t>II. Техническое состояние многоквартирного дома, включая пристройки</w:t>
      </w:r>
    </w:p>
    <w:bookmarkEnd w:id="31"/>
    <w:p w:rsidR="007E75D3" w:rsidRDefault="007E75D3" w:rsidP="007E75D3"/>
    <w:p w:rsidR="007E75D3" w:rsidRDefault="007E75D3" w:rsidP="007E75D3">
      <w:pPr>
        <w:pStyle w:val="ab"/>
      </w:pPr>
      <w:r>
        <w:rPr>
          <w:noProof/>
        </w:rPr>
        <w:lastRenderedPageBreak/>
        <w:t>─────────────────────────────┬─────────────────────┬──────────────────────</w:t>
      </w:r>
    </w:p>
    <w:p w:rsidR="007E75D3" w:rsidRDefault="007E75D3" w:rsidP="007E75D3">
      <w:pPr>
        <w:pStyle w:val="ab"/>
      </w:pPr>
      <w:r>
        <w:rPr>
          <w:noProof/>
        </w:rPr>
        <w:t xml:space="preserve">           Наименование      │ Описание элементов  │Техническое состояние</w:t>
      </w:r>
    </w:p>
    <w:p w:rsidR="007E75D3" w:rsidRDefault="007E75D3" w:rsidP="007E75D3">
      <w:pPr>
        <w:pStyle w:val="ab"/>
      </w:pPr>
      <w:r>
        <w:rPr>
          <w:noProof/>
        </w:rPr>
        <w:t xml:space="preserve">          конструктивных     │     (материал,      │  элементов общего</w:t>
      </w:r>
    </w:p>
    <w:p w:rsidR="007E75D3" w:rsidRDefault="007E75D3" w:rsidP="007E75D3">
      <w:pPr>
        <w:pStyle w:val="ab"/>
      </w:pPr>
      <w:r>
        <w:rPr>
          <w:noProof/>
        </w:rPr>
        <w:t xml:space="preserve">             элементов       │   конструкция или   │      имущества</w:t>
      </w:r>
    </w:p>
    <w:p w:rsidR="007E75D3" w:rsidRDefault="007E75D3" w:rsidP="007E75D3">
      <w:pPr>
        <w:pStyle w:val="ab"/>
      </w:pPr>
      <w:r>
        <w:rPr>
          <w:noProof/>
        </w:rPr>
        <w:t xml:space="preserve">                             │ система, отделка и  │многоквартирного дома</w:t>
      </w:r>
    </w:p>
    <w:p w:rsidR="007E75D3" w:rsidRDefault="007E75D3" w:rsidP="007E75D3">
      <w:pPr>
        <w:pStyle w:val="ab"/>
      </w:pPr>
      <w:r>
        <w:rPr>
          <w:noProof/>
        </w:rPr>
        <w:t xml:space="preserve">                             │       прочее)       │</w:t>
      </w:r>
    </w:p>
    <w:p w:rsidR="007E75D3" w:rsidRDefault="007E75D3" w:rsidP="007E75D3">
      <w:pPr>
        <w:pStyle w:val="ab"/>
      </w:pPr>
      <w:r>
        <w:rPr>
          <w:noProof/>
        </w:rPr>
        <w:t>─────────────────────────────┴─────────────────────┴──────────────────────</w:t>
      </w:r>
    </w:p>
    <w:p w:rsidR="007E75D3" w:rsidRPr="00651F81" w:rsidRDefault="007E75D3" w:rsidP="007E75D3">
      <w:pPr>
        <w:rPr>
          <w:rFonts w:ascii="Courier New" w:hAnsi="Courier New" w:cs="Courier New"/>
          <w:noProof/>
        </w:rPr>
      </w:pPr>
    </w:p>
    <w:p w:rsidR="007E75D3" w:rsidRPr="00651F81" w:rsidRDefault="007E75D3" w:rsidP="007E75D3">
      <w:pPr>
        <w:pStyle w:val="ab"/>
        <w:rPr>
          <w:noProof/>
        </w:rPr>
      </w:pPr>
      <w:r>
        <w:rPr>
          <w:noProof/>
        </w:rPr>
        <w:t xml:space="preserve">   1. Фундамент                  </w:t>
      </w:r>
      <w:r w:rsidRPr="00651F81">
        <w:rPr>
          <w:noProof/>
        </w:rPr>
        <w:t>бетонный ленточный.     удовл.</w:t>
      </w:r>
    </w:p>
    <w:p w:rsidR="007E75D3" w:rsidRDefault="007E75D3" w:rsidP="007E75D3">
      <w:pPr>
        <w:pStyle w:val="ab"/>
        <w:rPr>
          <w:noProof/>
        </w:rPr>
      </w:pPr>
      <w:r>
        <w:rPr>
          <w:noProof/>
        </w:rPr>
        <w:t xml:space="preserve">   2. Наружные  и  внутренние</w:t>
      </w:r>
    </w:p>
    <w:p w:rsidR="007E75D3" w:rsidRPr="00651F81" w:rsidRDefault="007E75D3" w:rsidP="007E75D3">
      <w:pPr>
        <w:pStyle w:val="ab"/>
        <w:rPr>
          <w:noProof/>
        </w:rPr>
      </w:pPr>
      <w:r>
        <w:rPr>
          <w:noProof/>
        </w:rPr>
        <w:t xml:space="preserve">      капитальные стены          </w:t>
      </w:r>
      <w:r w:rsidRPr="00651F81">
        <w:rPr>
          <w:noProof/>
        </w:rPr>
        <w:t>кирпичные               удовл.</w:t>
      </w:r>
    </w:p>
    <w:p w:rsidR="007E75D3" w:rsidRDefault="007E75D3" w:rsidP="007E75D3">
      <w:pPr>
        <w:pStyle w:val="ab"/>
        <w:rPr>
          <w:noProof/>
        </w:rPr>
      </w:pPr>
      <w:r>
        <w:rPr>
          <w:noProof/>
        </w:rPr>
        <w:t xml:space="preserve">   3. Перегородки                </w:t>
      </w:r>
      <w:r w:rsidRPr="00651F81">
        <w:rPr>
          <w:noProof/>
        </w:rPr>
        <w:t xml:space="preserve">гипсолит.  </w:t>
      </w:r>
      <w:r>
        <w:rPr>
          <w:noProof/>
        </w:rPr>
        <w:t xml:space="preserve">             </w:t>
      </w:r>
      <w:r w:rsidRPr="00651F81">
        <w:rPr>
          <w:noProof/>
        </w:rPr>
        <w:t>удовл.</w:t>
      </w:r>
    </w:p>
    <w:p w:rsidR="007E75D3" w:rsidRDefault="007E75D3" w:rsidP="007E75D3">
      <w:pPr>
        <w:pStyle w:val="ab"/>
        <w:rPr>
          <w:noProof/>
        </w:rPr>
      </w:pPr>
      <w:r>
        <w:rPr>
          <w:noProof/>
        </w:rPr>
        <w:t xml:space="preserve">   4. Перекрытия                 </w:t>
      </w:r>
    </w:p>
    <w:p w:rsidR="007E75D3" w:rsidRDefault="007E75D3" w:rsidP="007E75D3">
      <w:pPr>
        <w:pStyle w:val="ab"/>
        <w:rPr>
          <w:noProof/>
        </w:rPr>
      </w:pPr>
      <w:r>
        <w:rPr>
          <w:noProof/>
        </w:rPr>
        <w:t xml:space="preserve">            Чердачные     </w:t>
      </w:r>
      <w:r w:rsidRPr="00651F81">
        <w:rPr>
          <w:noProof/>
        </w:rPr>
        <w:t>сборные ж/б пустотные плиты    удовл.</w:t>
      </w:r>
    </w:p>
    <w:p w:rsidR="007E75D3" w:rsidRDefault="007E75D3" w:rsidP="007E75D3">
      <w:pPr>
        <w:pStyle w:val="ab"/>
        <w:rPr>
          <w:noProof/>
        </w:rPr>
      </w:pPr>
      <w:r>
        <w:rPr>
          <w:noProof/>
        </w:rPr>
        <w:t xml:space="preserve">            Междуэтажные  </w:t>
      </w:r>
      <w:r w:rsidRPr="00651F81">
        <w:rPr>
          <w:noProof/>
        </w:rPr>
        <w:t>сборные ж/б пустотные плиты    удовл.</w:t>
      </w:r>
    </w:p>
    <w:p w:rsidR="007E75D3" w:rsidRPr="00703B4E" w:rsidRDefault="007E75D3" w:rsidP="007E75D3">
      <w:pPr>
        <w:pStyle w:val="ab"/>
        <w:rPr>
          <w:noProof/>
        </w:rPr>
      </w:pPr>
      <w:r>
        <w:rPr>
          <w:noProof/>
        </w:rPr>
        <w:t xml:space="preserve">            Подвальные    </w:t>
      </w:r>
      <w:r w:rsidRPr="00651F81">
        <w:rPr>
          <w:noProof/>
        </w:rPr>
        <w:t>сборные ж/б пустотные плиты    удовл.</w:t>
      </w:r>
    </w:p>
    <w:p w:rsidR="007E75D3" w:rsidRDefault="007E75D3" w:rsidP="007E75D3">
      <w:pPr>
        <w:pStyle w:val="ab"/>
        <w:rPr>
          <w:noProof/>
        </w:rPr>
      </w:pPr>
      <w:r>
        <w:rPr>
          <w:noProof/>
        </w:rPr>
        <w:t xml:space="preserve">            (другое)</w:t>
      </w:r>
    </w:p>
    <w:p w:rsidR="007E75D3" w:rsidRDefault="007E75D3" w:rsidP="007E75D3">
      <w:pPr>
        <w:pStyle w:val="ab"/>
        <w:rPr>
          <w:noProof/>
        </w:rPr>
      </w:pPr>
      <w:r>
        <w:rPr>
          <w:noProof/>
        </w:rPr>
        <w:t xml:space="preserve">   5. Крыша                      </w:t>
      </w:r>
      <w:r w:rsidRPr="00651F81">
        <w:rPr>
          <w:noProof/>
        </w:rPr>
        <w:t>рулонная кровля         удовл.</w:t>
      </w:r>
    </w:p>
    <w:p w:rsidR="007E75D3" w:rsidRDefault="007E75D3" w:rsidP="007E75D3">
      <w:pPr>
        <w:pStyle w:val="ab"/>
        <w:rPr>
          <w:noProof/>
        </w:rPr>
      </w:pPr>
      <w:r>
        <w:rPr>
          <w:noProof/>
        </w:rPr>
        <w:t xml:space="preserve">   6. Полы                       </w:t>
      </w:r>
      <w:r w:rsidRPr="00651F81">
        <w:rPr>
          <w:noProof/>
        </w:rPr>
        <w:t>дощатые                 удовл.</w:t>
      </w:r>
    </w:p>
    <w:p w:rsidR="007E75D3" w:rsidRDefault="007E75D3" w:rsidP="007E75D3">
      <w:pPr>
        <w:pStyle w:val="ab"/>
        <w:rPr>
          <w:noProof/>
        </w:rPr>
      </w:pPr>
      <w:r>
        <w:rPr>
          <w:noProof/>
        </w:rPr>
        <w:t xml:space="preserve">            Окна                 </w:t>
      </w:r>
      <w:r w:rsidRPr="00651F81">
        <w:rPr>
          <w:noProof/>
        </w:rPr>
        <w:t>деревянные, окраш.</w:t>
      </w:r>
      <w:r>
        <w:rPr>
          <w:noProof/>
        </w:rPr>
        <w:t xml:space="preserve">      </w:t>
      </w:r>
      <w:r w:rsidRPr="00651F81">
        <w:rPr>
          <w:noProof/>
        </w:rPr>
        <w:t>удовл.</w:t>
      </w:r>
    </w:p>
    <w:p w:rsidR="007E75D3" w:rsidRPr="00651F81" w:rsidRDefault="007E75D3" w:rsidP="007E75D3">
      <w:pPr>
        <w:pStyle w:val="ab"/>
        <w:rPr>
          <w:noProof/>
        </w:rPr>
      </w:pPr>
      <w:r>
        <w:rPr>
          <w:noProof/>
        </w:rPr>
        <w:t xml:space="preserve">            Двери                </w:t>
      </w:r>
      <w:r w:rsidRPr="00651F81">
        <w:rPr>
          <w:noProof/>
        </w:rPr>
        <w:t>филенчатые</w:t>
      </w:r>
      <w:r>
        <w:rPr>
          <w:noProof/>
        </w:rPr>
        <w:t xml:space="preserve">              </w:t>
      </w:r>
      <w:r w:rsidRPr="00651F81">
        <w:rPr>
          <w:noProof/>
        </w:rPr>
        <w:t>удовл.</w:t>
      </w:r>
    </w:p>
    <w:p w:rsidR="007E75D3" w:rsidRDefault="007E75D3" w:rsidP="007E75D3">
      <w:pPr>
        <w:pStyle w:val="ab"/>
        <w:rPr>
          <w:noProof/>
        </w:rPr>
      </w:pPr>
      <w:r>
        <w:rPr>
          <w:noProof/>
        </w:rPr>
        <w:t xml:space="preserve">            (другое)</w:t>
      </w:r>
    </w:p>
    <w:p w:rsidR="007E75D3" w:rsidRDefault="007E75D3" w:rsidP="007E75D3">
      <w:pPr>
        <w:pStyle w:val="ab"/>
        <w:rPr>
          <w:noProof/>
        </w:rPr>
      </w:pPr>
      <w:r>
        <w:rPr>
          <w:noProof/>
        </w:rPr>
        <w:t xml:space="preserve">   8. Отделка</w:t>
      </w:r>
    </w:p>
    <w:p w:rsidR="007E75D3" w:rsidRPr="00651F81" w:rsidRDefault="007E75D3" w:rsidP="007E75D3">
      <w:pPr>
        <w:pStyle w:val="ab"/>
        <w:rPr>
          <w:noProof/>
        </w:rPr>
      </w:pPr>
      <w:r>
        <w:rPr>
          <w:noProof/>
        </w:rPr>
        <w:t xml:space="preserve">            Внутренняя           оштукатурено, обелено,  у</w:t>
      </w:r>
      <w:r w:rsidRPr="00651F81">
        <w:rPr>
          <w:noProof/>
        </w:rPr>
        <w:t>довл.</w:t>
      </w:r>
    </w:p>
    <w:p w:rsidR="007E75D3" w:rsidRDefault="007E75D3" w:rsidP="007E75D3">
      <w:pPr>
        <w:rPr>
          <w:rFonts w:ascii="Courier New" w:hAnsi="Courier New" w:cs="Courier New"/>
          <w:noProof/>
        </w:rPr>
      </w:pPr>
      <w:r w:rsidRPr="00651F81">
        <w:rPr>
          <w:rFonts w:ascii="Courier New" w:hAnsi="Courier New" w:cs="Courier New"/>
          <w:noProof/>
        </w:rPr>
        <w:t xml:space="preserve">            оклейка стен обоями, в санузлах, душевыш керам плитка </w:t>
      </w:r>
    </w:p>
    <w:p w:rsidR="007E75D3" w:rsidRPr="00651F81" w:rsidRDefault="007E75D3" w:rsidP="007E75D3">
      <w:pPr>
        <w:rPr>
          <w:rFonts w:ascii="Courier New" w:hAnsi="Courier New" w:cs="Courier New"/>
          <w:noProof/>
        </w:rPr>
      </w:pPr>
      <w:r w:rsidRPr="00651F81">
        <w:rPr>
          <w:rFonts w:ascii="Courier New" w:hAnsi="Courier New" w:cs="Courier New"/>
          <w:noProof/>
        </w:rPr>
        <w:t xml:space="preserve">                                                  </w:t>
      </w:r>
    </w:p>
    <w:p w:rsidR="007E75D3" w:rsidRDefault="007E75D3" w:rsidP="007E75D3">
      <w:pPr>
        <w:pStyle w:val="ab"/>
        <w:rPr>
          <w:noProof/>
        </w:rPr>
      </w:pPr>
      <w:r>
        <w:rPr>
          <w:noProof/>
        </w:rPr>
        <w:t xml:space="preserve">            наружная               -</w:t>
      </w:r>
    </w:p>
    <w:p w:rsidR="007E75D3" w:rsidRPr="00651F81" w:rsidRDefault="007E75D3" w:rsidP="007E75D3">
      <w:pPr>
        <w:pStyle w:val="ab"/>
        <w:rPr>
          <w:noProof/>
        </w:rPr>
      </w:pPr>
      <w:r>
        <w:rPr>
          <w:noProof/>
        </w:rPr>
        <w:t xml:space="preserve">            (другое)              </w:t>
      </w:r>
    </w:p>
    <w:p w:rsidR="007E75D3" w:rsidRDefault="007E75D3" w:rsidP="007E75D3">
      <w:pPr>
        <w:pStyle w:val="ab"/>
        <w:rPr>
          <w:noProof/>
        </w:rPr>
      </w:pPr>
      <w:r>
        <w:rPr>
          <w:noProof/>
        </w:rPr>
        <w:t xml:space="preserve">   9. Механическое</w:t>
      </w:r>
    </w:p>
    <w:p w:rsidR="007E75D3" w:rsidRDefault="007E75D3" w:rsidP="007E75D3">
      <w:pPr>
        <w:pStyle w:val="ab"/>
        <w:rPr>
          <w:noProof/>
        </w:rPr>
      </w:pPr>
      <w:r>
        <w:rPr>
          <w:noProof/>
        </w:rPr>
        <w:t xml:space="preserve">      электрическое,</w:t>
      </w:r>
    </w:p>
    <w:p w:rsidR="007E75D3" w:rsidRDefault="007E75D3" w:rsidP="007E75D3">
      <w:pPr>
        <w:pStyle w:val="ab"/>
        <w:rPr>
          <w:noProof/>
        </w:rPr>
      </w:pPr>
      <w:r>
        <w:rPr>
          <w:noProof/>
        </w:rPr>
        <w:t xml:space="preserve">      санитарно-техническое и</w:t>
      </w:r>
    </w:p>
    <w:p w:rsidR="007E75D3" w:rsidRDefault="007E75D3" w:rsidP="007E75D3">
      <w:pPr>
        <w:pStyle w:val="ab"/>
        <w:rPr>
          <w:noProof/>
        </w:rPr>
      </w:pPr>
      <w:r>
        <w:rPr>
          <w:noProof/>
        </w:rPr>
        <w:t xml:space="preserve">      иное оборудование</w:t>
      </w:r>
    </w:p>
    <w:p w:rsidR="007E75D3" w:rsidRDefault="007E75D3" w:rsidP="007E75D3">
      <w:pPr>
        <w:pStyle w:val="ab"/>
        <w:rPr>
          <w:noProof/>
        </w:rPr>
      </w:pPr>
      <w:r>
        <w:rPr>
          <w:noProof/>
        </w:rPr>
        <w:t xml:space="preserve">            ванны                 душевые</w:t>
      </w:r>
      <w:r w:rsidRPr="00651F81">
        <w:rPr>
          <w:noProof/>
        </w:rPr>
        <w:t xml:space="preserve">          </w:t>
      </w:r>
      <w:r>
        <w:rPr>
          <w:noProof/>
        </w:rPr>
        <w:t xml:space="preserve">      удовл.</w:t>
      </w:r>
    </w:p>
    <w:p w:rsidR="007E75D3" w:rsidRDefault="007E75D3" w:rsidP="007E75D3">
      <w:pPr>
        <w:pStyle w:val="ab"/>
        <w:rPr>
          <w:noProof/>
        </w:rPr>
      </w:pPr>
      <w:r>
        <w:rPr>
          <w:noProof/>
        </w:rPr>
        <w:t xml:space="preserve">            электроплиты          -</w:t>
      </w:r>
    </w:p>
    <w:p w:rsidR="007E75D3" w:rsidRDefault="007E75D3" w:rsidP="007E75D3">
      <w:pPr>
        <w:pStyle w:val="ab"/>
        <w:rPr>
          <w:noProof/>
        </w:rPr>
      </w:pPr>
      <w:r>
        <w:rPr>
          <w:noProof/>
        </w:rPr>
        <w:t xml:space="preserve">            телефонные сети и</w:t>
      </w:r>
    </w:p>
    <w:p w:rsidR="007E75D3" w:rsidRDefault="007E75D3" w:rsidP="007E75D3">
      <w:pPr>
        <w:pStyle w:val="ab"/>
        <w:rPr>
          <w:noProof/>
        </w:rPr>
      </w:pPr>
      <w:r>
        <w:rPr>
          <w:noProof/>
        </w:rPr>
        <w:t xml:space="preserve">            оборудование          </w:t>
      </w:r>
      <w:r w:rsidRPr="00651F81">
        <w:rPr>
          <w:noProof/>
        </w:rPr>
        <w:t>имется                 удовл.</w:t>
      </w:r>
    </w:p>
    <w:p w:rsidR="007E75D3" w:rsidRDefault="007E75D3" w:rsidP="007E75D3">
      <w:pPr>
        <w:pStyle w:val="ab"/>
        <w:rPr>
          <w:noProof/>
        </w:rPr>
      </w:pPr>
      <w:r>
        <w:rPr>
          <w:noProof/>
        </w:rPr>
        <w:t xml:space="preserve">            сети   проводного     -</w:t>
      </w:r>
    </w:p>
    <w:p w:rsidR="007E75D3" w:rsidRDefault="007E75D3" w:rsidP="007E75D3">
      <w:pPr>
        <w:pStyle w:val="ab"/>
        <w:rPr>
          <w:noProof/>
        </w:rPr>
      </w:pPr>
      <w:r>
        <w:rPr>
          <w:noProof/>
        </w:rPr>
        <w:t xml:space="preserve">            радиовещания          -</w:t>
      </w:r>
      <w:r w:rsidRPr="00651F81">
        <w:rPr>
          <w:noProof/>
        </w:rPr>
        <w:t xml:space="preserve">                 </w:t>
      </w:r>
    </w:p>
    <w:p w:rsidR="007E75D3" w:rsidRDefault="007E75D3" w:rsidP="007E75D3">
      <w:pPr>
        <w:pStyle w:val="ab"/>
        <w:rPr>
          <w:noProof/>
        </w:rPr>
      </w:pPr>
      <w:r>
        <w:rPr>
          <w:noProof/>
        </w:rPr>
        <w:t xml:space="preserve">            сигнализация          -</w:t>
      </w:r>
    </w:p>
    <w:p w:rsidR="007E75D3" w:rsidRDefault="007E75D3" w:rsidP="007E75D3">
      <w:pPr>
        <w:pStyle w:val="ab"/>
        <w:rPr>
          <w:noProof/>
        </w:rPr>
      </w:pPr>
      <w:r>
        <w:rPr>
          <w:noProof/>
        </w:rPr>
        <w:t xml:space="preserve">            мусоропровод          -           </w:t>
      </w:r>
    </w:p>
    <w:p w:rsidR="007E75D3" w:rsidRDefault="007E75D3" w:rsidP="007E75D3">
      <w:pPr>
        <w:pStyle w:val="ab"/>
        <w:rPr>
          <w:noProof/>
        </w:rPr>
      </w:pPr>
      <w:r>
        <w:rPr>
          <w:noProof/>
        </w:rPr>
        <w:t xml:space="preserve">            лифт                  -            </w:t>
      </w:r>
    </w:p>
    <w:p w:rsidR="007E75D3" w:rsidRPr="00651F81" w:rsidRDefault="007E75D3" w:rsidP="007E75D3">
      <w:pPr>
        <w:pStyle w:val="ab"/>
        <w:rPr>
          <w:noProof/>
        </w:rPr>
      </w:pPr>
      <w:r>
        <w:rPr>
          <w:noProof/>
        </w:rPr>
        <w:t xml:space="preserve">            вентиляция    </w:t>
      </w:r>
      <w:r w:rsidRPr="00651F81">
        <w:rPr>
          <w:noProof/>
        </w:rPr>
        <w:t xml:space="preserve">       </w:t>
      </w:r>
      <w:r>
        <w:rPr>
          <w:noProof/>
        </w:rPr>
        <w:t xml:space="preserve">естественная     </w:t>
      </w:r>
      <w:r w:rsidRPr="00651F81">
        <w:rPr>
          <w:noProof/>
        </w:rPr>
        <w:t xml:space="preserve">       удовл.</w:t>
      </w:r>
    </w:p>
    <w:p w:rsidR="007E75D3" w:rsidRDefault="007E75D3" w:rsidP="007E75D3">
      <w:pPr>
        <w:pStyle w:val="ab"/>
        <w:rPr>
          <w:noProof/>
        </w:rPr>
      </w:pPr>
      <w:r>
        <w:rPr>
          <w:noProof/>
        </w:rPr>
        <w:t xml:space="preserve">            (другое)</w:t>
      </w:r>
    </w:p>
    <w:p w:rsidR="007E75D3" w:rsidRDefault="007E75D3" w:rsidP="007E75D3">
      <w:pPr>
        <w:pStyle w:val="ab"/>
        <w:rPr>
          <w:noProof/>
        </w:rPr>
      </w:pPr>
      <w:r>
        <w:rPr>
          <w:noProof/>
        </w:rPr>
        <w:t xml:space="preserve">  </w:t>
      </w:r>
    </w:p>
    <w:p w:rsidR="007E75D3" w:rsidRDefault="007E75D3" w:rsidP="007E75D3">
      <w:pPr>
        <w:pStyle w:val="ab"/>
        <w:rPr>
          <w:noProof/>
        </w:rPr>
      </w:pPr>
      <w:r>
        <w:rPr>
          <w:noProof/>
        </w:rPr>
        <w:t xml:space="preserve">  10. Внутридомовые</w:t>
      </w:r>
    </w:p>
    <w:p w:rsidR="007E75D3" w:rsidRDefault="007E75D3" w:rsidP="007E75D3">
      <w:pPr>
        <w:pStyle w:val="ab"/>
        <w:rPr>
          <w:noProof/>
        </w:rPr>
      </w:pPr>
      <w:r>
        <w:rPr>
          <w:noProof/>
        </w:rPr>
        <w:t xml:space="preserve">      инженерные коммуникации</w:t>
      </w:r>
    </w:p>
    <w:p w:rsidR="007E75D3" w:rsidRDefault="007E75D3" w:rsidP="007E75D3">
      <w:pPr>
        <w:pStyle w:val="ab"/>
        <w:rPr>
          <w:noProof/>
        </w:rPr>
      </w:pPr>
      <w:r>
        <w:rPr>
          <w:noProof/>
        </w:rPr>
        <w:t xml:space="preserve">      и   оборудование    для</w:t>
      </w:r>
    </w:p>
    <w:p w:rsidR="007E75D3" w:rsidRDefault="007E75D3" w:rsidP="007E75D3">
      <w:pPr>
        <w:pStyle w:val="ab"/>
        <w:rPr>
          <w:noProof/>
        </w:rPr>
      </w:pPr>
      <w:r>
        <w:rPr>
          <w:noProof/>
        </w:rPr>
        <w:t xml:space="preserve">      предоставления</w:t>
      </w:r>
    </w:p>
    <w:p w:rsidR="007E75D3" w:rsidRDefault="007E75D3" w:rsidP="007E75D3">
      <w:pPr>
        <w:pStyle w:val="ab"/>
        <w:rPr>
          <w:noProof/>
        </w:rPr>
      </w:pPr>
      <w:r>
        <w:rPr>
          <w:noProof/>
        </w:rPr>
        <w:t xml:space="preserve">      коммунальных услуг</w:t>
      </w:r>
    </w:p>
    <w:p w:rsidR="007E75D3" w:rsidRPr="00651F81" w:rsidRDefault="007E75D3" w:rsidP="007E75D3">
      <w:pPr>
        <w:pStyle w:val="ab"/>
        <w:rPr>
          <w:noProof/>
        </w:rPr>
      </w:pPr>
      <w:r>
        <w:rPr>
          <w:noProof/>
        </w:rPr>
        <w:t xml:space="preserve">            электроснабжение       </w:t>
      </w:r>
      <w:r w:rsidRPr="00651F81">
        <w:rPr>
          <w:noProof/>
        </w:rPr>
        <w:t xml:space="preserve">имеется </w:t>
      </w:r>
      <w:r>
        <w:rPr>
          <w:noProof/>
        </w:rPr>
        <w:t xml:space="preserve">             </w:t>
      </w:r>
      <w:r w:rsidRPr="00651F81">
        <w:rPr>
          <w:noProof/>
        </w:rPr>
        <w:t>удовл.</w:t>
      </w:r>
    </w:p>
    <w:p w:rsidR="007E75D3" w:rsidRDefault="007E75D3" w:rsidP="007E75D3">
      <w:pPr>
        <w:pStyle w:val="ab"/>
        <w:rPr>
          <w:noProof/>
        </w:rPr>
      </w:pPr>
      <w:r>
        <w:rPr>
          <w:noProof/>
        </w:rPr>
        <w:t xml:space="preserve">            холодное</w:t>
      </w:r>
    </w:p>
    <w:p w:rsidR="007E75D3" w:rsidRPr="00651F81" w:rsidRDefault="007E75D3" w:rsidP="007E75D3">
      <w:pPr>
        <w:pStyle w:val="ab"/>
        <w:rPr>
          <w:noProof/>
        </w:rPr>
      </w:pPr>
      <w:r>
        <w:rPr>
          <w:noProof/>
        </w:rPr>
        <w:t xml:space="preserve">            водоснабжение          </w:t>
      </w:r>
      <w:r w:rsidRPr="00651F81">
        <w:rPr>
          <w:noProof/>
        </w:rPr>
        <w:t>центр.</w:t>
      </w:r>
      <w:r>
        <w:rPr>
          <w:noProof/>
        </w:rPr>
        <w:t xml:space="preserve">               </w:t>
      </w:r>
      <w:r w:rsidRPr="00651F81">
        <w:rPr>
          <w:noProof/>
        </w:rPr>
        <w:t>удовл.</w:t>
      </w:r>
    </w:p>
    <w:p w:rsidR="007E75D3" w:rsidRDefault="007E75D3" w:rsidP="007E75D3">
      <w:pPr>
        <w:pStyle w:val="ab"/>
        <w:rPr>
          <w:noProof/>
        </w:rPr>
      </w:pPr>
      <w:r>
        <w:rPr>
          <w:noProof/>
        </w:rPr>
        <w:t xml:space="preserve">            горячее                -</w:t>
      </w:r>
    </w:p>
    <w:p w:rsidR="007E75D3" w:rsidRPr="00651F81" w:rsidRDefault="007E75D3" w:rsidP="007E75D3">
      <w:pPr>
        <w:pStyle w:val="ab"/>
        <w:rPr>
          <w:noProof/>
        </w:rPr>
      </w:pPr>
      <w:r>
        <w:rPr>
          <w:noProof/>
        </w:rPr>
        <w:t xml:space="preserve">            водоснабжение          </w:t>
      </w:r>
      <w:r w:rsidRPr="00651F81">
        <w:rPr>
          <w:noProof/>
        </w:rPr>
        <w:t>центр.</w:t>
      </w:r>
      <w:r>
        <w:rPr>
          <w:noProof/>
        </w:rPr>
        <w:t xml:space="preserve">               </w:t>
      </w:r>
      <w:r w:rsidRPr="00651F81">
        <w:rPr>
          <w:noProof/>
        </w:rPr>
        <w:t>удовл.</w:t>
      </w:r>
    </w:p>
    <w:p w:rsidR="007E75D3" w:rsidRDefault="007E75D3" w:rsidP="007E75D3">
      <w:pPr>
        <w:pStyle w:val="ab"/>
        <w:rPr>
          <w:noProof/>
        </w:rPr>
      </w:pPr>
      <w:r>
        <w:rPr>
          <w:noProof/>
        </w:rPr>
        <w:t xml:space="preserve">            водоотведение          </w:t>
      </w:r>
      <w:r w:rsidRPr="00651F81">
        <w:rPr>
          <w:noProof/>
        </w:rPr>
        <w:t>центр.</w:t>
      </w:r>
      <w:r>
        <w:rPr>
          <w:noProof/>
        </w:rPr>
        <w:t xml:space="preserve">               </w:t>
      </w:r>
      <w:r w:rsidRPr="00651F81">
        <w:rPr>
          <w:noProof/>
        </w:rPr>
        <w:t>удовл.</w:t>
      </w:r>
    </w:p>
    <w:p w:rsidR="007E75D3" w:rsidRDefault="007E75D3" w:rsidP="007E75D3">
      <w:pPr>
        <w:pStyle w:val="ab"/>
        <w:rPr>
          <w:noProof/>
        </w:rPr>
      </w:pPr>
      <w:r>
        <w:rPr>
          <w:noProof/>
        </w:rPr>
        <w:t xml:space="preserve">            Газоснабжение          </w:t>
      </w:r>
      <w:r w:rsidRPr="00651F81">
        <w:rPr>
          <w:noProof/>
        </w:rPr>
        <w:t>центр.</w:t>
      </w:r>
      <w:r>
        <w:rPr>
          <w:noProof/>
        </w:rPr>
        <w:t xml:space="preserve">               </w:t>
      </w:r>
      <w:r w:rsidRPr="00651F81">
        <w:rPr>
          <w:noProof/>
        </w:rPr>
        <w:t>удовл.</w:t>
      </w:r>
    </w:p>
    <w:p w:rsidR="007E75D3" w:rsidRDefault="007E75D3" w:rsidP="007E75D3">
      <w:pPr>
        <w:pStyle w:val="ab"/>
        <w:rPr>
          <w:noProof/>
        </w:rPr>
      </w:pPr>
      <w:r>
        <w:rPr>
          <w:noProof/>
        </w:rPr>
        <w:t xml:space="preserve">            </w:t>
      </w:r>
    </w:p>
    <w:p w:rsidR="007E75D3" w:rsidRDefault="007E75D3" w:rsidP="007E75D3">
      <w:pPr>
        <w:pStyle w:val="ab"/>
        <w:rPr>
          <w:noProof/>
        </w:rPr>
      </w:pPr>
    </w:p>
    <w:p w:rsidR="007E75D3" w:rsidRDefault="007E75D3" w:rsidP="007E75D3">
      <w:pPr>
        <w:pStyle w:val="ab"/>
        <w:rPr>
          <w:noProof/>
        </w:rPr>
      </w:pPr>
    </w:p>
    <w:p w:rsidR="007E75D3" w:rsidRDefault="007E75D3" w:rsidP="007E75D3">
      <w:pPr>
        <w:pStyle w:val="ab"/>
        <w:rPr>
          <w:noProof/>
        </w:rPr>
      </w:pPr>
    </w:p>
    <w:p w:rsidR="007E75D3" w:rsidRDefault="007E75D3" w:rsidP="007E75D3">
      <w:pPr>
        <w:pStyle w:val="ab"/>
        <w:rPr>
          <w:noProof/>
        </w:rPr>
      </w:pPr>
    </w:p>
    <w:p w:rsidR="007E75D3" w:rsidRDefault="007E75D3" w:rsidP="007E75D3">
      <w:pPr>
        <w:pStyle w:val="ab"/>
        <w:rPr>
          <w:noProof/>
        </w:rPr>
      </w:pPr>
      <w:r>
        <w:rPr>
          <w:noProof/>
        </w:rPr>
        <w:t xml:space="preserve">            Отопление              </w:t>
      </w:r>
    </w:p>
    <w:p w:rsidR="007E75D3" w:rsidRDefault="007E75D3" w:rsidP="007E75D3">
      <w:pPr>
        <w:pStyle w:val="ab"/>
        <w:rPr>
          <w:noProof/>
        </w:rPr>
      </w:pPr>
      <w:r>
        <w:rPr>
          <w:noProof/>
        </w:rPr>
        <w:t xml:space="preserve">            (от внешних</w:t>
      </w:r>
    </w:p>
    <w:p w:rsidR="007E75D3" w:rsidRDefault="007E75D3" w:rsidP="007E75D3">
      <w:pPr>
        <w:pStyle w:val="ab"/>
        <w:rPr>
          <w:noProof/>
        </w:rPr>
      </w:pPr>
      <w:r>
        <w:rPr>
          <w:noProof/>
        </w:rPr>
        <w:t xml:space="preserve">            котельных)            </w:t>
      </w:r>
      <w:r w:rsidRPr="00651F81">
        <w:rPr>
          <w:noProof/>
        </w:rPr>
        <w:t>от внешней</w:t>
      </w:r>
      <w:r>
        <w:rPr>
          <w:noProof/>
        </w:rPr>
        <w:t xml:space="preserve">         </w:t>
      </w:r>
    </w:p>
    <w:p w:rsidR="007E75D3" w:rsidRPr="00651F81" w:rsidRDefault="007E75D3" w:rsidP="007E75D3">
      <w:pPr>
        <w:pStyle w:val="ab"/>
        <w:rPr>
          <w:noProof/>
        </w:rPr>
      </w:pPr>
      <w:r>
        <w:rPr>
          <w:noProof/>
        </w:rPr>
        <w:lastRenderedPageBreak/>
        <w:t xml:space="preserve">            отопление             </w:t>
      </w:r>
      <w:r w:rsidRPr="00651F81">
        <w:rPr>
          <w:noProof/>
        </w:rPr>
        <w:t>котельной</w:t>
      </w:r>
      <w:r>
        <w:rPr>
          <w:noProof/>
        </w:rPr>
        <w:t xml:space="preserve">             </w:t>
      </w:r>
      <w:r w:rsidRPr="00651F81">
        <w:rPr>
          <w:noProof/>
        </w:rPr>
        <w:t>удовл.</w:t>
      </w:r>
    </w:p>
    <w:p w:rsidR="007E75D3" w:rsidRDefault="007E75D3" w:rsidP="007E75D3">
      <w:pPr>
        <w:pStyle w:val="ab"/>
        <w:rPr>
          <w:noProof/>
        </w:rPr>
      </w:pPr>
      <w:r>
        <w:rPr>
          <w:noProof/>
        </w:rPr>
        <w:t xml:space="preserve">            (от домовой</w:t>
      </w:r>
    </w:p>
    <w:p w:rsidR="007E75D3" w:rsidRDefault="007E75D3" w:rsidP="007E75D3">
      <w:pPr>
        <w:pStyle w:val="ab"/>
        <w:rPr>
          <w:noProof/>
        </w:rPr>
      </w:pPr>
      <w:r>
        <w:rPr>
          <w:noProof/>
        </w:rPr>
        <w:t xml:space="preserve">            котельной)</w:t>
      </w:r>
    </w:p>
    <w:p w:rsidR="007E75D3" w:rsidRDefault="007E75D3" w:rsidP="007E75D3">
      <w:pPr>
        <w:pStyle w:val="ab"/>
        <w:rPr>
          <w:noProof/>
        </w:rPr>
      </w:pPr>
      <w:r>
        <w:rPr>
          <w:noProof/>
        </w:rPr>
        <w:t xml:space="preserve">            печи</w:t>
      </w:r>
    </w:p>
    <w:p w:rsidR="007E75D3" w:rsidRDefault="007E75D3" w:rsidP="007E75D3">
      <w:pPr>
        <w:pStyle w:val="ab"/>
        <w:rPr>
          <w:noProof/>
        </w:rPr>
      </w:pPr>
      <w:r>
        <w:rPr>
          <w:noProof/>
        </w:rPr>
        <w:t xml:space="preserve">            калориферы</w:t>
      </w:r>
    </w:p>
    <w:p w:rsidR="007E75D3" w:rsidRDefault="007E75D3" w:rsidP="007E75D3">
      <w:pPr>
        <w:pStyle w:val="ab"/>
        <w:rPr>
          <w:noProof/>
        </w:rPr>
      </w:pPr>
      <w:r>
        <w:rPr>
          <w:noProof/>
        </w:rPr>
        <w:t xml:space="preserve">            АГВ</w:t>
      </w:r>
    </w:p>
    <w:p w:rsidR="007E75D3" w:rsidRDefault="007E75D3" w:rsidP="007E75D3">
      <w:pPr>
        <w:pStyle w:val="ab"/>
      </w:pPr>
      <w:r>
        <w:rPr>
          <w:noProof/>
        </w:rPr>
        <w:t xml:space="preserve">            (другое)</w:t>
      </w:r>
    </w:p>
    <w:p w:rsidR="007E75D3" w:rsidRPr="00E0231E" w:rsidRDefault="007E75D3" w:rsidP="007E75D3">
      <w:pPr>
        <w:pStyle w:val="ab"/>
        <w:rPr>
          <w:b/>
        </w:rPr>
      </w:pPr>
      <w:r>
        <w:rPr>
          <w:noProof/>
        </w:rPr>
        <w:t xml:space="preserve">  11. Крыльца                      </w:t>
      </w:r>
      <w:r w:rsidRPr="00E0231E">
        <w:rPr>
          <w:b/>
          <w:noProof/>
        </w:rPr>
        <w:t>имеется</w:t>
      </w:r>
      <w:r>
        <w:rPr>
          <w:b/>
          <w:noProof/>
        </w:rPr>
        <w:t xml:space="preserve"> 2шт</w:t>
      </w:r>
      <w:r w:rsidRPr="00E0231E">
        <w:rPr>
          <w:b/>
          <w:noProof/>
        </w:rPr>
        <w:t xml:space="preserve"> </w:t>
      </w:r>
      <w:r>
        <w:rPr>
          <w:noProof/>
        </w:rPr>
        <w:t xml:space="preserve">         </w:t>
      </w:r>
      <w:r>
        <w:rPr>
          <w:b/>
          <w:noProof/>
        </w:rPr>
        <w:t>удовл</w:t>
      </w:r>
    </w:p>
    <w:p w:rsidR="007E75D3" w:rsidRDefault="007E75D3" w:rsidP="007E75D3"/>
    <w:p w:rsidR="007E75D3" w:rsidRDefault="007E75D3" w:rsidP="007E75D3">
      <w:pPr>
        <w:pStyle w:val="ab"/>
      </w:pPr>
      <w:r>
        <w:rPr>
          <w:noProof/>
        </w:rPr>
        <w:t>_________________________________________________________________________</w:t>
      </w:r>
    </w:p>
    <w:p w:rsidR="007E75D3" w:rsidRPr="00D60225" w:rsidRDefault="007E75D3" w:rsidP="007E75D3">
      <w:pPr>
        <w:pStyle w:val="4"/>
        <w:rPr>
          <w:b w:val="0"/>
          <w:szCs w:val="24"/>
        </w:rPr>
      </w:pPr>
      <w:r>
        <w:rPr>
          <w:b w:val="0"/>
          <w:szCs w:val="24"/>
        </w:rPr>
        <w:t>Н</w:t>
      </w:r>
      <w:r w:rsidRPr="00D60225">
        <w:rPr>
          <w:b w:val="0"/>
          <w:szCs w:val="24"/>
        </w:rPr>
        <w:t>ачальник  управления по вопросам жизнеобеспечения, ГО и ЧС</w:t>
      </w:r>
      <w:r>
        <w:rPr>
          <w:b w:val="0"/>
          <w:szCs w:val="24"/>
        </w:rPr>
        <w:t xml:space="preserve"> </w:t>
      </w:r>
      <w:r w:rsidRPr="00D60225">
        <w:rPr>
          <w:b w:val="0"/>
          <w:szCs w:val="24"/>
        </w:rPr>
        <w:t xml:space="preserve">администрации муниципального </w:t>
      </w:r>
      <w:r w:rsidRPr="00D60225">
        <w:rPr>
          <w:b w:val="0"/>
        </w:rPr>
        <w:t>образования город Алексин</w:t>
      </w:r>
      <w:r>
        <w:tab/>
      </w:r>
    </w:p>
    <w:p w:rsidR="007E75D3" w:rsidRDefault="007E75D3" w:rsidP="007E75D3">
      <w:pPr>
        <w:widowControl w:val="0"/>
        <w:autoSpaceDE w:val="0"/>
        <w:autoSpaceDN w:val="0"/>
        <w:adjustRightInd w:val="0"/>
        <w:jc w:val="both"/>
      </w:pPr>
    </w:p>
    <w:p w:rsidR="007E75D3" w:rsidRPr="00E7560D" w:rsidRDefault="007E75D3" w:rsidP="007E75D3">
      <w:pPr>
        <w:widowControl w:val="0"/>
        <w:autoSpaceDE w:val="0"/>
        <w:autoSpaceDN w:val="0"/>
        <w:adjustRightInd w:val="0"/>
        <w:jc w:val="both"/>
      </w:pPr>
    </w:p>
    <w:p w:rsidR="007E75D3" w:rsidRPr="00E7560D" w:rsidRDefault="007E75D3" w:rsidP="007E75D3">
      <w:pPr>
        <w:rPr>
          <w:noProof/>
        </w:rPr>
      </w:pPr>
      <w:r w:rsidRPr="00E7560D">
        <w:rPr>
          <w:noProof/>
        </w:rPr>
        <w:t xml:space="preserve">____________________ </w:t>
      </w:r>
      <w:r>
        <w:t>С.А. Попкова</w:t>
      </w:r>
    </w:p>
    <w:p w:rsidR="007E75D3" w:rsidRPr="00E7560D" w:rsidRDefault="007E75D3" w:rsidP="007E75D3">
      <w:pPr>
        <w:widowControl w:val="0"/>
        <w:autoSpaceDE w:val="0"/>
        <w:autoSpaceDN w:val="0"/>
        <w:adjustRightInd w:val="0"/>
        <w:jc w:val="both"/>
        <w:rPr>
          <w:rFonts w:ascii="Courier New" w:hAnsi="Courier New" w:cs="Courier New"/>
          <w:noProof/>
        </w:rPr>
      </w:pPr>
      <w:r w:rsidRPr="00E7560D">
        <w:rPr>
          <w:rFonts w:ascii="Courier New" w:hAnsi="Courier New" w:cs="Courier New"/>
          <w:noProof/>
        </w:rPr>
        <w:t xml:space="preserve">     (подпись)         </w:t>
      </w:r>
    </w:p>
    <w:p w:rsidR="007E75D3" w:rsidRPr="00E7560D" w:rsidRDefault="007E75D3" w:rsidP="007E75D3">
      <w:pPr>
        <w:widowControl w:val="0"/>
        <w:autoSpaceDE w:val="0"/>
        <w:autoSpaceDN w:val="0"/>
        <w:adjustRightInd w:val="0"/>
        <w:jc w:val="both"/>
        <w:rPr>
          <w:noProof/>
        </w:rPr>
      </w:pPr>
      <w:r w:rsidRPr="00E7560D">
        <w:t xml:space="preserve">                м.п.</w:t>
      </w:r>
    </w:p>
    <w:p w:rsidR="007E75D3" w:rsidRDefault="007E75D3" w:rsidP="007E75D3">
      <w:pPr>
        <w:widowControl w:val="0"/>
        <w:autoSpaceDE w:val="0"/>
        <w:autoSpaceDN w:val="0"/>
        <w:adjustRightInd w:val="0"/>
        <w:jc w:val="both"/>
      </w:pPr>
      <w:r w:rsidRPr="00E7560D">
        <w:rPr>
          <w:noProof/>
        </w:rPr>
        <w:t>"__</w:t>
      </w:r>
      <w:r>
        <w:rPr>
          <w:noProof/>
        </w:rPr>
        <w:t>___" ______________________ 2023</w:t>
      </w:r>
      <w:r w:rsidRPr="00E7560D">
        <w:rPr>
          <w:noProof/>
        </w:rPr>
        <w:t> г.</w:t>
      </w:r>
    </w:p>
    <w:p w:rsidR="007E75D3" w:rsidRDefault="007E75D3" w:rsidP="007E75D3"/>
    <w:p w:rsidR="007E75D3" w:rsidRDefault="007E75D3" w:rsidP="007E75D3">
      <w:pPr>
        <w:pStyle w:val="ab"/>
      </w:pPr>
    </w:p>
    <w:p w:rsidR="007E75D3" w:rsidRDefault="007E75D3" w:rsidP="007E75D3"/>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7E75D3" w:rsidRDefault="007E75D3">
      <w:pPr>
        <w:rPr>
          <w:b/>
          <w:sz w:val="24"/>
        </w:rPr>
      </w:pPr>
    </w:p>
    <w:p w:rsidR="00801441" w:rsidRDefault="00801441" w:rsidP="007E75D3">
      <w:pPr>
        <w:jc w:val="right"/>
      </w:pPr>
    </w:p>
    <w:p w:rsidR="007E75D3" w:rsidRPr="00DA4434" w:rsidRDefault="007E75D3" w:rsidP="007E75D3">
      <w:pPr>
        <w:jc w:val="right"/>
      </w:pPr>
      <w:r w:rsidRPr="00DA4434">
        <w:lastRenderedPageBreak/>
        <w:t>Приложение №2</w:t>
      </w:r>
    </w:p>
    <w:p w:rsidR="007E75D3" w:rsidRPr="00DA4434" w:rsidRDefault="007E75D3" w:rsidP="007E75D3">
      <w:pPr>
        <w:jc w:val="right"/>
      </w:pPr>
      <w:r w:rsidRPr="00DA4434">
        <w:t>к конкурсной документации</w:t>
      </w:r>
    </w:p>
    <w:p w:rsidR="007E75D3" w:rsidRPr="00DA4434" w:rsidRDefault="007E75D3" w:rsidP="007E75D3">
      <w:pPr>
        <w:jc w:val="right"/>
      </w:pPr>
      <w:r w:rsidRPr="00DA4434">
        <w:t>УТВЕРЖДАЮ</w:t>
      </w:r>
    </w:p>
    <w:p w:rsidR="00B669B2" w:rsidRDefault="00B669B2" w:rsidP="00B669B2">
      <w:pPr>
        <w:pStyle w:val="4"/>
        <w:ind w:right="-2"/>
        <w:jc w:val="right"/>
        <w:rPr>
          <w:b w:val="0"/>
          <w:sz w:val="20"/>
        </w:rPr>
      </w:pPr>
      <w:r>
        <w:rPr>
          <w:b w:val="0"/>
          <w:szCs w:val="24"/>
        </w:rPr>
        <w:t xml:space="preserve">     </w:t>
      </w:r>
      <w:r w:rsidR="007E75D3" w:rsidRPr="00B669B2">
        <w:rPr>
          <w:b w:val="0"/>
          <w:sz w:val="20"/>
        </w:rPr>
        <w:t>Заместитель Главы</w:t>
      </w:r>
      <w:r w:rsidRPr="00B669B2">
        <w:rPr>
          <w:b w:val="0"/>
          <w:sz w:val="20"/>
        </w:rPr>
        <w:t xml:space="preserve"> </w:t>
      </w:r>
    </w:p>
    <w:p w:rsidR="00B669B2" w:rsidRDefault="007E75D3" w:rsidP="00B669B2">
      <w:pPr>
        <w:pStyle w:val="4"/>
        <w:ind w:right="-2"/>
        <w:jc w:val="right"/>
        <w:rPr>
          <w:b w:val="0"/>
          <w:sz w:val="20"/>
        </w:rPr>
      </w:pPr>
      <w:r w:rsidRPr="00B669B2">
        <w:rPr>
          <w:b w:val="0"/>
          <w:sz w:val="20"/>
        </w:rPr>
        <w:t>администрации муниципального</w:t>
      </w:r>
      <w:r w:rsidR="00B669B2" w:rsidRPr="00B669B2">
        <w:rPr>
          <w:b w:val="0"/>
          <w:sz w:val="20"/>
        </w:rPr>
        <w:t xml:space="preserve"> </w:t>
      </w:r>
    </w:p>
    <w:p w:rsidR="007E75D3" w:rsidRPr="00B669B2" w:rsidRDefault="007E75D3" w:rsidP="00B669B2">
      <w:pPr>
        <w:pStyle w:val="4"/>
        <w:ind w:right="-2"/>
        <w:jc w:val="right"/>
        <w:rPr>
          <w:b w:val="0"/>
          <w:sz w:val="20"/>
        </w:rPr>
      </w:pPr>
      <w:r w:rsidRPr="00B669B2">
        <w:rPr>
          <w:b w:val="0"/>
          <w:sz w:val="20"/>
        </w:rPr>
        <w:t>образования город Алексин</w:t>
      </w:r>
    </w:p>
    <w:p w:rsidR="007E75D3" w:rsidRPr="00DA4434" w:rsidRDefault="007E75D3" w:rsidP="007E75D3">
      <w:pPr>
        <w:jc w:val="right"/>
      </w:pPr>
      <w:r w:rsidRPr="00DA4434">
        <w:t>_________________ А.С.Наумов</w:t>
      </w:r>
    </w:p>
    <w:p w:rsidR="007E75D3" w:rsidRPr="00DA4434" w:rsidRDefault="007E75D3" w:rsidP="007E75D3">
      <w:pPr>
        <w:jc w:val="right"/>
      </w:pPr>
      <w:r w:rsidRPr="00DA4434">
        <w:t>301361 г.</w:t>
      </w:r>
      <w:r>
        <w:t xml:space="preserve"> </w:t>
      </w:r>
      <w:r w:rsidRPr="00DA4434">
        <w:t xml:space="preserve">Алексин, </w:t>
      </w:r>
      <w:proofErr w:type="spellStart"/>
      <w:r w:rsidRPr="00DA4434">
        <w:t>ул.ГероевАлексинцев</w:t>
      </w:r>
      <w:proofErr w:type="spellEnd"/>
      <w:r w:rsidRPr="00DA4434">
        <w:t>, д.10</w:t>
      </w:r>
    </w:p>
    <w:p w:rsidR="007E75D3" w:rsidRPr="00DA4434" w:rsidRDefault="007E75D3" w:rsidP="007E75D3">
      <w:pPr>
        <w:jc w:val="right"/>
      </w:pPr>
      <w:r w:rsidRPr="00DA4434">
        <w:t xml:space="preserve">Телефон (48753)4-24-12 </w:t>
      </w:r>
    </w:p>
    <w:p w:rsidR="007E75D3" w:rsidRPr="00DA4434" w:rsidRDefault="007E75D3" w:rsidP="007E75D3">
      <w:pPr>
        <w:jc w:val="right"/>
      </w:pPr>
      <w:proofErr w:type="spellStart"/>
      <w:r w:rsidRPr="00DA4434">
        <w:rPr>
          <w:u w:val="single"/>
          <w:lang w:val="en-US"/>
        </w:rPr>
        <w:t>adm</w:t>
      </w:r>
      <w:proofErr w:type="spellEnd"/>
      <w:r w:rsidRPr="00DA4434">
        <w:rPr>
          <w:u w:val="single"/>
        </w:rPr>
        <w:t>.</w:t>
      </w:r>
      <w:proofErr w:type="spellStart"/>
      <w:r w:rsidRPr="00DA4434">
        <w:rPr>
          <w:u w:val="single"/>
          <w:lang w:val="en-US"/>
        </w:rPr>
        <w:t>aleksin</w:t>
      </w:r>
      <w:proofErr w:type="spellEnd"/>
      <w:r w:rsidRPr="00DA4434">
        <w:rPr>
          <w:u w:val="single"/>
        </w:rPr>
        <w:t>@</w:t>
      </w:r>
      <w:proofErr w:type="spellStart"/>
      <w:r w:rsidRPr="00DA4434">
        <w:rPr>
          <w:u w:val="single"/>
          <w:lang w:val="en-US"/>
        </w:rPr>
        <w:t>tularegion</w:t>
      </w:r>
      <w:proofErr w:type="spellEnd"/>
      <w:r w:rsidRPr="00DA4434">
        <w:rPr>
          <w:u w:val="single"/>
        </w:rPr>
        <w:t>.</w:t>
      </w:r>
      <w:proofErr w:type="spellStart"/>
      <w:r w:rsidRPr="00DA4434">
        <w:rPr>
          <w:u w:val="single"/>
          <w:lang w:val="en-US"/>
        </w:rPr>
        <w:t>ru</w:t>
      </w:r>
      <w:proofErr w:type="spellEnd"/>
    </w:p>
    <w:p w:rsidR="007E75D3" w:rsidRDefault="007E75D3" w:rsidP="007E75D3">
      <w:pPr>
        <w:pStyle w:val="HTML"/>
        <w:rPr>
          <w:rFonts w:ascii="Times New Roman" w:hAnsi="Times New Roman" w:cs="Times New Roman"/>
          <w:sz w:val="24"/>
          <w:szCs w:val="24"/>
        </w:rPr>
      </w:pPr>
    </w:p>
    <w:p w:rsidR="007E75D3" w:rsidRDefault="007E75D3" w:rsidP="007E75D3">
      <w:pPr>
        <w:pStyle w:val="HTML"/>
        <w:rPr>
          <w:rFonts w:ascii="Times New Roman" w:hAnsi="Times New Roman" w:cs="Times New Roman"/>
          <w:sz w:val="24"/>
          <w:szCs w:val="24"/>
        </w:rPr>
      </w:pPr>
    </w:p>
    <w:p w:rsidR="007E75D3" w:rsidRDefault="007E75D3" w:rsidP="007E75D3">
      <w:pPr>
        <w:pStyle w:val="s3"/>
        <w:spacing w:before="0" w:beforeAutospacing="0" w:after="0" w:afterAutospacing="0"/>
        <w:jc w:val="center"/>
        <w:rPr>
          <w:b/>
          <w:sz w:val="28"/>
          <w:szCs w:val="28"/>
        </w:rPr>
      </w:pPr>
      <w:r w:rsidRPr="00E500E1">
        <w:rPr>
          <w:b/>
          <w:sz w:val="28"/>
          <w:szCs w:val="28"/>
        </w:rPr>
        <w:t>Перечень</w:t>
      </w:r>
      <w:r w:rsidRPr="00E500E1">
        <w:rPr>
          <w:b/>
          <w:sz w:val="28"/>
          <w:szCs w:val="28"/>
        </w:rPr>
        <w:br/>
        <w:t>работ и услуг по содержанию и ремонту общего имущества собственников помещений в многоквартирн</w:t>
      </w:r>
      <w:r>
        <w:rPr>
          <w:b/>
          <w:sz w:val="28"/>
          <w:szCs w:val="28"/>
        </w:rPr>
        <w:t xml:space="preserve">ых домах по адресам: </w:t>
      </w:r>
    </w:p>
    <w:p w:rsidR="007E75D3" w:rsidRPr="00EF7476" w:rsidRDefault="007E75D3" w:rsidP="007E75D3">
      <w:pPr>
        <w:pStyle w:val="s3"/>
        <w:spacing w:before="0" w:beforeAutospacing="0" w:after="0" w:afterAutospacing="0"/>
        <w:ind w:left="360"/>
        <w:jc w:val="center"/>
        <w:rPr>
          <w:b/>
          <w:sz w:val="26"/>
          <w:szCs w:val="26"/>
        </w:rPr>
      </w:pPr>
      <w:bookmarkStart w:id="32" w:name="_GoBack"/>
      <w:bookmarkEnd w:id="32"/>
    </w:p>
    <w:p w:rsidR="007E75D3" w:rsidRDefault="007E75D3" w:rsidP="007E75D3">
      <w:pPr>
        <w:pStyle w:val="s3"/>
        <w:spacing w:before="0" w:beforeAutospacing="0" w:after="0" w:afterAutospacing="0"/>
        <w:ind w:left="360"/>
        <w:jc w:val="center"/>
        <w:rPr>
          <w:b/>
          <w:sz w:val="26"/>
          <w:szCs w:val="26"/>
        </w:rPr>
      </w:pPr>
      <w:r w:rsidRPr="00D30CA8">
        <w:rPr>
          <w:b/>
          <w:sz w:val="26"/>
          <w:szCs w:val="26"/>
        </w:rPr>
        <w:t>Тульская область, г.</w:t>
      </w:r>
      <w:r>
        <w:rPr>
          <w:b/>
          <w:sz w:val="26"/>
          <w:szCs w:val="26"/>
        </w:rPr>
        <w:t xml:space="preserve"> </w:t>
      </w:r>
      <w:r w:rsidRPr="00D30CA8">
        <w:rPr>
          <w:b/>
          <w:sz w:val="26"/>
          <w:szCs w:val="26"/>
        </w:rPr>
        <w:t>Алексин</w:t>
      </w:r>
      <w:r>
        <w:rPr>
          <w:b/>
          <w:sz w:val="26"/>
          <w:szCs w:val="26"/>
        </w:rPr>
        <w:t>, ул. Южная, д. 7</w:t>
      </w:r>
    </w:p>
    <w:p w:rsidR="007E75D3" w:rsidRPr="00374E63" w:rsidRDefault="007E75D3" w:rsidP="00374E63">
      <w:pPr>
        <w:jc w:val="center"/>
      </w:pPr>
    </w:p>
    <w:tbl>
      <w:tblPr>
        <w:tblpPr w:leftFromText="180" w:rightFromText="180" w:vertAnchor="text" w:horzAnchor="margin" w:tblpXSpec="center" w:tblpY="7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2126"/>
        <w:gridCol w:w="1701"/>
        <w:gridCol w:w="1418"/>
      </w:tblGrid>
      <w:tr w:rsidR="007E75D3" w:rsidRPr="00DA4434" w:rsidTr="00374E63">
        <w:tc>
          <w:tcPr>
            <w:tcW w:w="4928" w:type="dxa"/>
          </w:tcPr>
          <w:p w:rsidR="007E75D3" w:rsidRPr="00DA4434" w:rsidRDefault="007E75D3" w:rsidP="007E75D3">
            <w:pPr>
              <w:pStyle w:val="s1"/>
              <w:spacing w:before="0" w:beforeAutospacing="0" w:after="0" w:afterAutospacing="0"/>
              <w:jc w:val="center"/>
            </w:pPr>
            <w:r w:rsidRPr="00DA4434">
              <w:t>Наименование работ и услуг</w:t>
            </w:r>
          </w:p>
        </w:tc>
        <w:tc>
          <w:tcPr>
            <w:tcW w:w="2126" w:type="dxa"/>
          </w:tcPr>
          <w:p w:rsidR="007E75D3" w:rsidRPr="00DA4434" w:rsidRDefault="007E75D3" w:rsidP="007E75D3">
            <w:pPr>
              <w:pStyle w:val="s1"/>
              <w:spacing w:before="0" w:beforeAutospacing="0" w:after="0" w:afterAutospacing="0"/>
              <w:jc w:val="center"/>
            </w:pPr>
            <w:r w:rsidRPr="00DA4434">
              <w:t>Периодичность выполнения работ и оказания услуг</w:t>
            </w:r>
          </w:p>
          <w:p w:rsidR="007E75D3" w:rsidRPr="00DA4434" w:rsidRDefault="007E75D3" w:rsidP="007E75D3">
            <w:pPr>
              <w:pStyle w:val="s1"/>
              <w:spacing w:before="0" w:beforeAutospacing="0" w:after="0" w:afterAutospacing="0"/>
              <w:jc w:val="center"/>
            </w:pPr>
          </w:p>
        </w:tc>
        <w:tc>
          <w:tcPr>
            <w:tcW w:w="1701" w:type="dxa"/>
          </w:tcPr>
          <w:p w:rsidR="007E75D3" w:rsidRPr="00DA4434" w:rsidRDefault="007E75D3" w:rsidP="007E75D3">
            <w:pPr>
              <w:pStyle w:val="s1"/>
              <w:jc w:val="center"/>
            </w:pPr>
            <w:r w:rsidRPr="00DA4434">
              <w:t>Годовая плата (рублей)</w:t>
            </w:r>
          </w:p>
        </w:tc>
        <w:tc>
          <w:tcPr>
            <w:tcW w:w="1418" w:type="dxa"/>
            <w:vAlign w:val="center"/>
          </w:tcPr>
          <w:p w:rsidR="007E75D3" w:rsidRPr="00DA4434" w:rsidRDefault="007E75D3" w:rsidP="007E75D3">
            <w:pPr>
              <w:pStyle w:val="s1"/>
              <w:ind w:left="34"/>
              <w:jc w:val="center"/>
            </w:pPr>
            <w:r w:rsidRPr="00DA4434">
              <w:t>Стоимость на 1 кв. метр общей площади (рублей в месяц)</w:t>
            </w:r>
          </w:p>
        </w:tc>
      </w:tr>
      <w:tr w:rsidR="007E75D3" w:rsidRPr="00DA4434" w:rsidTr="00374E63">
        <w:tc>
          <w:tcPr>
            <w:tcW w:w="10173" w:type="dxa"/>
            <w:gridSpan w:val="4"/>
          </w:tcPr>
          <w:p w:rsidR="007E75D3" w:rsidRPr="007E75D3" w:rsidRDefault="007E75D3" w:rsidP="007E75D3">
            <w:pPr>
              <w:jc w:val="both"/>
              <w:rPr>
                <w:b/>
                <w:sz w:val="24"/>
              </w:rPr>
            </w:pPr>
            <w:r w:rsidRPr="007E75D3">
              <w:rPr>
                <w:b/>
                <w:sz w:val="24"/>
              </w:rPr>
              <w:t>Общая стоимость на 1 кв.м. общей площади (рублей в месяц) обязательных работ</w:t>
            </w:r>
          </w:p>
          <w:p w:rsidR="007E75D3" w:rsidRPr="007E75D3" w:rsidRDefault="007E75D3" w:rsidP="007E75D3">
            <w:pPr>
              <w:jc w:val="both"/>
              <w:rPr>
                <w:b/>
                <w:sz w:val="24"/>
              </w:rPr>
            </w:pPr>
            <w:r w:rsidRPr="007E75D3">
              <w:rPr>
                <w:b/>
                <w:sz w:val="24"/>
              </w:rPr>
              <w:t xml:space="preserve"> и услуг по содержанию и ремонту общего имущества </w:t>
            </w:r>
          </w:p>
          <w:p w:rsidR="007E75D3" w:rsidRPr="007E75D3" w:rsidRDefault="007E75D3" w:rsidP="007E75D3">
            <w:pPr>
              <w:jc w:val="both"/>
              <w:rPr>
                <w:b/>
                <w:sz w:val="24"/>
              </w:rPr>
            </w:pPr>
            <w:r w:rsidRPr="007E75D3">
              <w:rPr>
                <w:b/>
                <w:sz w:val="24"/>
              </w:rPr>
              <w:t>в многоквартирном доме:                                                                                            13.66 *</w:t>
            </w:r>
          </w:p>
          <w:p w:rsidR="007E75D3" w:rsidRPr="007E75D3" w:rsidRDefault="007E75D3" w:rsidP="007E75D3">
            <w:pPr>
              <w:rPr>
                <w:sz w:val="24"/>
              </w:rPr>
            </w:pPr>
          </w:p>
        </w:tc>
      </w:tr>
      <w:tr w:rsidR="007E75D3" w:rsidRPr="00DA4434" w:rsidTr="00374E63">
        <w:tc>
          <w:tcPr>
            <w:tcW w:w="10173" w:type="dxa"/>
            <w:gridSpan w:val="4"/>
          </w:tcPr>
          <w:p w:rsidR="007E75D3" w:rsidRPr="007E75D3" w:rsidRDefault="007E75D3" w:rsidP="007E75D3">
            <w:pPr>
              <w:rPr>
                <w:sz w:val="24"/>
              </w:rPr>
            </w:pPr>
            <w:r w:rsidRPr="007E75D3">
              <w:rPr>
                <w:b/>
                <w:bCs/>
                <w:sz w:val="24"/>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7E75D3" w:rsidRPr="00DA4434" w:rsidTr="00374E63">
        <w:tc>
          <w:tcPr>
            <w:tcW w:w="4928" w:type="dxa"/>
          </w:tcPr>
          <w:p w:rsidR="007E75D3" w:rsidRPr="007E75D3" w:rsidRDefault="007E75D3" w:rsidP="007E75D3">
            <w:pPr>
              <w:rPr>
                <w:sz w:val="24"/>
              </w:rPr>
            </w:pPr>
            <w:r w:rsidRPr="007E75D3">
              <w:rPr>
                <w:b/>
                <w:sz w:val="24"/>
              </w:rPr>
              <w:t>1. Работы, выполняемые в отношении всех видов фундаментов</w:t>
            </w:r>
            <w:r w:rsidRPr="007E75D3">
              <w:rPr>
                <w:sz w:val="24"/>
              </w:rPr>
              <w:t>:</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 проверка соответствия параметров вертикальной планировки территории вокруг здания проектным параметрам;  </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технического состояния видимых частей конструкций с выявлением:</w:t>
            </w:r>
            <w:r w:rsidRPr="007E75D3">
              <w:rPr>
                <w:sz w:val="24"/>
              </w:rPr>
              <w:br/>
              <w:t>-  признаков неравномерных осадок фундаментов всех типов;</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состояния гидроизоляции фундаментов и систем водоотвода фундамента.</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Default="007E75D3" w:rsidP="007E75D3">
            <w:pPr>
              <w:rPr>
                <w:sz w:val="24"/>
              </w:rPr>
            </w:pPr>
            <w:r w:rsidRPr="007E75D3">
              <w:rPr>
                <w:sz w:val="24"/>
              </w:rPr>
              <w:t>-  </w:t>
            </w:r>
            <w:bookmarkStart w:id="33" w:name="l4"/>
            <w:bookmarkEnd w:id="33"/>
            <w:r w:rsidRPr="007E75D3">
              <w:rPr>
                <w:sz w:val="24"/>
              </w:rPr>
              <w:t>поражения гнилью и частичного разрушения деревянного основания в домах со столбчатыми или свайными деревянными фундаментами.</w:t>
            </w:r>
          </w:p>
          <w:p w:rsidR="00374E63" w:rsidRPr="007E75D3" w:rsidRDefault="00374E63" w:rsidP="007E75D3">
            <w:pPr>
              <w:rPr>
                <w:sz w:val="24"/>
              </w:rPr>
            </w:pPr>
          </w:p>
        </w:tc>
        <w:tc>
          <w:tcPr>
            <w:tcW w:w="2126" w:type="dxa"/>
          </w:tcPr>
          <w:p w:rsidR="007E75D3" w:rsidRPr="007E75D3" w:rsidRDefault="007E75D3" w:rsidP="007E75D3">
            <w:pPr>
              <w:jc w:val="center"/>
              <w:rPr>
                <w:sz w:val="24"/>
              </w:rPr>
            </w:pPr>
            <w:r w:rsidRPr="007E75D3">
              <w:rPr>
                <w:sz w:val="24"/>
              </w:rPr>
              <w:lastRenderedPageBreak/>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lastRenderedPageBreak/>
              <w:t>Устранение выявленных нарушений, восстановление эксплуатационных свойств конструкций и их работоспособности</w:t>
            </w:r>
            <w:bookmarkStart w:id="34" w:name="l59"/>
            <w:bookmarkEnd w:id="34"/>
            <w:r w:rsidRPr="007E75D3">
              <w:rPr>
                <w:sz w:val="24"/>
              </w:rPr>
              <w:t>.</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2. Работы, выполняемые в зданиях с подвалами:</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bookmarkStart w:id="35" w:name="l5"/>
            <w:bookmarkEnd w:id="35"/>
            <w:r w:rsidRPr="007E75D3">
              <w:rPr>
                <w:sz w:val="24"/>
              </w:rPr>
              <w:t xml:space="preserve"> - проверка температурно-влажностного режима подвальных помещений. </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36" w:name="l60"/>
            <w:bookmarkEnd w:id="36"/>
            <w:r w:rsidRPr="007E75D3">
              <w:rPr>
                <w:sz w:val="24"/>
              </w:rPr>
              <w:t xml:space="preserve">контроль за состоянием дверей подвалов и технических подполий, запорных устройств на них. </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Устранение выявленных неисправностей.</w:t>
            </w:r>
          </w:p>
          <w:p w:rsidR="007E75D3" w:rsidRPr="007E75D3" w:rsidRDefault="007E75D3" w:rsidP="007E75D3">
            <w:pPr>
              <w:rPr>
                <w:sz w:val="24"/>
              </w:rPr>
            </w:pP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3. Работы, выполняемые для надлежащего содержания стен многоквартирных домов</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bookmarkStart w:id="37" w:name="l6"/>
            <w:bookmarkEnd w:id="37"/>
            <w:r w:rsidRPr="007E75D3">
              <w:rPr>
                <w:sz w:val="24"/>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38" w:name="l61"/>
            <w:bookmarkEnd w:id="38"/>
            <w:r w:rsidRPr="007E75D3">
              <w:rPr>
                <w:sz w:val="24"/>
              </w:rPr>
              <w:t>выявление следов коррозии, деформаций и трещин в местах расположения арматуры и закладных деталей, наличия трещин в местах примыкания внутренних</w:t>
            </w:r>
            <w:r w:rsidRPr="007E75D3">
              <w:rPr>
                <w:rStyle w:val="apple-converted-space"/>
                <w:sz w:val="24"/>
              </w:rPr>
              <w:t> </w:t>
            </w:r>
            <w:bookmarkStart w:id="39" w:name="l7"/>
            <w:bookmarkEnd w:id="39"/>
            <w:r w:rsidRPr="007E75D3">
              <w:rPr>
                <w:sz w:val="24"/>
              </w:rPr>
              <w:t>поперечных стен к наружным стенам из несущих и самонесущих панелей, из крупноразмерных блоков;</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  выявление в элементах деревянных конструкций рубленых, каркасных, брусчатых, сборно-щитовых и иных домов с деревянными стенами дефектов </w:t>
            </w:r>
            <w:r w:rsidRPr="007E75D3">
              <w:rPr>
                <w:sz w:val="24"/>
              </w:rPr>
              <w:lastRenderedPageBreak/>
              <w:t>крепления,</w:t>
            </w:r>
            <w:r w:rsidRPr="007E75D3">
              <w:rPr>
                <w:rStyle w:val="apple-converted-space"/>
                <w:sz w:val="24"/>
              </w:rPr>
              <w:t> </w:t>
            </w:r>
            <w:bookmarkStart w:id="40" w:name="l8"/>
            <w:bookmarkEnd w:id="40"/>
            <w:r w:rsidRPr="007E75D3">
              <w:rPr>
                <w:sz w:val="24"/>
              </w:rPr>
              <w:t>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2126" w:type="dxa"/>
          </w:tcPr>
          <w:p w:rsidR="007E75D3" w:rsidRPr="007E75D3" w:rsidRDefault="007E75D3" w:rsidP="007E75D3">
            <w:pPr>
              <w:jc w:val="center"/>
              <w:rPr>
                <w:sz w:val="24"/>
              </w:rPr>
            </w:pPr>
            <w:r w:rsidRPr="007E75D3">
              <w:rPr>
                <w:sz w:val="24"/>
              </w:rPr>
              <w:lastRenderedPageBreak/>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lastRenderedPageBreak/>
              <w:t>Устранение выявленных повреждений и нарушений.</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4. Работы, выполняемые в целях надлежащего содержания перекрытий и покрытий многоквартирных домов:</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контроль 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41" w:name="l9"/>
            <w:bookmarkEnd w:id="41"/>
            <w:r w:rsidRPr="007E75D3">
              <w:rPr>
                <w:sz w:val="24"/>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bookmarkStart w:id="42" w:name="l62"/>
            <w:bookmarkEnd w:id="42"/>
            <w:r w:rsidRPr="007E75D3">
              <w:rPr>
                <w:sz w:val="24"/>
              </w:rPr>
              <w:t> -  выявление наличия, характера и величины трещин, смещения плит одной относительно другой по высоте, отслоения выравнивающего слоя в заделке швов, следов</w:t>
            </w:r>
            <w:r w:rsidRPr="007E75D3">
              <w:rPr>
                <w:rStyle w:val="apple-converted-space"/>
                <w:sz w:val="24"/>
              </w:rPr>
              <w:t> </w:t>
            </w:r>
            <w:bookmarkStart w:id="43" w:name="l63"/>
            <w:bookmarkEnd w:id="43"/>
            <w:r w:rsidRPr="007E75D3">
              <w:rPr>
                <w:sz w:val="24"/>
              </w:rPr>
              <w:t xml:space="preserve">протечек или промерзаний на плитах и на стенах в местах </w:t>
            </w:r>
            <w:proofErr w:type="spellStart"/>
            <w:r w:rsidRPr="007E75D3">
              <w:rPr>
                <w:sz w:val="24"/>
              </w:rPr>
              <w:t>опирания</w:t>
            </w:r>
            <w:proofErr w:type="spellEnd"/>
            <w:r w:rsidRPr="007E75D3">
              <w:rPr>
                <w:sz w:val="24"/>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7E75D3">
              <w:rPr>
                <w:sz w:val="24"/>
              </w:rPr>
              <w:t>опирания</w:t>
            </w:r>
            <w:proofErr w:type="spellEnd"/>
            <w:r w:rsidRPr="007E75D3">
              <w:rPr>
                <w:sz w:val="24"/>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  </w:t>
            </w:r>
            <w:bookmarkStart w:id="44" w:name="l64"/>
            <w:bookmarkEnd w:id="44"/>
            <w:r w:rsidRPr="007E75D3">
              <w:rPr>
                <w:sz w:val="24"/>
              </w:rPr>
              <w:t>проверка состояния утеплителя, гидроизоляции и звукоизоляции, адгезии отделочных слоев к конструкциям перекрытия (покрытия), стен.</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Устранение выявленных повреждений и нарушений.</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Default="007E75D3" w:rsidP="007E75D3">
            <w:pPr>
              <w:rPr>
                <w:b/>
                <w:sz w:val="24"/>
              </w:rPr>
            </w:pPr>
            <w:r w:rsidRPr="007E75D3">
              <w:rPr>
                <w:b/>
                <w:sz w:val="24"/>
              </w:rPr>
              <w:t xml:space="preserve">5. Работы, выполняемые в целях надлежащего содержания балок (ригелей) </w:t>
            </w:r>
            <w:r w:rsidRPr="007E75D3">
              <w:rPr>
                <w:b/>
                <w:sz w:val="24"/>
              </w:rPr>
              <w:lastRenderedPageBreak/>
              <w:t>перекрытий и покрытий многоквартирных домов:</w:t>
            </w:r>
          </w:p>
          <w:p w:rsidR="00374E63" w:rsidRPr="007E75D3" w:rsidRDefault="00374E63" w:rsidP="007E75D3">
            <w:pPr>
              <w:rPr>
                <w:sz w:val="24"/>
              </w:rPr>
            </w:pP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lastRenderedPageBreak/>
              <w:t>-  </w:t>
            </w:r>
            <w:bookmarkStart w:id="45" w:name="l66"/>
            <w:bookmarkEnd w:id="45"/>
            <w:r w:rsidRPr="007E75D3">
              <w:rPr>
                <w:sz w:val="24"/>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46" w:name="l14"/>
            <w:bookmarkEnd w:id="46"/>
            <w:r w:rsidRPr="007E75D3">
              <w:rPr>
                <w:sz w:val="24"/>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  </w:t>
            </w:r>
            <w:bookmarkStart w:id="47" w:name="l67"/>
            <w:bookmarkEnd w:id="47"/>
            <w:r w:rsidRPr="007E75D3">
              <w:rPr>
                <w:sz w:val="24"/>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Устранение выявленных повреждений и нарушений.</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6. Работы, выполняемые в целях надлежащего содержания крыш многоквартирных домов:</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кровли на отсутствие протечек;</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проверка </w:t>
            </w:r>
            <w:proofErr w:type="spellStart"/>
            <w:r w:rsidRPr="007E75D3">
              <w:rPr>
                <w:sz w:val="24"/>
              </w:rPr>
              <w:t>молниезащитных</w:t>
            </w:r>
            <w:proofErr w:type="spellEnd"/>
            <w:r w:rsidRPr="007E75D3">
              <w:rPr>
                <w:sz w:val="24"/>
              </w:rPr>
              <w:t xml:space="preserve"> устройств, заземления мачт и другого оборудования, расположенного на крыше;</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выявление деформации и повреждений несущих кровельных конструкций, антисептической и противопожарной защиты деревянных конструкций, креплений</w:t>
            </w:r>
            <w:r w:rsidRPr="007E75D3">
              <w:rPr>
                <w:rStyle w:val="apple-converted-space"/>
                <w:sz w:val="24"/>
              </w:rPr>
              <w:t> </w:t>
            </w:r>
            <w:bookmarkStart w:id="48" w:name="l68"/>
            <w:bookmarkEnd w:id="48"/>
            <w:r w:rsidRPr="007E75D3">
              <w:rPr>
                <w:sz w:val="24"/>
              </w:rPr>
              <w:t>элементов несущих конструкций крыши, водоотводящих устройств и оборудования, слуховых окон, выходов на крыши, ходовых досок и переходных мостиков на</w:t>
            </w:r>
            <w:r w:rsidRPr="007E75D3">
              <w:rPr>
                <w:rStyle w:val="apple-converted-space"/>
                <w:sz w:val="24"/>
              </w:rPr>
              <w:t> </w:t>
            </w:r>
            <w:bookmarkStart w:id="49" w:name="l16"/>
            <w:bookmarkEnd w:id="49"/>
            <w:r w:rsidRPr="007E75D3">
              <w:rPr>
                <w:sz w:val="24"/>
              </w:rPr>
              <w:t>чердаках, осадочных и температурных швов, водоприемных воронок внутреннего водостока;</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проверка состояния защитных бетонных плит и ограждений, фильтрующей способности дренирующего слоя, мест </w:t>
            </w:r>
            <w:proofErr w:type="spellStart"/>
            <w:r w:rsidRPr="007E75D3">
              <w:rPr>
                <w:sz w:val="24"/>
              </w:rPr>
              <w:t>опирания</w:t>
            </w:r>
            <w:proofErr w:type="spellEnd"/>
            <w:r w:rsidRPr="007E75D3">
              <w:rPr>
                <w:sz w:val="24"/>
              </w:rPr>
              <w:t xml:space="preserve"> железобетонных коробов и других </w:t>
            </w:r>
            <w:r w:rsidRPr="007E75D3">
              <w:rPr>
                <w:sz w:val="24"/>
              </w:rPr>
              <w:lastRenderedPageBreak/>
              <w:t>элементов на эксплуатируемых крышах;</w:t>
            </w:r>
          </w:p>
        </w:tc>
        <w:tc>
          <w:tcPr>
            <w:tcW w:w="2126" w:type="dxa"/>
          </w:tcPr>
          <w:p w:rsidR="007E75D3" w:rsidRPr="007E75D3" w:rsidRDefault="007E75D3" w:rsidP="007E75D3">
            <w:pPr>
              <w:jc w:val="center"/>
              <w:rPr>
                <w:sz w:val="24"/>
              </w:rPr>
            </w:pPr>
            <w:r w:rsidRPr="007E75D3">
              <w:rPr>
                <w:sz w:val="24"/>
              </w:rPr>
              <w:lastRenderedPageBreak/>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lastRenderedPageBreak/>
              <w:t>- контроль состояния оборудования или устройств, предотвращающих образование наледи и сосулек;</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50" w:name="l69"/>
            <w:bookmarkEnd w:id="50"/>
            <w:r w:rsidRPr="007E75D3">
              <w:rPr>
                <w:sz w:val="24"/>
              </w:rPr>
              <w:t>осмотр потолков верхних этажей домов с совмещенными (</w:t>
            </w:r>
            <w:proofErr w:type="spellStart"/>
            <w:r w:rsidRPr="007E75D3">
              <w:rPr>
                <w:sz w:val="24"/>
              </w:rPr>
              <w:t>бесчердачными</w:t>
            </w:r>
            <w:proofErr w:type="spellEnd"/>
            <w:r w:rsidRPr="007E75D3">
              <w:rPr>
                <w:sz w:val="24"/>
              </w:rPr>
              <w:t>) крышами для обеспечения нормативных требований их эксплуатации в период</w:t>
            </w:r>
            <w:r w:rsidRPr="007E75D3">
              <w:rPr>
                <w:rStyle w:val="apple-converted-space"/>
                <w:sz w:val="24"/>
              </w:rPr>
              <w:t> </w:t>
            </w:r>
            <w:bookmarkStart w:id="51" w:name="l17"/>
            <w:bookmarkEnd w:id="51"/>
            <w:r w:rsidRPr="007E75D3">
              <w:rPr>
                <w:sz w:val="24"/>
              </w:rPr>
              <w:t>продолжительной и устойчивой отрицательной температуры наружного воздуха, влияющей на возможные промерзания их покрытий;</w:t>
            </w:r>
          </w:p>
        </w:tc>
        <w:tc>
          <w:tcPr>
            <w:tcW w:w="2126" w:type="dxa"/>
          </w:tcPr>
          <w:p w:rsidR="007E75D3" w:rsidRPr="007E75D3" w:rsidRDefault="007E75D3" w:rsidP="007E75D3">
            <w:pPr>
              <w:jc w:val="center"/>
              <w:rPr>
                <w:sz w:val="24"/>
              </w:rPr>
            </w:pPr>
            <w:r w:rsidRPr="007E75D3">
              <w:rPr>
                <w:sz w:val="24"/>
              </w:rPr>
              <w:t>2 раза в год</w:t>
            </w:r>
          </w:p>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tabs>
                <w:tab w:val="left" w:pos="0"/>
              </w:tabs>
              <w:rPr>
                <w:sz w:val="24"/>
              </w:rPr>
            </w:pPr>
            <w:r w:rsidRPr="007E75D3">
              <w:rPr>
                <w:sz w:val="24"/>
              </w:rPr>
              <w:t>- 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126" w:type="dxa"/>
          </w:tcPr>
          <w:p w:rsidR="007E75D3" w:rsidRPr="007E75D3" w:rsidRDefault="007E75D3" w:rsidP="007E75D3">
            <w:pPr>
              <w:jc w:val="center"/>
              <w:rPr>
                <w:sz w:val="24"/>
              </w:rPr>
            </w:pPr>
            <w:r w:rsidRPr="007E75D3">
              <w:rPr>
                <w:sz w:val="24"/>
              </w:rPr>
              <w:t>Постоянно, 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и при необходимости очистка кровли от скопления снега и наледи;</w:t>
            </w:r>
          </w:p>
        </w:tc>
        <w:tc>
          <w:tcPr>
            <w:tcW w:w="2126" w:type="dxa"/>
          </w:tcPr>
          <w:p w:rsidR="007E75D3" w:rsidRPr="007E75D3" w:rsidRDefault="007E75D3" w:rsidP="007E75D3">
            <w:pPr>
              <w:jc w:val="center"/>
              <w:rPr>
                <w:sz w:val="24"/>
              </w:rPr>
            </w:pPr>
            <w:r w:rsidRPr="007E75D3">
              <w:rPr>
                <w:sz w:val="24"/>
              </w:rPr>
              <w:t>Постоянно, 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w:t>
            </w:r>
            <w:r w:rsidRPr="007E75D3">
              <w:rPr>
                <w:rStyle w:val="apple-converted-space"/>
                <w:sz w:val="24"/>
              </w:rPr>
              <w:t> </w:t>
            </w:r>
            <w:bookmarkStart w:id="52" w:name="l70"/>
            <w:bookmarkEnd w:id="52"/>
            <w:r w:rsidRPr="007E75D3">
              <w:rPr>
                <w:sz w:val="24"/>
              </w:rPr>
              <w:t>защитными красками и составами;</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Проведение восстановительных работ.</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7. Работы, выполняемые в целях надлежащего содержания лестниц многоквартирных домов:</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выявление деформации и повреждений в несущих конструкциях, надежности крепления ограждений, выбоин и сколов в ступенях;</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7E75D3">
              <w:rPr>
                <w:sz w:val="24"/>
              </w:rPr>
              <w:t>проступях</w:t>
            </w:r>
            <w:proofErr w:type="spellEnd"/>
            <w:r w:rsidRPr="007E75D3">
              <w:rPr>
                <w:sz w:val="24"/>
              </w:rPr>
              <w:t xml:space="preserve"> в домах с железобетонными лестницами;</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Проведение восстановительных работ.</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 8. Работы, выполняемые в целях надлежащего содержания фасадов многоквартирных домов:</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sidRPr="007E75D3">
              <w:rPr>
                <w:sz w:val="24"/>
              </w:rPr>
              <w:lastRenderedPageBreak/>
              <w:t>сплошности</w:t>
            </w:r>
            <w:proofErr w:type="spellEnd"/>
            <w:r w:rsidRPr="007E75D3">
              <w:rPr>
                <w:sz w:val="24"/>
              </w:rPr>
              <w:t xml:space="preserve"> и герметичности наружных водостоков;</w:t>
            </w:r>
          </w:p>
        </w:tc>
        <w:tc>
          <w:tcPr>
            <w:tcW w:w="2126" w:type="dxa"/>
          </w:tcPr>
          <w:p w:rsidR="007E75D3" w:rsidRPr="007E75D3" w:rsidRDefault="007E75D3" w:rsidP="007E75D3">
            <w:pPr>
              <w:jc w:val="center"/>
              <w:rPr>
                <w:sz w:val="24"/>
              </w:rPr>
            </w:pPr>
            <w:r w:rsidRPr="007E75D3">
              <w:rPr>
                <w:sz w:val="24"/>
              </w:rPr>
              <w:lastRenderedPageBreak/>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lastRenderedPageBreak/>
              <w:t>-  </w:t>
            </w:r>
            <w:bookmarkStart w:id="53" w:name="l22"/>
            <w:bookmarkEnd w:id="53"/>
            <w:r w:rsidRPr="007E75D3">
              <w:rPr>
                <w:sz w:val="24"/>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54" w:name="l73"/>
            <w:bookmarkEnd w:id="54"/>
            <w:r w:rsidRPr="007E75D3">
              <w:rPr>
                <w:sz w:val="24"/>
              </w:rPr>
              <w:t>контроль состояния и работоспособности подсветки информационных знаков, входов в подъезды (домовые знаки и т.д.);</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контроль состояния и восстановление или замена отдельных элементов крылец и зонтов над входами в здание, в подвалы и над балконами;</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Проведение восстановительных работ.</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9. Работы, выполняемые в целях надлежащего содержания перегородок в многоквартирных домах:</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звукоизоляции и огнезащиты.</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Проведение восстановительных работ.</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10. Работы, выполняемые в целях надлежащего содержания внутренней отделки многоквартирных домов</w:t>
            </w:r>
            <w:r w:rsidRPr="007E75D3">
              <w:rPr>
                <w:sz w:val="24"/>
              </w:rPr>
              <w:t>:</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b/>
                <w:sz w:val="24"/>
              </w:rPr>
            </w:pPr>
            <w:r w:rsidRPr="007E75D3">
              <w:rPr>
                <w:sz w:val="24"/>
              </w:rPr>
              <w:t>- проверка состояния внутренней отделки.</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55" w:name="l24"/>
            <w:bookmarkEnd w:id="55"/>
            <w:r w:rsidRPr="007E75D3">
              <w:rPr>
                <w:sz w:val="24"/>
              </w:rPr>
              <w:t>-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11. Работы, выполняемые в целях надлежащего содержания полов помещений, относящихся к общему имуществу в многоквартирном доме:</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Проведение восстановительных работ</w:t>
            </w:r>
          </w:p>
        </w:tc>
        <w:tc>
          <w:tcPr>
            <w:tcW w:w="2126" w:type="dxa"/>
          </w:tcPr>
          <w:p w:rsidR="007E75D3" w:rsidRPr="007E75D3" w:rsidRDefault="007E75D3" w:rsidP="007E75D3">
            <w:pPr>
              <w:jc w:val="center"/>
              <w:rPr>
                <w:sz w:val="24"/>
              </w:rPr>
            </w:pPr>
            <w:r w:rsidRPr="007E75D3">
              <w:rPr>
                <w:sz w:val="24"/>
              </w:rPr>
              <w:t xml:space="preserve">При необходимости </w:t>
            </w:r>
            <w:r w:rsidRPr="007E75D3">
              <w:rPr>
                <w:sz w:val="24"/>
              </w:rPr>
              <w:lastRenderedPageBreak/>
              <w:t>(отдельная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lastRenderedPageBreak/>
              <w:t>12.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w:t>
            </w:r>
            <w:r w:rsidRPr="007E75D3">
              <w:rPr>
                <w:rStyle w:val="apple-converted-space"/>
                <w:sz w:val="24"/>
              </w:rPr>
              <w:t> </w:t>
            </w:r>
            <w:bookmarkStart w:id="56" w:name="l77"/>
            <w:bookmarkEnd w:id="56"/>
            <w:r w:rsidRPr="007E75D3">
              <w:rPr>
                <w:sz w:val="24"/>
              </w:rPr>
              <w:t>заполнений в помещениях, относящихся к общему имуществу в многоквартирном доме.</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Проведение восстановительных работ.</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10173" w:type="dxa"/>
            <w:gridSpan w:val="4"/>
          </w:tcPr>
          <w:p w:rsidR="007E75D3" w:rsidRPr="007E75D3" w:rsidRDefault="007E75D3" w:rsidP="007E75D3">
            <w:pPr>
              <w:jc w:val="center"/>
              <w:rPr>
                <w:sz w:val="24"/>
              </w:rPr>
            </w:pPr>
            <w:r w:rsidRPr="007E75D3">
              <w:rPr>
                <w:b/>
                <w:bCs/>
                <w:sz w:val="24"/>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7E75D3" w:rsidRPr="00DA4434" w:rsidTr="00374E63">
        <w:tc>
          <w:tcPr>
            <w:tcW w:w="4928" w:type="dxa"/>
          </w:tcPr>
          <w:p w:rsidR="007E75D3" w:rsidRPr="007E75D3" w:rsidRDefault="007E75D3" w:rsidP="007E75D3">
            <w:pPr>
              <w:rPr>
                <w:sz w:val="24"/>
              </w:rPr>
            </w:pPr>
            <w:r w:rsidRPr="007E75D3">
              <w:rPr>
                <w:b/>
                <w:sz w:val="24"/>
              </w:rPr>
              <w:t xml:space="preserve">13. Работы, выполняемые в целях надлежащего содержания систем вентиляции и </w:t>
            </w:r>
            <w:proofErr w:type="spellStart"/>
            <w:r w:rsidRPr="007E75D3">
              <w:rPr>
                <w:b/>
                <w:sz w:val="24"/>
              </w:rPr>
              <w:t>дымоудаления</w:t>
            </w:r>
            <w:proofErr w:type="spellEnd"/>
            <w:r w:rsidRPr="007E75D3">
              <w:rPr>
                <w:b/>
                <w:sz w:val="24"/>
              </w:rPr>
              <w:t xml:space="preserve"> многоквартирных домов:</w:t>
            </w:r>
            <w:r w:rsidRPr="007E75D3">
              <w:rPr>
                <w:sz w:val="24"/>
              </w:rPr>
              <w:t> </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техническое обслуживание и сезонное управление оборудованием систем вентиляции и </w:t>
            </w:r>
            <w:proofErr w:type="spellStart"/>
            <w:r w:rsidRPr="007E75D3">
              <w:rPr>
                <w:sz w:val="24"/>
              </w:rPr>
              <w:t>дымоудаления</w:t>
            </w:r>
            <w:proofErr w:type="spellEnd"/>
            <w:r w:rsidRPr="007E75D3">
              <w:rPr>
                <w:sz w:val="24"/>
              </w:rPr>
              <w:t>, определение работоспособности оборудования и элементов систем.</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контроль состояния оборудования и систем инженерно-технического обеспечения.</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устранение </w:t>
            </w:r>
            <w:proofErr w:type="spellStart"/>
            <w:r w:rsidRPr="007E75D3">
              <w:rPr>
                <w:sz w:val="24"/>
              </w:rPr>
              <w:t>неплотностей</w:t>
            </w:r>
            <w:proofErr w:type="spellEnd"/>
            <w:r w:rsidRPr="007E75D3">
              <w:rPr>
                <w:sz w:val="24"/>
              </w:rPr>
              <w:t xml:space="preserve"> в вентиляционных каналах и шахтах, устранение засоров в каналах, устранение неисправностей шиберов и </w:t>
            </w:r>
            <w:proofErr w:type="spellStart"/>
            <w:r w:rsidRPr="007E75D3">
              <w:rPr>
                <w:sz w:val="24"/>
              </w:rPr>
              <w:t>дроссель-клапанов</w:t>
            </w:r>
            <w:proofErr w:type="spellEnd"/>
            <w:r w:rsidRPr="007E75D3">
              <w:rPr>
                <w:sz w:val="24"/>
              </w:rPr>
              <w:t xml:space="preserve"> в вытяжных шахтах, зонтов над шахтами и дефлекторов, замена дефективных вытяжных решеток и их креплений.</w:t>
            </w:r>
          </w:p>
        </w:tc>
        <w:tc>
          <w:tcPr>
            <w:tcW w:w="2126" w:type="dxa"/>
          </w:tcPr>
          <w:p w:rsidR="007E75D3" w:rsidRPr="007E75D3" w:rsidRDefault="007E75D3" w:rsidP="007E75D3">
            <w:pPr>
              <w:jc w:val="center"/>
              <w:rPr>
                <w:sz w:val="24"/>
              </w:rPr>
            </w:pPr>
            <w:r w:rsidRPr="007E75D3">
              <w:rPr>
                <w:sz w:val="24"/>
              </w:rPr>
              <w:t>При необходимости (отдельная смета)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14.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7E75D3">
              <w:rPr>
                <w:sz w:val="24"/>
              </w:rPr>
              <w:t>общедомовых</w:t>
            </w:r>
            <w:proofErr w:type="spellEnd"/>
            <w:r w:rsidRPr="007E75D3">
              <w:rPr>
                <w:sz w:val="24"/>
              </w:rPr>
              <w:t>) приборов учета, расширительных баков и элементов, скрытых от постоянного наблюдения</w:t>
            </w:r>
            <w:r w:rsidRPr="007E75D3">
              <w:rPr>
                <w:rStyle w:val="apple-converted-space"/>
                <w:sz w:val="24"/>
              </w:rPr>
              <w:t> </w:t>
            </w:r>
            <w:bookmarkStart w:id="57" w:name="l84"/>
            <w:bookmarkEnd w:id="57"/>
            <w:r w:rsidRPr="007E75D3">
              <w:rPr>
                <w:sz w:val="24"/>
              </w:rPr>
              <w:t>(разводящих трубопроводов и оборудования на чердаках, в подвалах и каналах);</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принятие мер к восстановлению требуемых </w:t>
            </w:r>
            <w:r w:rsidRPr="007E75D3">
              <w:rPr>
                <w:sz w:val="24"/>
              </w:rPr>
              <w:lastRenderedPageBreak/>
              <w:t>параметров водоснабжения и герметичности систем.</w:t>
            </w:r>
          </w:p>
        </w:tc>
        <w:tc>
          <w:tcPr>
            <w:tcW w:w="2126" w:type="dxa"/>
          </w:tcPr>
          <w:p w:rsidR="007E75D3" w:rsidRPr="007E75D3" w:rsidRDefault="007E75D3" w:rsidP="007E75D3">
            <w:pPr>
              <w:jc w:val="center"/>
              <w:rPr>
                <w:sz w:val="24"/>
              </w:rPr>
            </w:pPr>
            <w:r w:rsidRPr="007E75D3">
              <w:rPr>
                <w:sz w:val="24"/>
              </w:rPr>
              <w:lastRenderedPageBreak/>
              <w:t xml:space="preserve">При </w:t>
            </w:r>
            <w:r w:rsidRPr="007E75D3">
              <w:rPr>
                <w:sz w:val="24"/>
              </w:rPr>
              <w:lastRenderedPageBreak/>
              <w:t>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lastRenderedPageBreak/>
              <w:t>- контроль состояния контрольно-измерительных приборов (манометров, термометров и т.п.);</w:t>
            </w:r>
          </w:p>
        </w:tc>
        <w:tc>
          <w:tcPr>
            <w:tcW w:w="2126" w:type="dxa"/>
          </w:tcPr>
          <w:p w:rsidR="007E75D3" w:rsidRPr="007E75D3" w:rsidRDefault="007E75D3" w:rsidP="007E75D3">
            <w:pPr>
              <w:jc w:val="center"/>
              <w:rPr>
                <w:sz w:val="24"/>
              </w:rPr>
            </w:pPr>
            <w:r w:rsidRPr="007E75D3">
              <w:rPr>
                <w:sz w:val="24"/>
              </w:rPr>
              <w:t>Постоянно</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замена неисправных контрольно-измерительных приборов (манометров, термометров и т.п.);</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bookmarkStart w:id="58" w:name="l33"/>
            <w:bookmarkEnd w:id="58"/>
            <w:r w:rsidRPr="007E75D3">
              <w:rPr>
                <w:sz w:val="24"/>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контроль состояния герметичности участков трубопроводов и соединительных элементов в случае их разгерметизации;</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восстановление герметичности участков трубопроводов и соединительных элементов в случае их разгерметизации;</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bookmarkStart w:id="59" w:name="l85"/>
            <w:bookmarkStart w:id="60" w:name="l34"/>
            <w:bookmarkEnd w:id="59"/>
            <w:bookmarkEnd w:id="60"/>
            <w:r w:rsidRPr="007E75D3">
              <w:rPr>
                <w:sz w:val="24"/>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126" w:type="dxa"/>
          </w:tcPr>
          <w:p w:rsidR="007E75D3" w:rsidRPr="007E75D3" w:rsidRDefault="007E75D3" w:rsidP="007E75D3">
            <w:pPr>
              <w:jc w:val="center"/>
              <w:rPr>
                <w:sz w:val="24"/>
              </w:rPr>
            </w:pPr>
            <w:r w:rsidRPr="007E75D3">
              <w:rPr>
                <w:sz w:val="24"/>
              </w:rPr>
              <w:t>Постоянно</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промывка участков водопровода после выполнения ремонтно-строительных работ на водопроводе;</w:t>
            </w:r>
          </w:p>
        </w:tc>
        <w:tc>
          <w:tcPr>
            <w:tcW w:w="2126" w:type="dxa"/>
          </w:tcPr>
          <w:p w:rsidR="007E75D3" w:rsidRPr="007E75D3" w:rsidRDefault="007E75D3" w:rsidP="007E75D3">
            <w:pPr>
              <w:jc w:val="center"/>
              <w:rPr>
                <w:sz w:val="24"/>
                <w:highlight w:val="yellow"/>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промывка систем водоснабжения для удаления </w:t>
            </w:r>
            <w:proofErr w:type="spellStart"/>
            <w:r w:rsidRPr="007E75D3">
              <w:rPr>
                <w:sz w:val="24"/>
              </w:rPr>
              <w:t>накипно-коррозионных</w:t>
            </w:r>
            <w:proofErr w:type="spellEnd"/>
            <w:r w:rsidRPr="007E75D3">
              <w:rPr>
                <w:sz w:val="24"/>
              </w:rPr>
              <w:t xml:space="preserve"> отложений.</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15. Работы, выполняемые в целях надлежащего содержания систем теплоснабжения (отопление, горячее водоснабжение) в многоквартирных домах:</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испытания на прочность и плотность (гидравлические испытания) узлов ввода и систем отопления, промывка и регулировка систем отопления;</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удаление воздуха из системы отопления;</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промывка централизованных систем теплоснабжения для удаления </w:t>
            </w:r>
            <w:proofErr w:type="spellStart"/>
            <w:r w:rsidRPr="007E75D3">
              <w:rPr>
                <w:sz w:val="24"/>
              </w:rPr>
              <w:t>накипно-коррозионных</w:t>
            </w:r>
            <w:proofErr w:type="spellEnd"/>
            <w:r w:rsidRPr="007E75D3">
              <w:rPr>
                <w:sz w:val="24"/>
              </w:rPr>
              <w:t xml:space="preserve"> отложений.</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 xml:space="preserve">16. Работы, выполняемые в целях надлежащего содержания электрооборудования, радио- и телекоммуникационного оборудования в </w:t>
            </w:r>
            <w:r w:rsidRPr="007E75D3">
              <w:rPr>
                <w:b/>
                <w:sz w:val="24"/>
              </w:rPr>
              <w:lastRenderedPageBreak/>
              <w:t>многоквартирном доме (работы выполняются по договору со специализированной  организацией)**:</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bookmarkStart w:id="61" w:name="l87"/>
            <w:bookmarkEnd w:id="61"/>
            <w:r w:rsidRPr="007E75D3">
              <w:rPr>
                <w:sz w:val="24"/>
              </w:rPr>
              <w:lastRenderedPageBreak/>
              <w:t> -  </w:t>
            </w:r>
            <w:bookmarkStart w:id="62" w:name="l36"/>
            <w:bookmarkEnd w:id="62"/>
            <w:r w:rsidRPr="007E75D3">
              <w:rPr>
                <w:sz w:val="24"/>
              </w:rPr>
              <w:t xml:space="preserve">проверка заземления оболочки </w:t>
            </w:r>
            <w:proofErr w:type="spellStart"/>
            <w:r w:rsidRPr="007E75D3">
              <w:rPr>
                <w:sz w:val="24"/>
              </w:rPr>
              <w:t>электрокабеля</w:t>
            </w:r>
            <w:proofErr w:type="spellEnd"/>
            <w:r w:rsidRPr="007E75D3">
              <w:rPr>
                <w:sz w:val="24"/>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126" w:type="dxa"/>
          </w:tcPr>
          <w:p w:rsidR="007E75D3" w:rsidRPr="007E75D3" w:rsidRDefault="007E75D3" w:rsidP="007E75D3">
            <w:pPr>
              <w:jc w:val="center"/>
              <w:rPr>
                <w:sz w:val="24"/>
              </w:rPr>
            </w:pPr>
            <w:r w:rsidRPr="007E75D3">
              <w:rPr>
                <w:sz w:val="24"/>
              </w:rPr>
              <w:t>По графику</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проверка и обеспечение работоспособности устройств защитного отключения;</w:t>
            </w:r>
          </w:p>
        </w:tc>
        <w:tc>
          <w:tcPr>
            <w:tcW w:w="2126" w:type="dxa"/>
          </w:tcPr>
          <w:p w:rsidR="007E75D3" w:rsidRPr="007E75D3" w:rsidRDefault="007E75D3" w:rsidP="007E75D3">
            <w:pPr>
              <w:jc w:val="center"/>
              <w:rPr>
                <w:sz w:val="24"/>
              </w:rPr>
            </w:pPr>
            <w:r w:rsidRPr="007E75D3">
              <w:rPr>
                <w:sz w:val="24"/>
              </w:rPr>
              <w:t>По графику</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rStyle w:val="apple-converted-space"/>
                <w:sz w:val="24"/>
              </w:rPr>
            </w:pPr>
            <w:r w:rsidRPr="007E75D3">
              <w:rPr>
                <w:sz w:val="24"/>
              </w:rPr>
              <w:t xml:space="preserve">-  техническое обслуживание и ремонт силовых и осветительных установок, электрических установок систем </w:t>
            </w:r>
            <w:proofErr w:type="spellStart"/>
            <w:r w:rsidRPr="007E75D3">
              <w:rPr>
                <w:sz w:val="24"/>
              </w:rPr>
              <w:t>дымоудаления</w:t>
            </w:r>
            <w:proofErr w:type="spellEnd"/>
            <w:r w:rsidRPr="007E75D3">
              <w:rPr>
                <w:sz w:val="24"/>
              </w:rPr>
              <w:t>, систем автоматической пожарной</w:t>
            </w:r>
            <w:r w:rsidRPr="007E75D3">
              <w:rPr>
                <w:rStyle w:val="apple-converted-space"/>
                <w:sz w:val="24"/>
              </w:rPr>
              <w:t> </w:t>
            </w:r>
            <w:bookmarkStart w:id="63" w:name="l88"/>
            <w:bookmarkEnd w:id="63"/>
          </w:p>
          <w:p w:rsidR="007E75D3" w:rsidRPr="007E75D3" w:rsidRDefault="007E75D3" w:rsidP="007E75D3">
            <w:pPr>
              <w:rPr>
                <w:sz w:val="24"/>
              </w:rPr>
            </w:pPr>
            <w:r w:rsidRPr="007E75D3">
              <w:rPr>
                <w:sz w:val="24"/>
              </w:rPr>
              <w:t xml:space="preserve">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7E75D3">
              <w:rPr>
                <w:sz w:val="24"/>
              </w:rPr>
              <w:t>молниезащиты</w:t>
            </w:r>
            <w:proofErr w:type="spellEnd"/>
            <w:r w:rsidRPr="007E75D3">
              <w:rPr>
                <w:sz w:val="24"/>
              </w:rPr>
              <w:t xml:space="preserve"> и</w:t>
            </w:r>
            <w:r w:rsidRPr="007E75D3">
              <w:rPr>
                <w:rStyle w:val="apple-converted-space"/>
                <w:sz w:val="24"/>
              </w:rPr>
              <w:t> </w:t>
            </w:r>
            <w:bookmarkStart w:id="64" w:name="l37"/>
            <w:bookmarkEnd w:id="64"/>
            <w:r w:rsidRPr="007E75D3">
              <w:rPr>
                <w:sz w:val="24"/>
              </w:rPr>
              <w:t>внутридомовых электросетей, очистка клемм и соединений в групповых щитках и распределительных шкафах, наладка электрооборудования;</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17. Работы, выполняемые в целях надлежащего содержания систем внутридомового газового оборудования в многоквартирном доме (работы выполняются по договору со специализированной организацией)**:</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организация проверки состояния системы внутридомового газового оборудования и ее отдельных элементов;</w:t>
            </w:r>
          </w:p>
        </w:tc>
        <w:tc>
          <w:tcPr>
            <w:tcW w:w="2126" w:type="dxa"/>
          </w:tcPr>
          <w:p w:rsidR="007E75D3" w:rsidRPr="007E75D3" w:rsidRDefault="007E75D3" w:rsidP="007E75D3">
            <w:pPr>
              <w:jc w:val="center"/>
              <w:rPr>
                <w:sz w:val="24"/>
              </w:rPr>
            </w:pPr>
            <w:r w:rsidRPr="007E75D3">
              <w:rPr>
                <w:sz w:val="24"/>
              </w:rPr>
              <w:t>По графику</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65" w:name="l89"/>
            <w:bookmarkEnd w:id="65"/>
            <w:r w:rsidRPr="007E75D3">
              <w:rPr>
                <w:sz w:val="24"/>
              </w:rPr>
              <w:t>организация технического обслуживания и ремонта систем контроля загазованности помещений;</w:t>
            </w:r>
          </w:p>
        </w:tc>
        <w:tc>
          <w:tcPr>
            <w:tcW w:w="2126" w:type="dxa"/>
          </w:tcPr>
          <w:p w:rsidR="007E75D3" w:rsidRPr="007E75D3" w:rsidRDefault="007E75D3" w:rsidP="007E75D3">
            <w:pPr>
              <w:jc w:val="center"/>
              <w:rPr>
                <w:sz w:val="24"/>
              </w:rPr>
            </w:pPr>
            <w:r w:rsidRPr="007E75D3">
              <w:rPr>
                <w:sz w:val="24"/>
              </w:rPr>
              <w:t>По графику</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При выявлении нарушений и неисправностей внутридомового газового оборудования, систем </w:t>
            </w:r>
            <w:proofErr w:type="spellStart"/>
            <w:r w:rsidRPr="007E75D3">
              <w:rPr>
                <w:sz w:val="24"/>
              </w:rPr>
              <w:t>дымоудаления</w:t>
            </w:r>
            <w:proofErr w:type="spellEnd"/>
            <w:r w:rsidRPr="007E75D3">
              <w:rPr>
                <w:sz w:val="24"/>
              </w:rPr>
              <w:t xml:space="preserve"> и вентиляции, способных повлечь скопление газа в помещениях, - организация проведения работ по их устранению.</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10173" w:type="dxa"/>
            <w:gridSpan w:val="4"/>
          </w:tcPr>
          <w:p w:rsidR="007E75D3" w:rsidRPr="007E75D3" w:rsidRDefault="007E75D3" w:rsidP="007E75D3">
            <w:pPr>
              <w:jc w:val="center"/>
              <w:rPr>
                <w:sz w:val="24"/>
              </w:rPr>
            </w:pPr>
            <w:r w:rsidRPr="007E75D3">
              <w:rPr>
                <w:b/>
                <w:sz w:val="24"/>
              </w:rPr>
              <w:t>III. Работы и услуги по содержанию иного общего имущества в многоквартирном доме</w:t>
            </w:r>
          </w:p>
        </w:tc>
      </w:tr>
      <w:tr w:rsidR="007E75D3" w:rsidRPr="00DA4434" w:rsidTr="00374E63">
        <w:tc>
          <w:tcPr>
            <w:tcW w:w="4928" w:type="dxa"/>
          </w:tcPr>
          <w:p w:rsidR="007E75D3" w:rsidRPr="007E75D3" w:rsidRDefault="007E75D3" w:rsidP="007E75D3">
            <w:pPr>
              <w:rPr>
                <w:sz w:val="24"/>
              </w:rPr>
            </w:pPr>
            <w:r w:rsidRPr="007E75D3">
              <w:rPr>
                <w:b/>
                <w:sz w:val="24"/>
              </w:rPr>
              <w:t>19. Работы по содержанию помещений, входящих в состав общего имущества в многоквартирном доме:</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2126" w:type="dxa"/>
          </w:tcPr>
          <w:p w:rsidR="007E75D3" w:rsidRPr="007E75D3" w:rsidRDefault="007E75D3" w:rsidP="007E75D3">
            <w:pPr>
              <w:jc w:val="center"/>
              <w:rPr>
                <w:sz w:val="24"/>
              </w:rPr>
            </w:pPr>
            <w:r w:rsidRPr="007E75D3">
              <w:rPr>
                <w:sz w:val="24"/>
              </w:rPr>
              <w:t>1 раз в неделю</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66" w:name="l91"/>
            <w:bookmarkEnd w:id="66"/>
            <w:r w:rsidRPr="007E75D3">
              <w:rPr>
                <w:sz w:val="24"/>
              </w:rPr>
              <w:t xml:space="preserve">влажная протирка подоконников, оконных </w:t>
            </w:r>
            <w:r w:rsidRPr="007E75D3">
              <w:rPr>
                <w:sz w:val="24"/>
              </w:rPr>
              <w:lastRenderedPageBreak/>
              <w:t>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126" w:type="dxa"/>
          </w:tcPr>
          <w:p w:rsidR="007E75D3" w:rsidRPr="007E75D3" w:rsidRDefault="007E75D3" w:rsidP="007E75D3">
            <w:pPr>
              <w:jc w:val="center"/>
              <w:rPr>
                <w:sz w:val="24"/>
              </w:rPr>
            </w:pPr>
            <w:r w:rsidRPr="007E75D3">
              <w:rPr>
                <w:sz w:val="24"/>
              </w:rPr>
              <w:lastRenderedPageBreak/>
              <w:t>1 раз в неделю</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lastRenderedPageBreak/>
              <w:t>- мытье окон;</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очистка систем защиты от грязи (металлических решеток, ячеистых покрытий, приямков, текстильных матов);</w:t>
            </w:r>
          </w:p>
        </w:tc>
        <w:tc>
          <w:tcPr>
            <w:tcW w:w="2126" w:type="dxa"/>
          </w:tcPr>
          <w:p w:rsidR="007E75D3" w:rsidRPr="007E75D3" w:rsidRDefault="007E75D3" w:rsidP="007E75D3">
            <w:pPr>
              <w:jc w:val="center"/>
              <w:rPr>
                <w:sz w:val="24"/>
              </w:rPr>
            </w:pPr>
            <w:r w:rsidRPr="007E75D3">
              <w:rPr>
                <w:sz w:val="24"/>
              </w:rPr>
              <w:t>1 раз в неделю</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2126" w:type="dxa"/>
          </w:tcPr>
          <w:p w:rsidR="007E75D3" w:rsidRPr="007E75D3" w:rsidRDefault="007E75D3" w:rsidP="007E75D3">
            <w:pPr>
              <w:jc w:val="center"/>
              <w:rPr>
                <w:sz w:val="24"/>
              </w:rPr>
            </w:pPr>
            <w:r w:rsidRPr="007E75D3">
              <w:rPr>
                <w:sz w:val="24"/>
              </w:rPr>
              <w:t>По графику</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20. Работы по содержанию земельного участка, на котором расположен многоквартирный дом, с элементами озеленения и благоустройства, иными объектами,</w:t>
            </w:r>
            <w:r w:rsidRPr="007E75D3">
              <w:rPr>
                <w:rStyle w:val="apple-converted-space"/>
                <w:b/>
                <w:sz w:val="24"/>
              </w:rPr>
              <w:t> </w:t>
            </w:r>
            <w:bookmarkStart w:id="67" w:name="l41"/>
            <w:bookmarkEnd w:id="67"/>
            <w:r w:rsidRPr="007E75D3">
              <w:rPr>
                <w:b/>
                <w:sz w:val="24"/>
              </w:rPr>
              <w:t>предназначенными для обслуживания и эксплуатации этого дома (далее – придомовая территория), в холодный период года:</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7E75D3">
                <w:rPr>
                  <w:sz w:val="24"/>
                </w:rPr>
                <w:t>5 см</w:t>
              </w:r>
            </w:smartTag>
            <w:r w:rsidRPr="007E75D3">
              <w:rPr>
                <w:sz w:val="24"/>
              </w:rPr>
              <w:t>;</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   сдвигание свежевыпавшего снега и очистка придомовой территории от снега и льда при наличии </w:t>
            </w:r>
            <w:proofErr w:type="spellStart"/>
            <w:r w:rsidRPr="007E75D3">
              <w:rPr>
                <w:sz w:val="24"/>
              </w:rPr>
              <w:t>колейности</w:t>
            </w:r>
            <w:proofErr w:type="spellEnd"/>
            <w:r w:rsidRPr="007E75D3">
              <w:rPr>
                <w:sz w:val="24"/>
              </w:rPr>
              <w:t xml:space="preserve"> свыше </w:t>
            </w:r>
            <w:smartTag w:uri="urn:schemas-microsoft-com:office:smarttags" w:element="metricconverter">
              <w:smartTagPr>
                <w:attr w:name="ProductID" w:val="5 см"/>
              </w:smartTagPr>
              <w:r w:rsidRPr="007E75D3">
                <w:rPr>
                  <w:sz w:val="24"/>
                </w:rPr>
                <w:t>5 см</w:t>
              </w:r>
            </w:smartTag>
            <w:r w:rsidRPr="007E75D3">
              <w:rPr>
                <w:sz w:val="24"/>
              </w:rPr>
              <w:t>;</w:t>
            </w:r>
          </w:p>
        </w:tc>
        <w:tc>
          <w:tcPr>
            <w:tcW w:w="2126" w:type="dxa"/>
          </w:tcPr>
          <w:p w:rsidR="007E75D3" w:rsidRPr="007E75D3" w:rsidRDefault="007E75D3" w:rsidP="007E75D3">
            <w:pPr>
              <w:jc w:val="center"/>
              <w:rPr>
                <w:sz w:val="24"/>
              </w:rPr>
            </w:pPr>
            <w:r w:rsidRPr="007E75D3">
              <w:rPr>
                <w:sz w:val="24"/>
              </w:rPr>
              <w:t>1 раз в сутки в снегопад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очистка придомовой территории от снега наносного происхождения (или подметание такой территории, свободной от снежного покрова);</w:t>
            </w:r>
          </w:p>
        </w:tc>
        <w:tc>
          <w:tcPr>
            <w:tcW w:w="2126" w:type="dxa"/>
          </w:tcPr>
          <w:p w:rsidR="007E75D3" w:rsidRPr="007E75D3" w:rsidRDefault="007E75D3" w:rsidP="007E75D3">
            <w:pPr>
              <w:jc w:val="center"/>
              <w:rPr>
                <w:sz w:val="24"/>
              </w:rPr>
            </w:pPr>
            <w:r w:rsidRPr="007E75D3">
              <w:rPr>
                <w:sz w:val="24"/>
              </w:rPr>
              <w:t>При необходимости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очистка придомовой территории от наледи и льда;</w:t>
            </w:r>
          </w:p>
        </w:tc>
        <w:tc>
          <w:tcPr>
            <w:tcW w:w="2126" w:type="dxa"/>
          </w:tcPr>
          <w:p w:rsidR="007E75D3" w:rsidRPr="007E75D3" w:rsidRDefault="007E75D3" w:rsidP="007E75D3">
            <w:pPr>
              <w:jc w:val="center"/>
              <w:rPr>
                <w:sz w:val="24"/>
              </w:rPr>
            </w:pPr>
            <w:r w:rsidRPr="007E75D3">
              <w:rPr>
                <w:sz w:val="24"/>
              </w:rPr>
              <w:t>1 раз в 3 суток во время гололеда</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68" w:name="l42"/>
            <w:bookmarkEnd w:id="68"/>
            <w:r w:rsidRPr="007E75D3">
              <w:rPr>
                <w:sz w:val="24"/>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2126" w:type="dxa"/>
          </w:tcPr>
          <w:p w:rsidR="007E75D3" w:rsidRPr="007E75D3" w:rsidRDefault="007E75D3" w:rsidP="007E75D3">
            <w:pPr>
              <w:jc w:val="center"/>
              <w:rPr>
                <w:sz w:val="24"/>
              </w:rPr>
            </w:pPr>
            <w:r w:rsidRPr="007E75D3">
              <w:rPr>
                <w:sz w:val="24"/>
              </w:rPr>
              <w:t>1 раз в 2 суток</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уборка крыльца и площадки перед входом в подъезд.</w:t>
            </w:r>
          </w:p>
        </w:tc>
        <w:tc>
          <w:tcPr>
            <w:tcW w:w="2126" w:type="dxa"/>
          </w:tcPr>
          <w:p w:rsidR="007E75D3" w:rsidRPr="007E75D3" w:rsidRDefault="007E75D3" w:rsidP="007E75D3">
            <w:pPr>
              <w:jc w:val="center"/>
              <w:rPr>
                <w:sz w:val="24"/>
              </w:rPr>
            </w:pPr>
            <w:r w:rsidRPr="007E75D3">
              <w:rPr>
                <w:sz w:val="24"/>
              </w:rPr>
              <w:t>1 раз в 3 суток</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21. Работы по содержанию придомовой территории в теплый период года:</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подметание и уборка придомовой территории;</w:t>
            </w:r>
          </w:p>
        </w:tc>
        <w:tc>
          <w:tcPr>
            <w:tcW w:w="2126" w:type="dxa"/>
          </w:tcPr>
          <w:p w:rsidR="007E75D3" w:rsidRPr="007E75D3" w:rsidRDefault="007E75D3" w:rsidP="007E75D3">
            <w:pPr>
              <w:jc w:val="center"/>
              <w:rPr>
                <w:sz w:val="24"/>
              </w:rPr>
            </w:pPr>
            <w:r w:rsidRPr="007E75D3">
              <w:rPr>
                <w:sz w:val="24"/>
              </w:rPr>
              <w:t>1 раз в 2 суток</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очистка от мусора и промывка урн, установленных возле подъездов;</w:t>
            </w:r>
          </w:p>
        </w:tc>
        <w:tc>
          <w:tcPr>
            <w:tcW w:w="2126" w:type="dxa"/>
          </w:tcPr>
          <w:p w:rsidR="007E75D3" w:rsidRPr="007E75D3" w:rsidRDefault="007E75D3" w:rsidP="007E75D3">
            <w:pPr>
              <w:jc w:val="center"/>
              <w:rPr>
                <w:sz w:val="24"/>
              </w:rPr>
            </w:pPr>
            <w:r w:rsidRPr="007E75D3">
              <w:rPr>
                <w:sz w:val="24"/>
              </w:rPr>
              <w:t>1 раз в сутки</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w:t>
            </w:r>
            <w:bookmarkStart w:id="69" w:name="l92"/>
            <w:bookmarkEnd w:id="69"/>
            <w:r w:rsidRPr="007E75D3">
              <w:rPr>
                <w:sz w:val="24"/>
              </w:rPr>
              <w:t>уборка и выкашивание газонов;</w:t>
            </w:r>
          </w:p>
        </w:tc>
        <w:tc>
          <w:tcPr>
            <w:tcW w:w="2126" w:type="dxa"/>
          </w:tcPr>
          <w:p w:rsidR="007E75D3" w:rsidRPr="007E75D3" w:rsidRDefault="007E75D3" w:rsidP="007E75D3">
            <w:pPr>
              <w:jc w:val="center"/>
              <w:rPr>
                <w:sz w:val="24"/>
              </w:rPr>
            </w:pPr>
            <w:r w:rsidRPr="007E75D3">
              <w:rPr>
                <w:sz w:val="24"/>
              </w:rPr>
              <w:t>1 раз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уборка крыльца и площадки перед входом в подъезд, очистка металлической решетки и приямка.</w:t>
            </w:r>
          </w:p>
        </w:tc>
        <w:tc>
          <w:tcPr>
            <w:tcW w:w="2126" w:type="dxa"/>
          </w:tcPr>
          <w:p w:rsidR="007E75D3" w:rsidRPr="007E75D3" w:rsidRDefault="007E75D3" w:rsidP="007E75D3">
            <w:pPr>
              <w:jc w:val="center"/>
              <w:rPr>
                <w:sz w:val="24"/>
              </w:rPr>
            </w:pPr>
            <w:r w:rsidRPr="007E75D3">
              <w:rPr>
                <w:sz w:val="24"/>
              </w:rPr>
              <w:t>1 раз в 2 суток</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 xml:space="preserve">22. Работы по обеспечению вывоза, в том </w:t>
            </w:r>
            <w:r w:rsidRPr="007E75D3">
              <w:rPr>
                <w:b/>
                <w:sz w:val="24"/>
              </w:rPr>
              <w:lastRenderedPageBreak/>
              <w:t>числе откачке, жидких бытовых отходов (работы выполняются по договору со специализированной организацией)**:</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lastRenderedPageBreak/>
              <w:t xml:space="preserve">- </w:t>
            </w:r>
            <w:r w:rsidRPr="007E75D3">
              <w:rPr>
                <w:sz w:val="24"/>
              </w:rPr>
              <w:t>о</w:t>
            </w:r>
            <w:r w:rsidRPr="007E75D3">
              <w:rPr>
                <w:color w:val="000000"/>
                <w:sz w:val="24"/>
              </w:rPr>
              <w:t>рганизация накопления отходов I - IV классов опасности (отработанных ртутьсодержащих ламп и др.) и их передача в </w:t>
            </w:r>
            <w:bookmarkStart w:id="70" w:name="l44"/>
            <w:bookmarkEnd w:id="70"/>
            <w:r w:rsidRPr="007E75D3">
              <w:rPr>
                <w:color w:val="000000"/>
                <w:sz w:val="24"/>
              </w:rPr>
              <w:t xml:space="preserve"> организации, имеющие лицензии на осуществление деятельности по сбору, транспортированию, обработке, утилизации,  обезвреживанию и размещению таких отходов***.</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bookmarkStart w:id="71" w:name="l43"/>
            <w:bookmarkEnd w:id="71"/>
            <w:r w:rsidRPr="007E75D3">
              <w:rPr>
                <w:b/>
                <w:sz w:val="24"/>
              </w:rPr>
              <w:t>23. Работы по обеспечению требований пожарной безопасности:</w:t>
            </w: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sz w:val="24"/>
              </w:rPr>
              <w:t xml:space="preserve">–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7E75D3">
              <w:rPr>
                <w:sz w:val="24"/>
              </w:rPr>
              <w:t>противодымной</w:t>
            </w:r>
            <w:proofErr w:type="spellEnd"/>
            <w:r w:rsidRPr="007E75D3">
              <w:rPr>
                <w:sz w:val="24"/>
              </w:rPr>
              <w:t xml:space="preserve"> защиты.</w:t>
            </w:r>
          </w:p>
        </w:tc>
        <w:tc>
          <w:tcPr>
            <w:tcW w:w="2126" w:type="dxa"/>
          </w:tcPr>
          <w:p w:rsidR="007E75D3" w:rsidRPr="007E75D3" w:rsidRDefault="007E75D3" w:rsidP="007E75D3">
            <w:pPr>
              <w:jc w:val="center"/>
              <w:rPr>
                <w:sz w:val="24"/>
              </w:rPr>
            </w:pPr>
            <w:r w:rsidRPr="007E75D3">
              <w:rPr>
                <w:sz w:val="24"/>
              </w:rPr>
              <w:t>2 раза в год</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24. 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2126" w:type="dxa"/>
          </w:tcPr>
          <w:p w:rsidR="007E75D3" w:rsidRPr="007E75D3" w:rsidRDefault="007E75D3" w:rsidP="007E75D3">
            <w:pPr>
              <w:jc w:val="center"/>
              <w:rPr>
                <w:sz w:val="24"/>
              </w:rPr>
            </w:pPr>
            <w:r w:rsidRPr="007E75D3">
              <w:rPr>
                <w:sz w:val="24"/>
              </w:rPr>
              <w:t>Постоянно</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r w:rsidRPr="007E75D3">
              <w:rPr>
                <w:b/>
                <w:sz w:val="24"/>
              </w:rPr>
              <w:t>25. Выполнения заявок населения</w:t>
            </w:r>
            <w:r w:rsidRPr="007E75D3">
              <w:rPr>
                <w:b/>
                <w:sz w:val="26"/>
                <w:szCs w:val="26"/>
              </w:rPr>
              <w:t>.</w:t>
            </w:r>
          </w:p>
        </w:tc>
        <w:tc>
          <w:tcPr>
            <w:tcW w:w="2126" w:type="dxa"/>
          </w:tcPr>
          <w:p w:rsidR="007E75D3" w:rsidRPr="007E75D3" w:rsidRDefault="007E75D3" w:rsidP="007E75D3">
            <w:pPr>
              <w:jc w:val="center"/>
              <w:rPr>
                <w:sz w:val="24"/>
              </w:rPr>
            </w:pPr>
            <w:r w:rsidRPr="007E75D3">
              <w:rPr>
                <w:sz w:val="24"/>
              </w:rPr>
              <w:t>Постоянно</w:t>
            </w: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r w:rsidR="007E75D3" w:rsidRPr="00DA4434" w:rsidTr="00374E63">
        <w:tc>
          <w:tcPr>
            <w:tcW w:w="4928" w:type="dxa"/>
          </w:tcPr>
          <w:p w:rsidR="007E75D3" w:rsidRPr="007E75D3" w:rsidRDefault="007E75D3" w:rsidP="007E75D3">
            <w:pPr>
              <w:rPr>
                <w:sz w:val="24"/>
              </w:rPr>
            </w:pPr>
          </w:p>
        </w:tc>
        <w:tc>
          <w:tcPr>
            <w:tcW w:w="2126" w:type="dxa"/>
          </w:tcPr>
          <w:p w:rsidR="007E75D3" w:rsidRPr="007E75D3" w:rsidRDefault="007E75D3" w:rsidP="007E75D3">
            <w:pPr>
              <w:jc w:val="center"/>
              <w:rPr>
                <w:sz w:val="24"/>
              </w:rPr>
            </w:pPr>
          </w:p>
        </w:tc>
        <w:tc>
          <w:tcPr>
            <w:tcW w:w="1701" w:type="dxa"/>
          </w:tcPr>
          <w:p w:rsidR="007E75D3" w:rsidRPr="007E75D3" w:rsidRDefault="007E75D3" w:rsidP="007E75D3">
            <w:pPr>
              <w:rPr>
                <w:sz w:val="24"/>
              </w:rPr>
            </w:pPr>
          </w:p>
        </w:tc>
        <w:tc>
          <w:tcPr>
            <w:tcW w:w="1418" w:type="dxa"/>
          </w:tcPr>
          <w:p w:rsidR="007E75D3" w:rsidRPr="007E75D3" w:rsidRDefault="007E75D3" w:rsidP="007E75D3">
            <w:pPr>
              <w:rPr>
                <w:sz w:val="24"/>
              </w:rPr>
            </w:pPr>
          </w:p>
        </w:tc>
      </w:tr>
    </w:tbl>
    <w:p w:rsidR="007E75D3" w:rsidRPr="00D30CA8" w:rsidRDefault="007E75D3" w:rsidP="007E75D3">
      <w:pPr>
        <w:pStyle w:val="s3"/>
        <w:spacing w:before="0" w:beforeAutospacing="0" w:after="0" w:afterAutospacing="0"/>
        <w:ind w:left="360"/>
        <w:jc w:val="center"/>
        <w:rPr>
          <w:b/>
          <w:sz w:val="26"/>
          <w:szCs w:val="26"/>
        </w:rPr>
      </w:pPr>
    </w:p>
    <w:p w:rsidR="007E75D3" w:rsidRPr="00DA4434" w:rsidRDefault="007E75D3" w:rsidP="007E75D3">
      <w:pPr>
        <w:jc w:val="both"/>
      </w:pPr>
      <w:r w:rsidRPr="00DA4434">
        <w:t>* - при утверждении органами  местного самоуправления новых ставок оплаты на очередной календарный год, стоимость на 1 кв. м. общей площади изменяется согласно Решению об утверждении ставок оплаты за содержание жилого помещения для населения муниципального образования город Алексин</w:t>
      </w:r>
    </w:p>
    <w:p w:rsidR="007E75D3" w:rsidRPr="00DA4434" w:rsidRDefault="007E75D3" w:rsidP="007E75D3">
      <w:r w:rsidRPr="00DA4434">
        <w:t>**- работы выполняются с периодичностью и стоимостью, установленной в договоре со специализированной организацией.</w:t>
      </w:r>
    </w:p>
    <w:p w:rsidR="007E75D3" w:rsidRPr="00DA4434" w:rsidRDefault="007E75D3" w:rsidP="007E75D3">
      <w:r w:rsidRPr="00DA4434">
        <w:t>***- при наличии технической возможности, решением общего собрания собственников с составлением отдельной сметы.</w:t>
      </w:r>
    </w:p>
    <w:p w:rsidR="007E75D3" w:rsidRDefault="007E75D3" w:rsidP="007E75D3"/>
    <w:p w:rsidR="007E75D3" w:rsidRDefault="007E75D3" w:rsidP="007E75D3"/>
    <w:p w:rsidR="007E75D3" w:rsidRDefault="007E75D3"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Pr="006550FC" w:rsidRDefault="00FE43BD" w:rsidP="00FE43BD">
      <w:pPr>
        <w:numPr>
          <w:ilvl w:val="12"/>
          <w:numId w:val="0"/>
        </w:numPr>
        <w:ind w:firstLine="454"/>
        <w:jc w:val="right"/>
        <w:rPr>
          <w:bCs/>
        </w:rPr>
      </w:pPr>
      <w:r w:rsidRPr="006550FC">
        <w:rPr>
          <w:bCs/>
        </w:rPr>
        <w:lastRenderedPageBreak/>
        <w:t>Приложение №</w:t>
      </w:r>
      <w:r>
        <w:rPr>
          <w:bCs/>
        </w:rPr>
        <w:t>3</w:t>
      </w:r>
      <w:r w:rsidRPr="006550FC">
        <w:rPr>
          <w:bCs/>
        </w:rPr>
        <w:t xml:space="preserve"> </w:t>
      </w:r>
    </w:p>
    <w:p w:rsidR="00FE43BD" w:rsidRPr="006266BA" w:rsidRDefault="00FE43BD" w:rsidP="00FE43BD">
      <w:pPr>
        <w:pStyle w:val="4"/>
        <w:spacing w:line="0" w:lineRule="atLeast"/>
        <w:ind w:right="-2"/>
        <w:jc w:val="right"/>
        <w:rPr>
          <w:b w:val="0"/>
          <w:szCs w:val="24"/>
        </w:rPr>
      </w:pPr>
      <w:r>
        <w:rPr>
          <w:b w:val="0"/>
          <w:szCs w:val="24"/>
        </w:rPr>
        <w:t xml:space="preserve">Заместитель Главы </w:t>
      </w:r>
    </w:p>
    <w:p w:rsidR="00FE43BD" w:rsidRPr="006266BA" w:rsidRDefault="00FE43BD" w:rsidP="00FE43BD">
      <w:pPr>
        <w:pStyle w:val="4"/>
        <w:spacing w:line="0" w:lineRule="atLeast"/>
        <w:ind w:right="-2"/>
        <w:jc w:val="right"/>
        <w:rPr>
          <w:b w:val="0"/>
          <w:szCs w:val="24"/>
        </w:rPr>
      </w:pPr>
      <w:r w:rsidRPr="006266BA">
        <w:rPr>
          <w:b w:val="0"/>
          <w:szCs w:val="24"/>
        </w:rPr>
        <w:t xml:space="preserve">администрации муниципального </w:t>
      </w:r>
    </w:p>
    <w:p w:rsidR="00FE43BD" w:rsidRPr="006266BA" w:rsidRDefault="00FE43BD" w:rsidP="00FE43BD">
      <w:pPr>
        <w:spacing w:line="0" w:lineRule="atLeast"/>
        <w:jc w:val="right"/>
      </w:pPr>
      <w:r w:rsidRPr="006266BA">
        <w:t>образования город Алексин</w:t>
      </w:r>
    </w:p>
    <w:p w:rsidR="00FE43BD" w:rsidRPr="006266BA" w:rsidRDefault="00FE43BD" w:rsidP="00FE43BD">
      <w:pPr>
        <w:spacing w:line="0" w:lineRule="atLeast"/>
        <w:jc w:val="right"/>
      </w:pPr>
      <w:proofErr w:type="spellStart"/>
      <w:r>
        <w:t>_________________А.С.Наумов</w:t>
      </w:r>
      <w:proofErr w:type="spellEnd"/>
      <w:r>
        <w:t xml:space="preserve"> </w:t>
      </w:r>
    </w:p>
    <w:p w:rsidR="00FE43BD" w:rsidRPr="006266BA" w:rsidRDefault="00FE43BD" w:rsidP="00FE43BD">
      <w:pPr>
        <w:spacing w:line="0" w:lineRule="atLeast"/>
        <w:jc w:val="right"/>
      </w:pPr>
      <w:r w:rsidRPr="006266BA">
        <w:t>301361 г.Алексин, ул.Героев Алексинцев, д.10</w:t>
      </w:r>
    </w:p>
    <w:p w:rsidR="00FE43BD" w:rsidRPr="006266BA" w:rsidRDefault="00FE43BD" w:rsidP="00FE43BD">
      <w:pPr>
        <w:spacing w:line="0" w:lineRule="atLeast"/>
        <w:jc w:val="right"/>
      </w:pPr>
      <w:r w:rsidRPr="006266BA">
        <w:t xml:space="preserve">Телефон (48753)4-24-12 </w:t>
      </w:r>
    </w:p>
    <w:p w:rsidR="00FE43BD" w:rsidRPr="006266BA" w:rsidRDefault="00CD7BF1" w:rsidP="00FE43BD">
      <w:pPr>
        <w:spacing w:line="0" w:lineRule="atLeast"/>
        <w:jc w:val="right"/>
      </w:pPr>
      <w:hyperlink r:id="rId14" w:history="1">
        <w:r w:rsidR="00FE43BD" w:rsidRPr="0008578E">
          <w:rPr>
            <w:rStyle w:val="a9"/>
            <w:lang w:val="en-US"/>
          </w:rPr>
          <w:t>adm</w:t>
        </w:r>
        <w:r w:rsidR="00FE43BD" w:rsidRPr="0008578E">
          <w:rPr>
            <w:rStyle w:val="a9"/>
          </w:rPr>
          <w:t>.</w:t>
        </w:r>
        <w:r w:rsidR="00FE43BD" w:rsidRPr="0008578E">
          <w:rPr>
            <w:rStyle w:val="a9"/>
            <w:lang w:val="en-US"/>
          </w:rPr>
          <w:t>aleksin</w:t>
        </w:r>
        <w:r w:rsidR="00FE43BD" w:rsidRPr="0008578E">
          <w:rPr>
            <w:rStyle w:val="a9"/>
          </w:rPr>
          <w:t>@</w:t>
        </w:r>
        <w:r w:rsidR="00FE43BD" w:rsidRPr="0008578E">
          <w:rPr>
            <w:rStyle w:val="a9"/>
            <w:lang w:val="en-US"/>
          </w:rPr>
          <w:t>tularegion</w:t>
        </w:r>
        <w:r w:rsidR="00FE43BD" w:rsidRPr="0008578E">
          <w:rPr>
            <w:rStyle w:val="a9"/>
          </w:rPr>
          <w:t>.</w:t>
        </w:r>
        <w:r w:rsidR="00FE43BD" w:rsidRPr="0008578E">
          <w:rPr>
            <w:rStyle w:val="a9"/>
            <w:lang w:val="en-US"/>
          </w:rPr>
          <w:t>ru</w:t>
        </w:r>
      </w:hyperlink>
    </w:p>
    <w:p w:rsidR="00FE43BD" w:rsidRPr="006550FC" w:rsidRDefault="00FE43BD" w:rsidP="00FE43BD">
      <w:pPr>
        <w:widowControl w:val="0"/>
        <w:autoSpaceDE w:val="0"/>
        <w:autoSpaceDN w:val="0"/>
        <w:adjustRightInd w:val="0"/>
        <w:jc w:val="center"/>
        <w:rPr>
          <w:b/>
          <w:noProof/>
          <w:color w:val="000080"/>
          <w:sz w:val="26"/>
        </w:rPr>
      </w:pPr>
    </w:p>
    <w:p w:rsidR="00FE43BD" w:rsidRDefault="00FE43BD" w:rsidP="00FE43BD">
      <w:pPr>
        <w:jc w:val="both"/>
      </w:pPr>
    </w:p>
    <w:p w:rsidR="00FE43BD" w:rsidRPr="00D81CD7" w:rsidRDefault="00FE43BD" w:rsidP="00FE43BD">
      <w:pPr>
        <w:jc w:val="both"/>
      </w:pPr>
    </w:p>
    <w:p w:rsidR="00FE43BD" w:rsidRPr="00D81CD7" w:rsidRDefault="00FE43BD" w:rsidP="00FE43BD">
      <w:pPr>
        <w:jc w:val="center"/>
        <w:rPr>
          <w:b/>
          <w:bCs/>
          <w:sz w:val="28"/>
          <w:szCs w:val="28"/>
        </w:rPr>
      </w:pPr>
      <w:r w:rsidRPr="00D81CD7">
        <w:rPr>
          <w:b/>
          <w:bCs/>
          <w:spacing w:val="40"/>
          <w:sz w:val="28"/>
          <w:szCs w:val="28"/>
        </w:rPr>
        <w:t>ЗАЯВКА</w:t>
      </w:r>
      <w:r>
        <w:rPr>
          <w:b/>
          <w:bCs/>
          <w:sz w:val="28"/>
          <w:szCs w:val="28"/>
        </w:rPr>
        <w:br/>
      </w:r>
      <w:r w:rsidRPr="00D81CD7">
        <w:rPr>
          <w:b/>
          <w:bCs/>
          <w:sz w:val="28"/>
          <w:szCs w:val="28"/>
        </w:rPr>
        <w:t>на участие в конкурсе по отбору управляющей организации</w:t>
      </w:r>
      <w:r>
        <w:rPr>
          <w:b/>
          <w:bCs/>
          <w:sz w:val="28"/>
          <w:szCs w:val="28"/>
        </w:rPr>
        <w:br/>
      </w:r>
      <w:r w:rsidRPr="00D81CD7">
        <w:rPr>
          <w:b/>
          <w:bCs/>
          <w:sz w:val="28"/>
          <w:szCs w:val="28"/>
        </w:rPr>
        <w:t>для управления многоквартирным домом</w:t>
      </w:r>
    </w:p>
    <w:p w:rsidR="00FE43BD" w:rsidRDefault="00FE43BD" w:rsidP="00FE43BD">
      <w:pPr>
        <w:jc w:val="both"/>
      </w:pPr>
    </w:p>
    <w:p w:rsidR="00FE43BD" w:rsidRPr="00D81CD7" w:rsidRDefault="00FE43BD" w:rsidP="00FE43BD">
      <w:pPr>
        <w:jc w:val="center"/>
        <w:rPr>
          <w:b/>
          <w:bCs/>
          <w:sz w:val="28"/>
          <w:szCs w:val="28"/>
        </w:rPr>
      </w:pPr>
      <w:r w:rsidRPr="00D81CD7">
        <w:rPr>
          <w:b/>
          <w:bCs/>
          <w:sz w:val="28"/>
          <w:szCs w:val="28"/>
        </w:rPr>
        <w:t>1. Заявление об участии в конкурсе</w:t>
      </w:r>
    </w:p>
    <w:p w:rsidR="00FE43BD" w:rsidRDefault="00FE43BD" w:rsidP="00FE43BD">
      <w:pPr>
        <w:jc w:val="both"/>
      </w:pPr>
    </w:p>
    <w:tbl>
      <w:tblPr>
        <w:tblW w:w="0" w:type="auto"/>
        <w:tblInd w:w="14" w:type="dxa"/>
        <w:tblCellMar>
          <w:left w:w="0" w:type="dxa"/>
          <w:right w:w="0" w:type="dxa"/>
        </w:tblCellMar>
        <w:tblLook w:val="01E0"/>
      </w:tblPr>
      <w:tblGrid>
        <w:gridCol w:w="9210"/>
        <w:gridCol w:w="131"/>
      </w:tblGrid>
      <w:tr w:rsidR="00FE43BD" w:rsidTr="00BC36EE">
        <w:tc>
          <w:tcPr>
            <w:tcW w:w="10051" w:type="dxa"/>
            <w:tcBorders>
              <w:bottom w:val="single" w:sz="4" w:space="0" w:color="auto"/>
            </w:tcBorders>
            <w:vAlign w:val="bottom"/>
          </w:tcPr>
          <w:p w:rsidR="00FE43BD" w:rsidRDefault="00FE43BD" w:rsidP="00BC36EE">
            <w:pPr>
              <w:jc w:val="center"/>
            </w:pPr>
          </w:p>
        </w:tc>
        <w:tc>
          <w:tcPr>
            <w:tcW w:w="140" w:type="dxa"/>
            <w:vAlign w:val="bottom"/>
          </w:tcPr>
          <w:p w:rsidR="00FE43BD" w:rsidRDefault="00FE43BD" w:rsidP="00BC36EE">
            <w:pPr>
              <w:jc w:val="right"/>
            </w:pPr>
            <w:r>
              <w:t>,</w:t>
            </w:r>
          </w:p>
        </w:tc>
      </w:tr>
      <w:tr w:rsidR="00FE43BD" w:rsidRPr="000350FA" w:rsidTr="00BC36EE">
        <w:tc>
          <w:tcPr>
            <w:tcW w:w="10051" w:type="dxa"/>
            <w:tcBorders>
              <w:top w:val="single" w:sz="4" w:space="0" w:color="auto"/>
            </w:tcBorders>
          </w:tcPr>
          <w:p w:rsidR="00FE43BD" w:rsidRPr="000350FA" w:rsidRDefault="00FE43BD" w:rsidP="00BC36EE">
            <w:pPr>
              <w:jc w:val="center"/>
              <w:rPr>
                <w:sz w:val="14"/>
                <w:szCs w:val="14"/>
              </w:rPr>
            </w:pPr>
            <w:r w:rsidRPr="000350FA">
              <w:rPr>
                <w:sz w:val="14"/>
                <w:szCs w:val="14"/>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40" w:type="dxa"/>
          </w:tcPr>
          <w:p w:rsidR="00FE43BD" w:rsidRPr="000350FA" w:rsidRDefault="00FE43BD" w:rsidP="00BC36EE">
            <w:pPr>
              <w:jc w:val="center"/>
              <w:rPr>
                <w:sz w:val="14"/>
                <w:szCs w:val="14"/>
              </w:rPr>
            </w:pPr>
          </w:p>
        </w:tc>
      </w:tr>
      <w:tr w:rsidR="00FE43BD" w:rsidTr="00BC36EE">
        <w:tc>
          <w:tcPr>
            <w:tcW w:w="10051" w:type="dxa"/>
            <w:tcBorders>
              <w:bottom w:val="single" w:sz="4" w:space="0" w:color="auto"/>
            </w:tcBorders>
            <w:vAlign w:val="bottom"/>
          </w:tcPr>
          <w:p w:rsidR="00FE43BD" w:rsidRDefault="00FE43BD" w:rsidP="00BC36EE">
            <w:pPr>
              <w:jc w:val="center"/>
            </w:pPr>
          </w:p>
        </w:tc>
        <w:tc>
          <w:tcPr>
            <w:tcW w:w="140" w:type="dxa"/>
            <w:vAlign w:val="bottom"/>
          </w:tcPr>
          <w:p w:rsidR="00FE43BD" w:rsidRDefault="00FE43BD" w:rsidP="00BC36EE">
            <w:pPr>
              <w:jc w:val="right"/>
            </w:pPr>
            <w:r>
              <w:t>,</w:t>
            </w:r>
          </w:p>
        </w:tc>
      </w:tr>
      <w:tr w:rsidR="00FE43BD" w:rsidRPr="000350FA" w:rsidTr="00BC36EE">
        <w:tc>
          <w:tcPr>
            <w:tcW w:w="10051" w:type="dxa"/>
            <w:tcBorders>
              <w:top w:val="single" w:sz="4" w:space="0" w:color="auto"/>
            </w:tcBorders>
          </w:tcPr>
          <w:p w:rsidR="00FE43BD" w:rsidRPr="000350FA" w:rsidRDefault="00FE43BD" w:rsidP="00BC36EE">
            <w:pPr>
              <w:jc w:val="center"/>
              <w:rPr>
                <w:sz w:val="14"/>
                <w:szCs w:val="14"/>
              </w:rPr>
            </w:pPr>
            <w:r w:rsidRPr="000350FA">
              <w:rPr>
                <w:sz w:val="14"/>
                <w:szCs w:val="14"/>
              </w:rPr>
              <w:t>(место нахождения, почтовый адрес организации или место жительства индивидуального предпринимателя)</w:t>
            </w:r>
          </w:p>
        </w:tc>
        <w:tc>
          <w:tcPr>
            <w:tcW w:w="140" w:type="dxa"/>
          </w:tcPr>
          <w:p w:rsidR="00FE43BD" w:rsidRPr="000350FA" w:rsidRDefault="00FE43BD" w:rsidP="00BC36EE">
            <w:pPr>
              <w:jc w:val="center"/>
              <w:rPr>
                <w:sz w:val="14"/>
                <w:szCs w:val="14"/>
              </w:rPr>
            </w:pPr>
          </w:p>
        </w:tc>
      </w:tr>
      <w:tr w:rsidR="00FE43BD" w:rsidTr="00BC36EE">
        <w:tc>
          <w:tcPr>
            <w:tcW w:w="10191" w:type="dxa"/>
            <w:gridSpan w:val="2"/>
            <w:tcBorders>
              <w:bottom w:val="single" w:sz="4" w:space="0" w:color="auto"/>
            </w:tcBorders>
            <w:vAlign w:val="bottom"/>
          </w:tcPr>
          <w:p w:rsidR="00FE43BD" w:rsidRDefault="00FE43BD" w:rsidP="00BC36EE">
            <w:pPr>
              <w:jc w:val="center"/>
            </w:pPr>
          </w:p>
        </w:tc>
      </w:tr>
      <w:tr w:rsidR="00FE43BD" w:rsidRPr="000350FA" w:rsidTr="00BC36EE">
        <w:tc>
          <w:tcPr>
            <w:tcW w:w="1019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(номер телефона)</w:t>
            </w:r>
          </w:p>
        </w:tc>
      </w:tr>
    </w:tbl>
    <w:p w:rsidR="00FE43BD" w:rsidRPr="00D81CD7" w:rsidRDefault="00FE43BD" w:rsidP="00FE43BD">
      <w:pPr>
        <w:ind w:firstLine="340"/>
        <w:jc w:val="both"/>
        <w:rPr>
          <w:sz w:val="2"/>
          <w:szCs w:val="2"/>
        </w:rPr>
      </w:pPr>
      <w:r>
        <w:t xml:space="preserve">заявляет об участии в конкурсе по отбору управляющей организации для управления </w:t>
      </w:r>
      <w:r w:rsidRPr="007964E5">
        <w:t>много-</w:t>
      </w:r>
      <w:r>
        <w:rPr>
          <w:color w:val="FF0000"/>
        </w:rPr>
        <w:br/>
      </w:r>
    </w:p>
    <w:tbl>
      <w:tblPr>
        <w:tblW w:w="0" w:type="auto"/>
        <w:tblInd w:w="14" w:type="dxa"/>
        <w:tblCellMar>
          <w:left w:w="0" w:type="dxa"/>
          <w:right w:w="0" w:type="dxa"/>
        </w:tblCellMar>
        <w:tblLook w:val="01E0"/>
      </w:tblPr>
      <w:tblGrid>
        <w:gridCol w:w="7650"/>
        <w:gridCol w:w="1548"/>
        <w:gridCol w:w="143"/>
      </w:tblGrid>
      <w:tr w:rsidR="00FE43BD" w:rsidTr="00BC36EE">
        <w:tc>
          <w:tcPr>
            <w:tcW w:w="8315" w:type="dxa"/>
            <w:vAlign w:val="bottom"/>
          </w:tcPr>
          <w:p w:rsidR="00FE43BD" w:rsidRDefault="00FE43BD" w:rsidP="00BC36EE">
            <w:pPr>
              <w:jc w:val="both"/>
            </w:pPr>
            <w:r>
              <w:t>квартирным домом (многоквартирными домами), расположенным(и) по адресу:</w:t>
            </w:r>
          </w:p>
        </w:tc>
        <w:tc>
          <w:tcPr>
            <w:tcW w:w="1876" w:type="dxa"/>
            <w:gridSpan w:val="2"/>
            <w:tcBorders>
              <w:bottom w:val="single" w:sz="4" w:space="0" w:color="auto"/>
            </w:tcBorders>
            <w:vAlign w:val="bottom"/>
          </w:tcPr>
          <w:p w:rsidR="00FE43BD" w:rsidRDefault="00FE43BD" w:rsidP="00BC36EE">
            <w:pPr>
              <w:jc w:val="both"/>
            </w:pPr>
          </w:p>
        </w:tc>
      </w:tr>
      <w:tr w:rsidR="00FE43BD" w:rsidTr="00BC36EE">
        <w:tc>
          <w:tcPr>
            <w:tcW w:w="10037" w:type="dxa"/>
            <w:gridSpan w:val="2"/>
            <w:tcBorders>
              <w:bottom w:val="single" w:sz="4" w:space="0" w:color="auto"/>
            </w:tcBorders>
            <w:vAlign w:val="bottom"/>
          </w:tcPr>
          <w:p w:rsidR="00FE43BD" w:rsidRDefault="00FE43BD" w:rsidP="00BC36EE">
            <w:pPr>
              <w:jc w:val="center"/>
            </w:pPr>
          </w:p>
        </w:tc>
        <w:tc>
          <w:tcPr>
            <w:tcW w:w="154" w:type="dxa"/>
            <w:vAlign w:val="bottom"/>
          </w:tcPr>
          <w:p w:rsidR="00FE43BD" w:rsidRDefault="00FE43BD" w:rsidP="00BC36EE">
            <w:pPr>
              <w:jc w:val="right"/>
            </w:pPr>
            <w:r>
              <w:t>.</w:t>
            </w:r>
          </w:p>
        </w:tc>
      </w:tr>
      <w:tr w:rsidR="00FE43BD" w:rsidRPr="000350FA" w:rsidTr="00BC36EE">
        <w:tc>
          <w:tcPr>
            <w:tcW w:w="10037"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(адрес многоквартирного дома)</w:t>
            </w:r>
          </w:p>
        </w:tc>
        <w:tc>
          <w:tcPr>
            <w:tcW w:w="154" w:type="dxa"/>
          </w:tcPr>
          <w:p w:rsidR="00FE43BD" w:rsidRPr="000350FA" w:rsidRDefault="00FE43BD" w:rsidP="00BC36EE">
            <w:pPr>
              <w:jc w:val="center"/>
              <w:rPr>
                <w:sz w:val="14"/>
                <w:szCs w:val="14"/>
              </w:rPr>
            </w:pPr>
          </w:p>
        </w:tc>
      </w:tr>
    </w:tbl>
    <w:p w:rsidR="00FE43BD" w:rsidRPr="00D81CD7" w:rsidRDefault="00FE43BD" w:rsidP="00FE43BD">
      <w:pPr>
        <w:ind w:firstLine="340"/>
        <w:jc w:val="both"/>
        <w:rPr>
          <w:sz w:val="2"/>
          <w:szCs w:val="2"/>
        </w:rPr>
      </w:pPr>
      <w:r>
        <w:t>Средства, внесенные в качестве обеспечения заявки на участие в конкурсе, просим возвратить</w:t>
      </w:r>
      <w:r>
        <w:br/>
      </w:r>
    </w:p>
    <w:tbl>
      <w:tblPr>
        <w:tblW w:w="0" w:type="auto"/>
        <w:tblInd w:w="14" w:type="dxa"/>
        <w:tblCellMar>
          <w:left w:w="0" w:type="dxa"/>
          <w:right w:w="0" w:type="dxa"/>
        </w:tblCellMar>
        <w:tblLook w:val="01E0"/>
      </w:tblPr>
      <w:tblGrid>
        <w:gridCol w:w="801"/>
        <w:gridCol w:w="8395"/>
        <w:gridCol w:w="145"/>
      </w:tblGrid>
      <w:tr w:rsidR="00FE43BD" w:rsidTr="00BC36EE">
        <w:tc>
          <w:tcPr>
            <w:tcW w:w="840" w:type="dxa"/>
            <w:vAlign w:val="bottom"/>
          </w:tcPr>
          <w:p w:rsidR="00FE43BD" w:rsidRDefault="00FE43BD" w:rsidP="00BC36EE">
            <w:pPr>
              <w:jc w:val="both"/>
            </w:pPr>
            <w:r>
              <w:t>на счет:</w:t>
            </w:r>
          </w:p>
        </w:tc>
        <w:tc>
          <w:tcPr>
            <w:tcW w:w="9351" w:type="dxa"/>
            <w:gridSpan w:val="2"/>
            <w:tcBorders>
              <w:bottom w:val="single" w:sz="4" w:space="0" w:color="auto"/>
            </w:tcBorders>
            <w:vAlign w:val="bottom"/>
          </w:tcPr>
          <w:p w:rsidR="00FE43BD" w:rsidRDefault="00FE43BD" w:rsidP="00BC36EE">
            <w:pPr>
              <w:jc w:val="center"/>
            </w:pPr>
          </w:p>
        </w:tc>
      </w:tr>
      <w:tr w:rsidR="00FE43BD" w:rsidRPr="000350FA" w:rsidTr="00BC36EE">
        <w:tc>
          <w:tcPr>
            <w:tcW w:w="840" w:type="dxa"/>
          </w:tcPr>
          <w:p w:rsidR="00FE43BD" w:rsidRPr="000350FA" w:rsidRDefault="00FE43BD" w:rsidP="00BC36EE">
            <w:pPr>
              <w:jc w:val="center"/>
              <w:rPr>
                <w:sz w:val="14"/>
                <w:szCs w:val="14"/>
              </w:rPr>
            </w:pPr>
          </w:p>
        </w:tc>
        <w:tc>
          <w:tcPr>
            <w:tcW w:w="935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(реквизиты банковского счета)</w:t>
            </w:r>
          </w:p>
        </w:tc>
      </w:tr>
      <w:tr w:rsidR="00FE43BD" w:rsidTr="00BC36EE">
        <w:tc>
          <w:tcPr>
            <w:tcW w:w="10037" w:type="dxa"/>
            <w:gridSpan w:val="2"/>
            <w:tcBorders>
              <w:bottom w:val="single" w:sz="4" w:space="0" w:color="auto"/>
            </w:tcBorders>
            <w:vAlign w:val="bottom"/>
          </w:tcPr>
          <w:p w:rsidR="00FE43BD" w:rsidRDefault="00FE43BD" w:rsidP="00BC36EE">
            <w:pPr>
              <w:jc w:val="center"/>
            </w:pPr>
          </w:p>
        </w:tc>
        <w:tc>
          <w:tcPr>
            <w:tcW w:w="154" w:type="dxa"/>
            <w:vAlign w:val="bottom"/>
          </w:tcPr>
          <w:p w:rsidR="00FE43BD" w:rsidRDefault="00FE43BD" w:rsidP="00BC36EE">
            <w:pPr>
              <w:jc w:val="right"/>
            </w:pPr>
            <w:r>
              <w:t>.</w:t>
            </w:r>
          </w:p>
        </w:tc>
      </w:tr>
    </w:tbl>
    <w:p w:rsidR="00FE43BD" w:rsidRDefault="00FE43BD" w:rsidP="00FE43BD"/>
    <w:p w:rsidR="00FE43BD" w:rsidRPr="008F6C81" w:rsidRDefault="00FE43BD" w:rsidP="00FE43BD">
      <w:pPr>
        <w:jc w:val="center"/>
        <w:rPr>
          <w:b/>
          <w:bCs/>
          <w:sz w:val="28"/>
          <w:szCs w:val="28"/>
        </w:rPr>
      </w:pPr>
      <w:r w:rsidRPr="008F6C81">
        <w:rPr>
          <w:b/>
          <w:bCs/>
          <w:sz w:val="28"/>
          <w:szCs w:val="28"/>
        </w:rPr>
        <w:t>2. Предложения претендента</w:t>
      </w:r>
      <w:r>
        <w:rPr>
          <w:b/>
          <w:bCs/>
          <w:sz w:val="28"/>
          <w:szCs w:val="28"/>
        </w:rPr>
        <w:br/>
      </w:r>
      <w:r w:rsidRPr="008F6C81">
        <w:rPr>
          <w:b/>
          <w:bCs/>
          <w:sz w:val="28"/>
          <w:szCs w:val="28"/>
        </w:rPr>
        <w:t>по условиям договора управления многоквартирным домом</w:t>
      </w:r>
    </w:p>
    <w:p w:rsidR="00FE43BD" w:rsidRDefault="00FE43BD" w:rsidP="00FE43BD">
      <w:pPr>
        <w:jc w:val="both"/>
      </w:pPr>
    </w:p>
    <w:tbl>
      <w:tblPr>
        <w:tblW w:w="0" w:type="auto"/>
        <w:tblInd w:w="14" w:type="dxa"/>
        <w:tblCellMar>
          <w:left w:w="0" w:type="dxa"/>
          <w:right w:w="0" w:type="dxa"/>
        </w:tblCellMar>
        <w:tblLook w:val="01E0"/>
      </w:tblPr>
      <w:tblGrid>
        <w:gridCol w:w="9341"/>
      </w:tblGrid>
      <w:tr w:rsidR="00FE43BD" w:rsidTr="00BC36EE">
        <w:tc>
          <w:tcPr>
            <w:tcW w:w="10191" w:type="dxa"/>
            <w:tcBorders>
              <w:bottom w:val="single" w:sz="4" w:space="0" w:color="auto"/>
            </w:tcBorders>
            <w:vAlign w:val="bottom"/>
          </w:tcPr>
          <w:p w:rsidR="00FE43BD" w:rsidRDefault="00FE43BD" w:rsidP="00BC36EE">
            <w:pPr>
              <w:jc w:val="center"/>
            </w:pPr>
          </w:p>
        </w:tc>
      </w:tr>
      <w:tr w:rsidR="00FE43BD" w:rsidRPr="000350FA" w:rsidTr="00BC36EE">
        <w:tc>
          <w:tcPr>
            <w:tcW w:w="10191" w:type="dxa"/>
            <w:tcBorders>
              <w:top w:val="single" w:sz="4" w:space="0" w:color="auto"/>
            </w:tcBorders>
          </w:tcPr>
          <w:p w:rsidR="00FE43BD" w:rsidRPr="000350FA" w:rsidRDefault="00FE43BD" w:rsidP="00BC36EE">
            <w:pPr>
              <w:jc w:val="center"/>
              <w:rPr>
                <w:sz w:val="14"/>
                <w:szCs w:val="14"/>
              </w:rPr>
            </w:pPr>
            <w:r w:rsidRPr="000350FA">
              <w:rPr>
                <w:sz w:val="14"/>
                <w:szCs w:val="14"/>
              </w:rPr>
              <w:t>(описание предлагаемого претендентом в качестве условия договора</w:t>
            </w:r>
          </w:p>
        </w:tc>
      </w:tr>
      <w:tr w:rsidR="00FE43BD" w:rsidTr="00BC36EE">
        <w:tc>
          <w:tcPr>
            <w:tcW w:w="10191" w:type="dxa"/>
            <w:tcBorders>
              <w:bottom w:val="single" w:sz="4" w:space="0" w:color="auto"/>
            </w:tcBorders>
            <w:vAlign w:val="bottom"/>
          </w:tcPr>
          <w:p w:rsidR="00FE43BD" w:rsidRDefault="00FE43BD" w:rsidP="00BC36EE">
            <w:pPr>
              <w:jc w:val="center"/>
            </w:pPr>
          </w:p>
        </w:tc>
      </w:tr>
      <w:tr w:rsidR="00FE43BD" w:rsidRPr="000350FA" w:rsidTr="00BC36EE">
        <w:tc>
          <w:tcPr>
            <w:tcW w:w="10191" w:type="dxa"/>
            <w:tcBorders>
              <w:top w:val="single" w:sz="4" w:space="0" w:color="auto"/>
            </w:tcBorders>
          </w:tcPr>
          <w:p w:rsidR="00FE43BD" w:rsidRPr="000350FA" w:rsidRDefault="00FE43BD" w:rsidP="00BC36EE">
            <w:pPr>
              <w:jc w:val="center"/>
              <w:rPr>
                <w:sz w:val="14"/>
                <w:szCs w:val="14"/>
              </w:rPr>
            </w:pPr>
            <w:r w:rsidRPr="000350FA">
              <w:rPr>
                <w:sz w:val="14"/>
                <w:szCs w:val="14"/>
              </w:rPr>
              <w:t>управления многоквартирным домом способа внесения</w:t>
            </w:r>
          </w:p>
        </w:tc>
      </w:tr>
      <w:tr w:rsidR="00FE43BD" w:rsidTr="00BC36EE">
        <w:tc>
          <w:tcPr>
            <w:tcW w:w="10191" w:type="dxa"/>
            <w:tcBorders>
              <w:bottom w:val="single" w:sz="4" w:space="0" w:color="auto"/>
            </w:tcBorders>
            <w:vAlign w:val="bottom"/>
          </w:tcPr>
          <w:p w:rsidR="00FE43BD" w:rsidRDefault="00FE43BD" w:rsidP="00BC36EE">
            <w:pPr>
              <w:jc w:val="center"/>
            </w:pPr>
          </w:p>
        </w:tc>
      </w:tr>
      <w:tr w:rsidR="00FE43BD" w:rsidRPr="000350FA" w:rsidTr="00BC36EE">
        <w:tc>
          <w:tcPr>
            <w:tcW w:w="10191" w:type="dxa"/>
            <w:tcBorders>
              <w:top w:val="single" w:sz="4" w:space="0" w:color="auto"/>
            </w:tcBorders>
          </w:tcPr>
          <w:p w:rsidR="00FE43BD" w:rsidRPr="000350FA" w:rsidRDefault="00FE43BD" w:rsidP="00BC36EE">
            <w:pPr>
              <w:jc w:val="center"/>
              <w:rPr>
                <w:sz w:val="14"/>
                <w:szCs w:val="14"/>
              </w:rPr>
            </w:pPr>
            <w:r w:rsidRPr="000350FA">
              <w:rPr>
                <w:sz w:val="14"/>
                <w:szCs w:val="1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FE43BD" w:rsidRDefault="00FE43BD" w:rsidP="00FE43BD">
      <w:pPr>
        <w:jc w:val="both"/>
      </w:pPr>
    </w:p>
    <w:p w:rsidR="00FE43BD" w:rsidRPr="00EC5FAE" w:rsidRDefault="00FE43BD" w:rsidP="00FE43BD">
      <w:pPr>
        <w:ind w:firstLine="340"/>
        <w:jc w:val="both"/>
        <w:rPr>
          <w:sz w:val="2"/>
          <w:szCs w:val="2"/>
        </w:rPr>
      </w:pPr>
      <w: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br/>
      </w:r>
    </w:p>
    <w:tbl>
      <w:tblPr>
        <w:tblW w:w="0" w:type="auto"/>
        <w:tblInd w:w="14" w:type="dxa"/>
        <w:tblCellMar>
          <w:left w:w="0" w:type="dxa"/>
          <w:right w:w="0" w:type="dxa"/>
        </w:tblCellMar>
        <w:tblLook w:val="01E0"/>
      </w:tblPr>
      <w:tblGrid>
        <w:gridCol w:w="5541"/>
        <w:gridCol w:w="3800"/>
      </w:tblGrid>
      <w:tr w:rsidR="00FE43BD" w:rsidTr="00BC36EE">
        <w:tc>
          <w:tcPr>
            <w:tcW w:w="5991" w:type="dxa"/>
            <w:vAlign w:val="bottom"/>
          </w:tcPr>
          <w:p w:rsidR="00FE43BD" w:rsidRDefault="00FE43BD" w:rsidP="00BC36EE">
            <w:pPr>
              <w:jc w:val="both"/>
            </w:pPr>
            <w:r>
              <w:t>за коммунальные услуги предлагаю осуществлять на счет</w:t>
            </w:r>
          </w:p>
        </w:tc>
        <w:tc>
          <w:tcPr>
            <w:tcW w:w="4200" w:type="dxa"/>
            <w:tcBorders>
              <w:bottom w:val="single" w:sz="4" w:space="0" w:color="auto"/>
            </w:tcBorders>
            <w:vAlign w:val="bottom"/>
          </w:tcPr>
          <w:p w:rsidR="00FE43BD" w:rsidRDefault="00FE43BD" w:rsidP="00BC36EE">
            <w:pPr>
              <w:jc w:val="center"/>
            </w:pPr>
          </w:p>
        </w:tc>
      </w:tr>
      <w:tr w:rsidR="00FE43BD" w:rsidTr="00BC36EE">
        <w:tc>
          <w:tcPr>
            <w:tcW w:w="10191" w:type="dxa"/>
            <w:gridSpan w:val="2"/>
            <w:tcBorders>
              <w:bottom w:val="single" w:sz="4" w:space="0" w:color="auto"/>
            </w:tcBorders>
            <w:vAlign w:val="bottom"/>
          </w:tcPr>
          <w:p w:rsidR="00FE43BD" w:rsidRDefault="00FE43BD" w:rsidP="00BC36EE">
            <w:pPr>
              <w:jc w:val="center"/>
            </w:pPr>
          </w:p>
        </w:tc>
      </w:tr>
      <w:tr w:rsidR="00FE43BD" w:rsidRPr="000350FA" w:rsidTr="00BC36EE">
        <w:tc>
          <w:tcPr>
            <w:tcW w:w="1019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(реквизиты банковского счета претендента)</w:t>
            </w:r>
          </w:p>
        </w:tc>
      </w:tr>
    </w:tbl>
    <w:p w:rsidR="00FE43BD" w:rsidRDefault="00FE43BD" w:rsidP="00FE43BD">
      <w:pPr>
        <w:jc w:val="both"/>
      </w:pPr>
    </w:p>
    <w:p w:rsidR="00FE43BD" w:rsidRDefault="00FE43BD" w:rsidP="00FE43BD">
      <w:pPr>
        <w:ind w:firstLine="340"/>
        <w:jc w:val="both"/>
      </w:pPr>
      <w:r>
        <w:t>К заявке прилагаются следующие документы:</w:t>
      </w:r>
    </w:p>
    <w:p w:rsidR="00FE43BD" w:rsidRDefault="00FE43BD" w:rsidP="00FE43BD">
      <w:pPr>
        <w:ind w:firstLine="340"/>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tblPr>
      <w:tblGrid>
        <w:gridCol w:w="9208"/>
        <w:gridCol w:w="133"/>
      </w:tblGrid>
      <w:tr w:rsidR="00FE43BD" w:rsidTr="00BC36EE">
        <w:tc>
          <w:tcPr>
            <w:tcW w:w="10191" w:type="dxa"/>
            <w:gridSpan w:val="2"/>
            <w:tcBorders>
              <w:bottom w:val="single" w:sz="4" w:space="0" w:color="auto"/>
            </w:tcBorders>
            <w:vAlign w:val="bottom"/>
          </w:tcPr>
          <w:p w:rsidR="00FE43BD" w:rsidRDefault="00FE43BD" w:rsidP="00BC36EE">
            <w:pPr>
              <w:jc w:val="center"/>
            </w:pPr>
          </w:p>
        </w:tc>
      </w:tr>
      <w:tr w:rsidR="00FE43BD" w:rsidRPr="000350FA" w:rsidTr="00BC36EE">
        <w:tc>
          <w:tcPr>
            <w:tcW w:w="1019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(наименование и реквизиты документов, количество листов)</w:t>
            </w:r>
          </w:p>
        </w:tc>
      </w:tr>
      <w:tr w:rsidR="00FE43BD" w:rsidTr="00BC36EE">
        <w:tc>
          <w:tcPr>
            <w:tcW w:w="10051" w:type="dxa"/>
            <w:tcBorders>
              <w:bottom w:val="single" w:sz="4" w:space="0" w:color="auto"/>
            </w:tcBorders>
            <w:vAlign w:val="bottom"/>
          </w:tcPr>
          <w:p w:rsidR="00FE43BD" w:rsidRDefault="00FE43BD" w:rsidP="00BC36EE">
            <w:pPr>
              <w:jc w:val="center"/>
            </w:pPr>
          </w:p>
        </w:tc>
        <w:tc>
          <w:tcPr>
            <w:tcW w:w="140" w:type="dxa"/>
            <w:vAlign w:val="bottom"/>
          </w:tcPr>
          <w:p w:rsidR="00FE43BD" w:rsidRDefault="00FE43BD" w:rsidP="00BC36EE">
            <w:pPr>
              <w:jc w:val="right"/>
            </w:pPr>
            <w:r>
              <w:t>;</w:t>
            </w:r>
          </w:p>
        </w:tc>
      </w:tr>
    </w:tbl>
    <w:p w:rsidR="00FE43BD" w:rsidRDefault="00FE43BD" w:rsidP="00FE43BD">
      <w:pPr>
        <w:ind w:firstLine="340"/>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tblPr>
      <w:tblGrid>
        <w:gridCol w:w="9208"/>
        <w:gridCol w:w="133"/>
      </w:tblGrid>
      <w:tr w:rsidR="00FE43BD" w:rsidTr="00BC36EE">
        <w:tc>
          <w:tcPr>
            <w:tcW w:w="10191" w:type="dxa"/>
            <w:gridSpan w:val="2"/>
            <w:tcBorders>
              <w:bottom w:val="single" w:sz="4" w:space="0" w:color="auto"/>
            </w:tcBorders>
            <w:vAlign w:val="bottom"/>
          </w:tcPr>
          <w:p w:rsidR="00FE43BD" w:rsidRDefault="00FE43BD" w:rsidP="00BC36EE">
            <w:pPr>
              <w:jc w:val="center"/>
            </w:pPr>
          </w:p>
        </w:tc>
      </w:tr>
      <w:tr w:rsidR="00FE43BD" w:rsidRPr="000350FA" w:rsidTr="00BC36EE">
        <w:tc>
          <w:tcPr>
            <w:tcW w:w="1019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(наименование и реквизиты документов, количество листов)</w:t>
            </w:r>
          </w:p>
        </w:tc>
      </w:tr>
      <w:tr w:rsidR="00FE43BD" w:rsidTr="00BC36EE">
        <w:tc>
          <w:tcPr>
            <w:tcW w:w="10051" w:type="dxa"/>
            <w:tcBorders>
              <w:bottom w:val="single" w:sz="4" w:space="0" w:color="auto"/>
            </w:tcBorders>
            <w:vAlign w:val="bottom"/>
          </w:tcPr>
          <w:p w:rsidR="00FE43BD" w:rsidRDefault="00FE43BD" w:rsidP="00BC36EE">
            <w:pPr>
              <w:jc w:val="center"/>
            </w:pPr>
          </w:p>
        </w:tc>
        <w:tc>
          <w:tcPr>
            <w:tcW w:w="140" w:type="dxa"/>
            <w:vAlign w:val="bottom"/>
          </w:tcPr>
          <w:p w:rsidR="00FE43BD" w:rsidRDefault="00FE43BD" w:rsidP="00BC36EE">
            <w:pPr>
              <w:jc w:val="right"/>
            </w:pPr>
            <w:r>
              <w:t>;</w:t>
            </w:r>
          </w:p>
        </w:tc>
      </w:tr>
    </w:tbl>
    <w:p w:rsidR="00FE43BD" w:rsidRDefault="00FE43BD" w:rsidP="00FE43BD">
      <w:pPr>
        <w:ind w:firstLine="340"/>
        <w:jc w:val="both"/>
      </w:pPr>
      <w:r>
        <w:lastRenderedPageBreak/>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tblPr>
      <w:tblGrid>
        <w:gridCol w:w="9208"/>
        <w:gridCol w:w="133"/>
      </w:tblGrid>
      <w:tr w:rsidR="00FE43BD" w:rsidTr="00BC36EE">
        <w:tc>
          <w:tcPr>
            <w:tcW w:w="10191" w:type="dxa"/>
            <w:gridSpan w:val="2"/>
            <w:tcBorders>
              <w:bottom w:val="single" w:sz="4" w:space="0" w:color="auto"/>
            </w:tcBorders>
            <w:vAlign w:val="bottom"/>
          </w:tcPr>
          <w:p w:rsidR="00FE43BD" w:rsidRDefault="00FE43BD" w:rsidP="00BC36EE">
            <w:pPr>
              <w:jc w:val="center"/>
            </w:pPr>
          </w:p>
        </w:tc>
      </w:tr>
      <w:tr w:rsidR="00FE43BD" w:rsidRPr="000350FA" w:rsidTr="00BC36EE">
        <w:tc>
          <w:tcPr>
            <w:tcW w:w="1019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(наименование и реквизиты документов, количество листов)</w:t>
            </w:r>
          </w:p>
        </w:tc>
      </w:tr>
      <w:tr w:rsidR="00FE43BD" w:rsidTr="00BC36EE">
        <w:tc>
          <w:tcPr>
            <w:tcW w:w="10051" w:type="dxa"/>
            <w:tcBorders>
              <w:bottom w:val="single" w:sz="4" w:space="0" w:color="auto"/>
            </w:tcBorders>
            <w:vAlign w:val="bottom"/>
          </w:tcPr>
          <w:p w:rsidR="00FE43BD" w:rsidRDefault="00FE43BD" w:rsidP="00BC36EE">
            <w:pPr>
              <w:jc w:val="center"/>
            </w:pPr>
          </w:p>
        </w:tc>
        <w:tc>
          <w:tcPr>
            <w:tcW w:w="140" w:type="dxa"/>
            <w:vAlign w:val="bottom"/>
          </w:tcPr>
          <w:p w:rsidR="00FE43BD" w:rsidRDefault="00FE43BD" w:rsidP="00BC36EE">
            <w:pPr>
              <w:jc w:val="right"/>
            </w:pPr>
            <w:r>
              <w:t>;</w:t>
            </w:r>
          </w:p>
        </w:tc>
      </w:tr>
    </w:tbl>
    <w:p w:rsidR="00FE43BD" w:rsidRDefault="00FE43BD" w:rsidP="00FE43BD">
      <w:pPr>
        <w:ind w:firstLine="340"/>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tblPr>
      <w:tblGrid>
        <w:gridCol w:w="9208"/>
        <w:gridCol w:w="133"/>
      </w:tblGrid>
      <w:tr w:rsidR="00FE43BD" w:rsidTr="00BC36EE">
        <w:tc>
          <w:tcPr>
            <w:tcW w:w="10191" w:type="dxa"/>
            <w:gridSpan w:val="2"/>
            <w:tcBorders>
              <w:bottom w:val="single" w:sz="4" w:space="0" w:color="auto"/>
            </w:tcBorders>
            <w:vAlign w:val="bottom"/>
          </w:tcPr>
          <w:p w:rsidR="00FE43BD" w:rsidRDefault="00FE43BD" w:rsidP="00BC36EE">
            <w:pPr>
              <w:jc w:val="center"/>
            </w:pPr>
          </w:p>
        </w:tc>
      </w:tr>
      <w:tr w:rsidR="00FE43BD" w:rsidRPr="000350FA" w:rsidTr="00BC36EE">
        <w:tc>
          <w:tcPr>
            <w:tcW w:w="1019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(наименование и реквизиты документов, количество листов)</w:t>
            </w:r>
          </w:p>
        </w:tc>
      </w:tr>
      <w:tr w:rsidR="00FE43BD" w:rsidTr="00BC36EE">
        <w:tc>
          <w:tcPr>
            <w:tcW w:w="10051" w:type="dxa"/>
            <w:tcBorders>
              <w:bottom w:val="single" w:sz="4" w:space="0" w:color="auto"/>
            </w:tcBorders>
            <w:vAlign w:val="bottom"/>
          </w:tcPr>
          <w:p w:rsidR="00FE43BD" w:rsidRDefault="00FE43BD" w:rsidP="00BC36EE">
            <w:pPr>
              <w:jc w:val="center"/>
            </w:pPr>
          </w:p>
        </w:tc>
        <w:tc>
          <w:tcPr>
            <w:tcW w:w="140" w:type="dxa"/>
            <w:vAlign w:val="bottom"/>
          </w:tcPr>
          <w:p w:rsidR="00FE43BD" w:rsidRDefault="00FE43BD" w:rsidP="00BC36EE">
            <w:pPr>
              <w:jc w:val="right"/>
            </w:pPr>
            <w:r>
              <w:t>;</w:t>
            </w:r>
          </w:p>
        </w:tc>
      </w:tr>
    </w:tbl>
    <w:p w:rsidR="00FE43BD" w:rsidRDefault="00FE43BD" w:rsidP="00FE43BD">
      <w:pPr>
        <w:ind w:firstLine="340"/>
        <w:jc w:val="both"/>
      </w:pPr>
      <w:r>
        <w:t>5) утвержденный бухгалтерский баланс за последний год:</w:t>
      </w:r>
    </w:p>
    <w:tbl>
      <w:tblPr>
        <w:tblW w:w="0" w:type="auto"/>
        <w:tblInd w:w="14" w:type="dxa"/>
        <w:tblCellMar>
          <w:left w:w="0" w:type="dxa"/>
          <w:right w:w="0" w:type="dxa"/>
        </w:tblCellMar>
        <w:tblLook w:val="01E0"/>
      </w:tblPr>
      <w:tblGrid>
        <w:gridCol w:w="9208"/>
        <w:gridCol w:w="133"/>
      </w:tblGrid>
      <w:tr w:rsidR="00FE43BD" w:rsidTr="00BC36EE">
        <w:tc>
          <w:tcPr>
            <w:tcW w:w="10191" w:type="dxa"/>
            <w:gridSpan w:val="2"/>
            <w:tcBorders>
              <w:bottom w:val="single" w:sz="4" w:space="0" w:color="auto"/>
            </w:tcBorders>
            <w:vAlign w:val="bottom"/>
          </w:tcPr>
          <w:p w:rsidR="00FE43BD" w:rsidRDefault="00FE43BD" w:rsidP="00BC36EE">
            <w:pPr>
              <w:jc w:val="center"/>
            </w:pPr>
          </w:p>
        </w:tc>
      </w:tr>
      <w:tr w:rsidR="00FE43BD" w:rsidRPr="000350FA" w:rsidTr="00BC36EE">
        <w:tc>
          <w:tcPr>
            <w:tcW w:w="1019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(наименование и реквизиты документов, количество листов)</w:t>
            </w:r>
          </w:p>
        </w:tc>
      </w:tr>
      <w:tr w:rsidR="00FE43BD" w:rsidTr="00BC36EE">
        <w:tc>
          <w:tcPr>
            <w:tcW w:w="10051" w:type="dxa"/>
            <w:tcBorders>
              <w:bottom w:val="single" w:sz="4" w:space="0" w:color="auto"/>
            </w:tcBorders>
            <w:vAlign w:val="bottom"/>
          </w:tcPr>
          <w:p w:rsidR="00FE43BD" w:rsidRDefault="00FE43BD" w:rsidP="00BC36EE">
            <w:pPr>
              <w:jc w:val="center"/>
            </w:pPr>
          </w:p>
        </w:tc>
        <w:tc>
          <w:tcPr>
            <w:tcW w:w="140" w:type="dxa"/>
            <w:vAlign w:val="bottom"/>
          </w:tcPr>
          <w:p w:rsidR="00FE43BD" w:rsidRDefault="00FE43BD" w:rsidP="00BC36EE">
            <w:pPr>
              <w:jc w:val="right"/>
            </w:pPr>
            <w:r>
              <w:t>.</w:t>
            </w:r>
          </w:p>
        </w:tc>
      </w:tr>
      <w:tr w:rsidR="00FE43BD" w:rsidTr="00BC36EE">
        <w:tc>
          <w:tcPr>
            <w:tcW w:w="10191" w:type="dxa"/>
            <w:gridSpan w:val="2"/>
            <w:tcBorders>
              <w:bottom w:val="single" w:sz="4" w:space="0" w:color="auto"/>
            </w:tcBorders>
            <w:vAlign w:val="bottom"/>
          </w:tcPr>
          <w:p w:rsidR="00FE43BD" w:rsidRDefault="00FE43BD" w:rsidP="00BC36EE">
            <w:pPr>
              <w:jc w:val="center"/>
            </w:pPr>
          </w:p>
        </w:tc>
      </w:tr>
      <w:tr w:rsidR="00FE43BD" w:rsidRPr="000350FA" w:rsidTr="00BC36EE">
        <w:tc>
          <w:tcPr>
            <w:tcW w:w="1019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(должность, ф. и. о. руководителя организации или ф. и. о. индивидуального предпринимателя)</w:t>
            </w:r>
          </w:p>
        </w:tc>
      </w:tr>
    </w:tbl>
    <w:p w:rsidR="00FE43BD" w:rsidRDefault="00FE43BD" w:rsidP="00FE43BD">
      <w:pPr>
        <w:jc w:val="both"/>
      </w:pPr>
    </w:p>
    <w:tbl>
      <w:tblPr>
        <w:tblW w:w="0" w:type="auto"/>
        <w:tblInd w:w="14" w:type="dxa"/>
        <w:tblCellMar>
          <w:left w:w="0" w:type="dxa"/>
          <w:right w:w="0" w:type="dxa"/>
        </w:tblCellMar>
        <w:tblLook w:val="01E0"/>
      </w:tblPr>
      <w:tblGrid>
        <w:gridCol w:w="1332"/>
        <w:gridCol w:w="8009"/>
      </w:tblGrid>
      <w:tr w:rsidR="00FE43BD" w:rsidTr="00BC36EE">
        <w:tc>
          <w:tcPr>
            <w:tcW w:w="1372" w:type="dxa"/>
            <w:vAlign w:val="bottom"/>
          </w:tcPr>
          <w:p w:rsidR="00FE43BD" w:rsidRDefault="00FE43BD" w:rsidP="00BC36EE">
            <w:pPr>
              <w:jc w:val="both"/>
            </w:pPr>
            <w:r>
              <w:t>Настоящим</w:t>
            </w:r>
          </w:p>
        </w:tc>
        <w:tc>
          <w:tcPr>
            <w:tcW w:w="8819" w:type="dxa"/>
            <w:tcBorders>
              <w:bottom w:val="single" w:sz="4" w:space="0" w:color="auto"/>
            </w:tcBorders>
            <w:vAlign w:val="bottom"/>
          </w:tcPr>
          <w:p w:rsidR="00FE43BD" w:rsidRDefault="00FE43BD" w:rsidP="00BC36EE">
            <w:pPr>
              <w:jc w:val="center"/>
            </w:pPr>
          </w:p>
        </w:tc>
      </w:tr>
      <w:tr w:rsidR="00FE43BD" w:rsidRPr="000350FA" w:rsidTr="00BC36EE">
        <w:tc>
          <w:tcPr>
            <w:tcW w:w="1372" w:type="dxa"/>
            <w:vAlign w:val="bottom"/>
          </w:tcPr>
          <w:p w:rsidR="00FE43BD" w:rsidRPr="000350FA" w:rsidRDefault="00FE43BD" w:rsidP="00BC36EE">
            <w:pPr>
              <w:jc w:val="both"/>
              <w:rPr>
                <w:sz w:val="14"/>
                <w:szCs w:val="14"/>
              </w:rPr>
            </w:pPr>
          </w:p>
        </w:tc>
        <w:tc>
          <w:tcPr>
            <w:tcW w:w="8819" w:type="dxa"/>
            <w:tcBorders>
              <w:top w:val="single" w:sz="4" w:space="0" w:color="auto"/>
            </w:tcBorders>
            <w:vAlign w:val="bottom"/>
          </w:tcPr>
          <w:p w:rsidR="00FE43BD" w:rsidRPr="000350FA" w:rsidRDefault="00FE43BD" w:rsidP="00BC36EE">
            <w:pPr>
              <w:jc w:val="center"/>
              <w:rPr>
                <w:sz w:val="14"/>
                <w:szCs w:val="14"/>
              </w:rPr>
            </w:pPr>
            <w:r w:rsidRPr="000350FA">
              <w:rPr>
                <w:sz w:val="14"/>
                <w:szCs w:val="14"/>
              </w:rPr>
              <w:t>(организационно-правовая форма, наименование (фирменное наименование) организации или ф. и. о. физического лица,</w:t>
            </w:r>
          </w:p>
        </w:tc>
      </w:tr>
      <w:tr w:rsidR="00FE43BD" w:rsidTr="00BC36EE">
        <w:tc>
          <w:tcPr>
            <w:tcW w:w="10191" w:type="dxa"/>
            <w:gridSpan w:val="2"/>
            <w:tcBorders>
              <w:bottom w:val="single" w:sz="4" w:space="0" w:color="auto"/>
            </w:tcBorders>
            <w:vAlign w:val="bottom"/>
          </w:tcPr>
          <w:p w:rsidR="00FE43BD" w:rsidRDefault="00FE43BD" w:rsidP="00BC36EE">
            <w:pPr>
              <w:jc w:val="center"/>
            </w:pPr>
          </w:p>
        </w:tc>
      </w:tr>
      <w:tr w:rsidR="00FE43BD" w:rsidRPr="000350FA" w:rsidTr="00BC36EE">
        <w:tc>
          <w:tcPr>
            <w:tcW w:w="10191" w:type="dxa"/>
            <w:gridSpan w:val="2"/>
            <w:tcBorders>
              <w:top w:val="single" w:sz="4" w:space="0" w:color="auto"/>
            </w:tcBorders>
          </w:tcPr>
          <w:p w:rsidR="00FE43BD" w:rsidRPr="000350FA" w:rsidRDefault="00FE43BD" w:rsidP="00BC36EE">
            <w:pPr>
              <w:jc w:val="center"/>
              <w:rPr>
                <w:sz w:val="14"/>
                <w:szCs w:val="14"/>
              </w:rPr>
            </w:pPr>
            <w:r w:rsidRPr="000350FA">
              <w:rPr>
                <w:sz w:val="14"/>
                <w:szCs w:val="14"/>
              </w:rPr>
              <w:t>данные документа, удостоверяющего личность)</w:t>
            </w:r>
          </w:p>
        </w:tc>
      </w:tr>
    </w:tbl>
    <w:p w:rsidR="00FE43BD" w:rsidRDefault="00FE43BD" w:rsidP="00FE43BD">
      <w:pPr>
        <w:jc w:val="both"/>
      </w:pPr>
      <w:r w:rsidRPr="009D20AD">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 1616 «</w:t>
      </w:r>
      <w:r w:rsidRPr="009D20AD">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t>»</w:t>
      </w:r>
      <w:r w:rsidRPr="009D20AD">
        <w:t>.</w:t>
      </w:r>
    </w:p>
    <w:p w:rsidR="00FE43BD" w:rsidRDefault="00FE43BD" w:rsidP="00FE43BD">
      <w:pPr>
        <w:jc w:val="both"/>
      </w:pPr>
    </w:p>
    <w:p w:rsidR="00FE43BD" w:rsidRDefault="00FE43BD" w:rsidP="00FE43BD">
      <w:pPr>
        <w:jc w:val="both"/>
      </w:pPr>
    </w:p>
    <w:p w:rsidR="00FE43BD" w:rsidRDefault="00FE43BD" w:rsidP="00FE43BD">
      <w:pPr>
        <w:jc w:val="both"/>
      </w:pPr>
    </w:p>
    <w:tbl>
      <w:tblPr>
        <w:tblW w:w="10192" w:type="dxa"/>
        <w:tblInd w:w="14" w:type="dxa"/>
        <w:tblCellMar>
          <w:left w:w="0" w:type="dxa"/>
          <w:right w:w="0" w:type="dxa"/>
        </w:tblCellMar>
        <w:tblLook w:val="01E0"/>
      </w:tblPr>
      <w:tblGrid>
        <w:gridCol w:w="3598"/>
        <w:gridCol w:w="504"/>
        <w:gridCol w:w="6090"/>
      </w:tblGrid>
      <w:tr w:rsidR="00FE43BD" w:rsidTr="00BC36EE">
        <w:tc>
          <w:tcPr>
            <w:tcW w:w="3598" w:type="dxa"/>
            <w:tcBorders>
              <w:bottom w:val="single" w:sz="4" w:space="0" w:color="auto"/>
            </w:tcBorders>
            <w:vAlign w:val="bottom"/>
          </w:tcPr>
          <w:p w:rsidR="00FE43BD" w:rsidRDefault="00FE43BD" w:rsidP="00BC36EE">
            <w:pPr>
              <w:jc w:val="center"/>
            </w:pPr>
          </w:p>
        </w:tc>
        <w:tc>
          <w:tcPr>
            <w:tcW w:w="504" w:type="dxa"/>
            <w:vAlign w:val="bottom"/>
          </w:tcPr>
          <w:p w:rsidR="00FE43BD" w:rsidRDefault="00FE43BD" w:rsidP="00BC36EE">
            <w:pPr>
              <w:jc w:val="center"/>
            </w:pPr>
          </w:p>
        </w:tc>
        <w:tc>
          <w:tcPr>
            <w:tcW w:w="6090" w:type="dxa"/>
            <w:tcBorders>
              <w:bottom w:val="single" w:sz="4" w:space="0" w:color="auto"/>
            </w:tcBorders>
            <w:vAlign w:val="bottom"/>
          </w:tcPr>
          <w:p w:rsidR="00FE43BD" w:rsidRDefault="00FE43BD" w:rsidP="00BC36EE">
            <w:pPr>
              <w:jc w:val="center"/>
            </w:pPr>
          </w:p>
        </w:tc>
      </w:tr>
      <w:tr w:rsidR="00FE43BD" w:rsidRPr="000350FA" w:rsidTr="00BC36EE">
        <w:tc>
          <w:tcPr>
            <w:tcW w:w="3598" w:type="dxa"/>
            <w:tcBorders>
              <w:top w:val="single" w:sz="4" w:space="0" w:color="auto"/>
            </w:tcBorders>
          </w:tcPr>
          <w:p w:rsidR="00FE43BD" w:rsidRPr="000350FA" w:rsidRDefault="00FE43BD" w:rsidP="00BC36EE">
            <w:pPr>
              <w:jc w:val="center"/>
              <w:rPr>
                <w:sz w:val="14"/>
                <w:szCs w:val="14"/>
              </w:rPr>
            </w:pPr>
            <w:r w:rsidRPr="000350FA">
              <w:rPr>
                <w:sz w:val="14"/>
                <w:szCs w:val="14"/>
              </w:rPr>
              <w:t>(подпись)</w:t>
            </w:r>
          </w:p>
        </w:tc>
        <w:tc>
          <w:tcPr>
            <w:tcW w:w="504" w:type="dxa"/>
          </w:tcPr>
          <w:p w:rsidR="00FE43BD" w:rsidRPr="000350FA" w:rsidRDefault="00FE43BD" w:rsidP="00BC36EE">
            <w:pPr>
              <w:jc w:val="center"/>
              <w:rPr>
                <w:sz w:val="14"/>
                <w:szCs w:val="14"/>
              </w:rPr>
            </w:pPr>
          </w:p>
        </w:tc>
        <w:tc>
          <w:tcPr>
            <w:tcW w:w="6090" w:type="dxa"/>
            <w:tcBorders>
              <w:top w:val="single" w:sz="4" w:space="0" w:color="auto"/>
            </w:tcBorders>
          </w:tcPr>
          <w:p w:rsidR="00FE43BD" w:rsidRPr="000350FA" w:rsidRDefault="00FE43BD" w:rsidP="00BC36EE">
            <w:pPr>
              <w:jc w:val="center"/>
              <w:rPr>
                <w:sz w:val="14"/>
                <w:szCs w:val="14"/>
              </w:rPr>
            </w:pPr>
            <w:r w:rsidRPr="000350FA">
              <w:rPr>
                <w:sz w:val="14"/>
                <w:szCs w:val="14"/>
              </w:rPr>
              <w:t>(ф. и. о.)</w:t>
            </w:r>
          </w:p>
        </w:tc>
      </w:tr>
    </w:tbl>
    <w:p w:rsidR="00FE43BD" w:rsidRDefault="00FE43BD" w:rsidP="00FE43BD">
      <w:pPr>
        <w:jc w:val="both"/>
        <w:rPr>
          <w:lang w:val="en-US"/>
        </w:rPr>
      </w:pPr>
    </w:p>
    <w:tbl>
      <w:tblPr>
        <w:tblW w:w="0" w:type="auto"/>
        <w:tblInd w:w="14" w:type="dxa"/>
        <w:tblCellMar>
          <w:left w:w="0" w:type="dxa"/>
          <w:right w:w="0" w:type="dxa"/>
        </w:tblCellMar>
        <w:tblLook w:val="01E0"/>
      </w:tblPr>
      <w:tblGrid>
        <w:gridCol w:w="126"/>
        <w:gridCol w:w="406"/>
        <w:gridCol w:w="252"/>
        <w:gridCol w:w="1624"/>
        <w:gridCol w:w="420"/>
        <w:gridCol w:w="392"/>
        <w:gridCol w:w="452"/>
      </w:tblGrid>
      <w:tr w:rsidR="00FE43BD" w:rsidTr="00BC36EE">
        <w:tc>
          <w:tcPr>
            <w:tcW w:w="126" w:type="dxa"/>
            <w:vAlign w:val="bottom"/>
          </w:tcPr>
          <w:p w:rsidR="00FE43BD" w:rsidRPr="000350FA" w:rsidRDefault="00FE43BD" w:rsidP="00BC36EE">
            <w:pPr>
              <w:rPr>
                <w:lang w:val="en-US"/>
              </w:rPr>
            </w:pPr>
            <w:r w:rsidRPr="000350FA">
              <w:rPr>
                <w:lang w:val="en-US"/>
              </w:rPr>
              <w:t>«</w:t>
            </w:r>
          </w:p>
        </w:tc>
        <w:tc>
          <w:tcPr>
            <w:tcW w:w="406" w:type="dxa"/>
            <w:tcBorders>
              <w:bottom w:val="single" w:sz="4" w:space="0" w:color="auto"/>
            </w:tcBorders>
            <w:vAlign w:val="bottom"/>
          </w:tcPr>
          <w:p w:rsidR="00FE43BD" w:rsidRPr="000350FA" w:rsidRDefault="00FE43BD" w:rsidP="00BC36EE">
            <w:pPr>
              <w:jc w:val="center"/>
              <w:rPr>
                <w:lang w:val="en-US"/>
              </w:rPr>
            </w:pPr>
          </w:p>
        </w:tc>
        <w:tc>
          <w:tcPr>
            <w:tcW w:w="252" w:type="dxa"/>
            <w:vAlign w:val="bottom"/>
          </w:tcPr>
          <w:p w:rsidR="00FE43BD" w:rsidRPr="000350FA" w:rsidRDefault="00FE43BD" w:rsidP="00BC36EE">
            <w:pPr>
              <w:rPr>
                <w:lang w:val="en-US"/>
              </w:rPr>
            </w:pPr>
            <w:r w:rsidRPr="000350FA">
              <w:rPr>
                <w:lang w:val="en-US"/>
              </w:rPr>
              <w:t>»</w:t>
            </w:r>
          </w:p>
        </w:tc>
        <w:tc>
          <w:tcPr>
            <w:tcW w:w="1624" w:type="dxa"/>
            <w:tcBorders>
              <w:bottom w:val="single" w:sz="4" w:space="0" w:color="auto"/>
            </w:tcBorders>
            <w:vAlign w:val="bottom"/>
          </w:tcPr>
          <w:p w:rsidR="00FE43BD" w:rsidRDefault="00FE43BD" w:rsidP="00BC36EE">
            <w:pPr>
              <w:jc w:val="center"/>
            </w:pPr>
          </w:p>
        </w:tc>
        <w:tc>
          <w:tcPr>
            <w:tcW w:w="420" w:type="dxa"/>
            <w:vAlign w:val="bottom"/>
          </w:tcPr>
          <w:p w:rsidR="00FE43BD" w:rsidRPr="000350FA" w:rsidRDefault="00FE43BD" w:rsidP="00BC36EE">
            <w:pPr>
              <w:jc w:val="right"/>
              <w:rPr>
                <w:lang w:val="en-US"/>
              </w:rPr>
            </w:pPr>
            <w:r w:rsidRPr="000350FA">
              <w:rPr>
                <w:lang w:val="en-US"/>
              </w:rPr>
              <w:t>20</w:t>
            </w:r>
          </w:p>
        </w:tc>
        <w:tc>
          <w:tcPr>
            <w:tcW w:w="392" w:type="dxa"/>
            <w:tcBorders>
              <w:bottom w:val="single" w:sz="4" w:space="0" w:color="auto"/>
            </w:tcBorders>
            <w:vAlign w:val="bottom"/>
          </w:tcPr>
          <w:p w:rsidR="00FE43BD" w:rsidRDefault="00FE43BD" w:rsidP="00BC36EE"/>
        </w:tc>
        <w:tc>
          <w:tcPr>
            <w:tcW w:w="452" w:type="dxa"/>
            <w:vAlign w:val="bottom"/>
          </w:tcPr>
          <w:p w:rsidR="00FE43BD" w:rsidRPr="00F2497B" w:rsidRDefault="00FE43BD" w:rsidP="00BC36EE">
            <w:r w:rsidRPr="000350FA">
              <w:rPr>
                <w:lang w:val="en-US"/>
              </w:rPr>
              <w:t xml:space="preserve"> </w:t>
            </w:r>
            <w:r>
              <w:t>г.</w:t>
            </w:r>
          </w:p>
        </w:tc>
      </w:tr>
    </w:tbl>
    <w:p w:rsidR="00FE43BD" w:rsidRDefault="00FE43BD" w:rsidP="00FE43BD">
      <w:pPr>
        <w:jc w:val="both"/>
      </w:pPr>
    </w:p>
    <w:p w:rsidR="00FE43BD" w:rsidRPr="00CA4BDE" w:rsidRDefault="00FE43BD" w:rsidP="00FE43BD">
      <w:pPr>
        <w:jc w:val="both"/>
      </w:pPr>
      <w:r>
        <w:t>М. П.</w:t>
      </w: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FE43BD" w:rsidRDefault="00FE43BD" w:rsidP="007E75D3">
      <w:pPr>
        <w:jc w:val="right"/>
      </w:pPr>
    </w:p>
    <w:p w:rsidR="00801441" w:rsidRDefault="00801441" w:rsidP="00FE43BD">
      <w:pPr>
        <w:numPr>
          <w:ilvl w:val="12"/>
          <w:numId w:val="0"/>
        </w:numPr>
        <w:ind w:firstLine="454"/>
        <w:jc w:val="right"/>
        <w:rPr>
          <w:bCs/>
          <w:sz w:val="24"/>
          <w:szCs w:val="24"/>
        </w:rPr>
      </w:pPr>
    </w:p>
    <w:p w:rsidR="00FE43BD" w:rsidRPr="006550FC" w:rsidRDefault="00FE43BD" w:rsidP="00FE43BD">
      <w:pPr>
        <w:numPr>
          <w:ilvl w:val="12"/>
          <w:numId w:val="0"/>
        </w:numPr>
        <w:ind w:firstLine="454"/>
        <w:jc w:val="right"/>
        <w:rPr>
          <w:bCs/>
          <w:sz w:val="24"/>
          <w:szCs w:val="24"/>
        </w:rPr>
      </w:pPr>
      <w:r w:rsidRPr="006550FC">
        <w:rPr>
          <w:bCs/>
          <w:sz w:val="24"/>
          <w:szCs w:val="24"/>
        </w:rPr>
        <w:lastRenderedPageBreak/>
        <w:t>Приложение №</w:t>
      </w:r>
      <w:r>
        <w:rPr>
          <w:bCs/>
          <w:sz w:val="24"/>
          <w:szCs w:val="24"/>
        </w:rPr>
        <w:t>4</w:t>
      </w:r>
      <w:r w:rsidRPr="006550FC">
        <w:rPr>
          <w:bCs/>
          <w:sz w:val="24"/>
          <w:szCs w:val="24"/>
        </w:rPr>
        <w:t xml:space="preserve"> </w:t>
      </w:r>
    </w:p>
    <w:p w:rsidR="00FE43BD" w:rsidRPr="006266BA" w:rsidRDefault="00FE43BD" w:rsidP="00FE43BD">
      <w:pPr>
        <w:pStyle w:val="4"/>
        <w:spacing w:line="0" w:lineRule="atLeast"/>
        <w:ind w:right="-1"/>
        <w:jc w:val="right"/>
        <w:rPr>
          <w:b w:val="0"/>
          <w:szCs w:val="24"/>
        </w:rPr>
      </w:pPr>
      <w:r>
        <w:rPr>
          <w:b w:val="0"/>
          <w:szCs w:val="24"/>
        </w:rPr>
        <w:t>Заместитель Главы</w:t>
      </w:r>
    </w:p>
    <w:p w:rsidR="00FE43BD" w:rsidRPr="006266BA" w:rsidRDefault="00FE43BD" w:rsidP="00FE43BD">
      <w:pPr>
        <w:pStyle w:val="4"/>
        <w:spacing w:line="0" w:lineRule="atLeast"/>
        <w:ind w:right="-1"/>
        <w:jc w:val="right"/>
        <w:rPr>
          <w:b w:val="0"/>
          <w:szCs w:val="24"/>
        </w:rPr>
      </w:pPr>
      <w:r w:rsidRPr="006266BA">
        <w:rPr>
          <w:b w:val="0"/>
          <w:szCs w:val="24"/>
        </w:rPr>
        <w:t xml:space="preserve">администрации муниципального </w:t>
      </w:r>
    </w:p>
    <w:p w:rsidR="00FE43BD" w:rsidRPr="006266BA" w:rsidRDefault="00FE43BD" w:rsidP="00FE43BD">
      <w:pPr>
        <w:spacing w:line="0" w:lineRule="atLeast"/>
        <w:jc w:val="right"/>
        <w:rPr>
          <w:sz w:val="24"/>
          <w:szCs w:val="24"/>
        </w:rPr>
      </w:pPr>
      <w:r w:rsidRPr="006266BA">
        <w:rPr>
          <w:sz w:val="24"/>
          <w:szCs w:val="24"/>
        </w:rPr>
        <w:t>образования город Алексин</w:t>
      </w:r>
    </w:p>
    <w:p w:rsidR="00FE43BD" w:rsidRPr="006266BA" w:rsidRDefault="00FE43BD" w:rsidP="00FE43BD">
      <w:pPr>
        <w:spacing w:line="0" w:lineRule="atLeast"/>
        <w:jc w:val="right"/>
        <w:rPr>
          <w:sz w:val="24"/>
          <w:szCs w:val="24"/>
        </w:rPr>
      </w:pPr>
      <w:r w:rsidRPr="006266BA">
        <w:rPr>
          <w:sz w:val="24"/>
          <w:szCs w:val="24"/>
        </w:rPr>
        <w:t xml:space="preserve">_________________ </w:t>
      </w:r>
      <w:r>
        <w:rPr>
          <w:sz w:val="24"/>
          <w:szCs w:val="24"/>
        </w:rPr>
        <w:t xml:space="preserve"> А.С.Наумов</w:t>
      </w:r>
    </w:p>
    <w:p w:rsidR="00FE43BD" w:rsidRPr="006266BA" w:rsidRDefault="00FE43BD" w:rsidP="00FE43BD">
      <w:pPr>
        <w:spacing w:line="0" w:lineRule="atLeast"/>
        <w:jc w:val="right"/>
        <w:rPr>
          <w:sz w:val="24"/>
          <w:szCs w:val="24"/>
        </w:rPr>
      </w:pPr>
      <w:r w:rsidRPr="006266BA">
        <w:rPr>
          <w:sz w:val="24"/>
          <w:szCs w:val="24"/>
        </w:rPr>
        <w:t>301361 г.Алексин, ул.Героев Алексинцев, д.10</w:t>
      </w:r>
    </w:p>
    <w:p w:rsidR="00FE43BD" w:rsidRPr="006266BA" w:rsidRDefault="00FE43BD" w:rsidP="00FE43BD">
      <w:pPr>
        <w:spacing w:line="0" w:lineRule="atLeast"/>
        <w:jc w:val="right"/>
        <w:rPr>
          <w:sz w:val="24"/>
          <w:szCs w:val="24"/>
        </w:rPr>
      </w:pPr>
      <w:r>
        <w:rPr>
          <w:sz w:val="24"/>
          <w:szCs w:val="24"/>
        </w:rPr>
        <w:t>Телефон (48753)4-12</w:t>
      </w:r>
      <w:r w:rsidRPr="006266BA">
        <w:rPr>
          <w:sz w:val="24"/>
          <w:szCs w:val="24"/>
        </w:rPr>
        <w:t>-</w:t>
      </w:r>
      <w:r>
        <w:rPr>
          <w:sz w:val="24"/>
          <w:szCs w:val="24"/>
        </w:rPr>
        <w:t>84</w:t>
      </w:r>
      <w:r w:rsidRPr="006266BA">
        <w:rPr>
          <w:sz w:val="24"/>
          <w:szCs w:val="24"/>
        </w:rPr>
        <w:t xml:space="preserve"> </w:t>
      </w:r>
    </w:p>
    <w:p w:rsidR="00FE43BD" w:rsidRPr="006266BA" w:rsidRDefault="00CD7BF1" w:rsidP="00FE43BD">
      <w:pPr>
        <w:spacing w:line="0" w:lineRule="atLeast"/>
        <w:jc w:val="right"/>
        <w:rPr>
          <w:sz w:val="24"/>
          <w:szCs w:val="24"/>
        </w:rPr>
      </w:pPr>
      <w:hyperlink r:id="rId15" w:history="1">
        <w:r w:rsidR="00FE43BD" w:rsidRPr="0008578E">
          <w:rPr>
            <w:rStyle w:val="a9"/>
            <w:sz w:val="24"/>
            <w:szCs w:val="24"/>
            <w:lang w:val="en-US"/>
          </w:rPr>
          <w:t>adm</w:t>
        </w:r>
        <w:r w:rsidR="00FE43BD" w:rsidRPr="0008578E">
          <w:rPr>
            <w:rStyle w:val="a9"/>
            <w:sz w:val="24"/>
            <w:szCs w:val="24"/>
          </w:rPr>
          <w:t>.</w:t>
        </w:r>
        <w:r w:rsidR="00FE43BD" w:rsidRPr="0008578E">
          <w:rPr>
            <w:rStyle w:val="a9"/>
            <w:sz w:val="24"/>
            <w:szCs w:val="24"/>
            <w:lang w:val="en-US"/>
          </w:rPr>
          <w:t>aleksin</w:t>
        </w:r>
        <w:r w:rsidR="00FE43BD" w:rsidRPr="0008578E">
          <w:rPr>
            <w:rStyle w:val="a9"/>
            <w:sz w:val="24"/>
            <w:szCs w:val="24"/>
          </w:rPr>
          <w:t>@</w:t>
        </w:r>
        <w:r w:rsidR="00FE43BD" w:rsidRPr="0008578E">
          <w:rPr>
            <w:rStyle w:val="a9"/>
            <w:sz w:val="24"/>
            <w:szCs w:val="24"/>
            <w:lang w:val="en-US"/>
          </w:rPr>
          <w:t>tularegion</w:t>
        </w:r>
        <w:r w:rsidR="00FE43BD" w:rsidRPr="0008578E">
          <w:rPr>
            <w:rStyle w:val="a9"/>
            <w:sz w:val="24"/>
            <w:szCs w:val="24"/>
          </w:rPr>
          <w:t>.</w:t>
        </w:r>
        <w:r w:rsidR="00FE43BD" w:rsidRPr="0008578E">
          <w:rPr>
            <w:rStyle w:val="a9"/>
            <w:sz w:val="24"/>
            <w:szCs w:val="24"/>
            <w:lang w:val="en-US"/>
          </w:rPr>
          <w:t>ru</w:t>
        </w:r>
      </w:hyperlink>
    </w:p>
    <w:p w:rsidR="00FE43BD" w:rsidRPr="006550FC" w:rsidRDefault="00FE43BD" w:rsidP="00FE43BD">
      <w:pPr>
        <w:widowControl w:val="0"/>
        <w:autoSpaceDE w:val="0"/>
        <w:autoSpaceDN w:val="0"/>
        <w:adjustRightInd w:val="0"/>
        <w:jc w:val="center"/>
        <w:rPr>
          <w:b/>
          <w:noProof/>
          <w:color w:val="000080"/>
          <w:sz w:val="26"/>
        </w:rPr>
      </w:pPr>
    </w:p>
    <w:p w:rsidR="00FE43BD" w:rsidRDefault="00FE43BD" w:rsidP="00FE43BD">
      <w:pPr>
        <w:widowControl w:val="0"/>
        <w:autoSpaceDE w:val="0"/>
        <w:autoSpaceDN w:val="0"/>
        <w:adjustRightInd w:val="0"/>
        <w:jc w:val="center"/>
        <w:rPr>
          <w:b/>
          <w:noProof/>
          <w:color w:val="000080"/>
          <w:sz w:val="26"/>
        </w:rPr>
      </w:pPr>
    </w:p>
    <w:p w:rsidR="00FE43BD" w:rsidRPr="006550FC" w:rsidRDefault="00FE43BD" w:rsidP="00FE43BD">
      <w:pPr>
        <w:widowControl w:val="0"/>
        <w:autoSpaceDE w:val="0"/>
        <w:autoSpaceDN w:val="0"/>
        <w:adjustRightInd w:val="0"/>
        <w:jc w:val="center"/>
        <w:rPr>
          <w:b/>
          <w:noProof/>
          <w:color w:val="000080"/>
          <w:sz w:val="26"/>
        </w:rPr>
      </w:pPr>
    </w:p>
    <w:p w:rsidR="00FE43BD" w:rsidRPr="006550FC" w:rsidRDefault="00FE43BD" w:rsidP="00FE43BD">
      <w:pPr>
        <w:widowControl w:val="0"/>
        <w:autoSpaceDE w:val="0"/>
        <w:autoSpaceDN w:val="0"/>
        <w:adjustRightInd w:val="0"/>
        <w:jc w:val="center"/>
        <w:rPr>
          <w:b/>
          <w:bCs/>
          <w:noProof/>
          <w:color w:val="000080"/>
          <w:sz w:val="26"/>
        </w:rPr>
      </w:pPr>
      <w:r w:rsidRPr="006550FC">
        <w:rPr>
          <w:b/>
          <w:noProof/>
          <w:color w:val="000080"/>
          <w:sz w:val="26"/>
        </w:rPr>
        <w:t>Проект договора</w:t>
      </w:r>
    </w:p>
    <w:p w:rsidR="00FE43BD" w:rsidRPr="006550FC" w:rsidRDefault="00FE43BD" w:rsidP="00FE43BD">
      <w:pPr>
        <w:widowControl w:val="0"/>
        <w:autoSpaceDE w:val="0"/>
        <w:autoSpaceDN w:val="0"/>
        <w:adjustRightInd w:val="0"/>
        <w:jc w:val="center"/>
        <w:rPr>
          <w:b/>
          <w:sz w:val="26"/>
          <w:szCs w:val="26"/>
        </w:rPr>
      </w:pPr>
      <w:r w:rsidRPr="006550FC">
        <w:rPr>
          <w:b/>
          <w:noProof/>
          <w:color w:val="000080"/>
          <w:sz w:val="26"/>
        </w:rPr>
        <w:t xml:space="preserve">управления многоквартирным домом </w:t>
      </w:r>
      <w:r w:rsidRPr="006550FC">
        <w:rPr>
          <w:b/>
          <w:color w:val="000080"/>
          <w:sz w:val="26"/>
          <w:szCs w:val="26"/>
        </w:rPr>
        <w:t>по адресу</w:t>
      </w:r>
      <w:r w:rsidRPr="006550FC">
        <w:rPr>
          <w:b/>
          <w:sz w:val="26"/>
          <w:szCs w:val="26"/>
        </w:rPr>
        <w:t xml:space="preserve"> </w:t>
      </w:r>
    </w:p>
    <w:p w:rsidR="00FE43BD" w:rsidRPr="006550FC" w:rsidRDefault="00FE43BD" w:rsidP="00FE43BD">
      <w:pPr>
        <w:widowControl w:val="0"/>
        <w:autoSpaceDE w:val="0"/>
        <w:autoSpaceDN w:val="0"/>
        <w:adjustRightInd w:val="0"/>
        <w:jc w:val="center"/>
        <w:rPr>
          <w:b/>
          <w:sz w:val="24"/>
          <w:szCs w:val="24"/>
        </w:rPr>
      </w:pPr>
      <w:r w:rsidRPr="006550FC">
        <w:rPr>
          <w:b/>
          <w:sz w:val="26"/>
          <w:szCs w:val="26"/>
        </w:rPr>
        <w:t>_______________________________________________________________________</w:t>
      </w:r>
    </w:p>
    <w:p w:rsidR="00FE43BD" w:rsidRPr="006550FC" w:rsidRDefault="00FE43BD" w:rsidP="00FE43BD">
      <w:pPr>
        <w:widowControl w:val="0"/>
        <w:autoSpaceDE w:val="0"/>
        <w:autoSpaceDN w:val="0"/>
        <w:adjustRightInd w:val="0"/>
        <w:jc w:val="center"/>
      </w:pPr>
      <w:r w:rsidRPr="006550FC">
        <w:t>(почтовый индекс, поселение, улица, номер дома, номер корпуса или строения)</w:t>
      </w:r>
    </w:p>
    <w:p w:rsidR="00FE43BD" w:rsidRPr="006550FC" w:rsidRDefault="00FE43BD" w:rsidP="00FE43BD">
      <w:pPr>
        <w:rPr>
          <w:sz w:val="24"/>
          <w:szCs w:val="24"/>
        </w:rPr>
      </w:pPr>
    </w:p>
    <w:p w:rsidR="00FE43BD" w:rsidRPr="006550FC" w:rsidRDefault="00FE43BD" w:rsidP="00FE43BD">
      <w:pPr>
        <w:widowControl w:val="0"/>
        <w:tabs>
          <w:tab w:val="left" w:pos="9720"/>
        </w:tabs>
        <w:autoSpaceDE w:val="0"/>
        <w:autoSpaceDN w:val="0"/>
        <w:adjustRightInd w:val="0"/>
        <w:jc w:val="center"/>
        <w:rPr>
          <w:noProof/>
          <w:sz w:val="24"/>
          <w:szCs w:val="24"/>
        </w:rPr>
      </w:pPr>
      <w:r w:rsidRPr="006550FC">
        <w:rPr>
          <w:noProof/>
          <w:sz w:val="24"/>
          <w:szCs w:val="24"/>
        </w:rPr>
        <w:t>г._______________________                                                           "___" ____________ 20__ г.</w:t>
      </w:r>
    </w:p>
    <w:p w:rsidR="00FE43BD" w:rsidRPr="006550FC" w:rsidRDefault="00FE43BD" w:rsidP="00FE43BD">
      <w:r w:rsidRPr="006550FC">
        <w:t xml:space="preserve">          (место заключения)</w:t>
      </w:r>
    </w:p>
    <w:p w:rsidR="00FE43BD" w:rsidRPr="006550FC" w:rsidRDefault="00FE43BD" w:rsidP="00FE43BD">
      <w:pPr>
        <w:ind w:right="-1" w:firstLine="567"/>
        <w:jc w:val="both"/>
        <w:rPr>
          <w:sz w:val="24"/>
          <w:szCs w:val="24"/>
        </w:rPr>
      </w:pPr>
    </w:p>
    <w:p w:rsidR="00FE43BD" w:rsidRPr="006550FC" w:rsidRDefault="00FE43BD" w:rsidP="00FE43BD">
      <w:pPr>
        <w:ind w:right="-1" w:firstLine="567"/>
        <w:jc w:val="both"/>
        <w:rPr>
          <w:noProof/>
          <w:sz w:val="26"/>
          <w:szCs w:val="26"/>
        </w:rPr>
      </w:pPr>
      <w:r w:rsidRPr="006550FC">
        <w:rPr>
          <w:sz w:val="26"/>
          <w:szCs w:val="26"/>
        </w:rPr>
        <w:t xml:space="preserve">_________________________, являющийся собственником помещения многоквартирного дома, расположенного по адресу: г. </w:t>
      </w:r>
      <w:r>
        <w:rPr>
          <w:sz w:val="26"/>
          <w:szCs w:val="26"/>
        </w:rPr>
        <w:t>Алексин</w:t>
      </w:r>
      <w:r w:rsidRPr="006550FC">
        <w:rPr>
          <w:sz w:val="26"/>
          <w:szCs w:val="26"/>
        </w:rPr>
        <w:t xml:space="preserve">,                                         ул. ____________________, д. _____, корп. ____, (далее - Многоквартирный дом), именуемые в дальнейшем «Собственник», с одной стороны, и __________________________________________________________________в лице директора ______________________________________, действующего на основании _____________________________________________________, далее по тексту Управляющая организация, с другой стороны, именуемые в дальнейшем Стороны, заключили </w:t>
      </w:r>
      <w:r w:rsidRPr="006550FC">
        <w:rPr>
          <w:noProof/>
          <w:sz w:val="26"/>
          <w:szCs w:val="26"/>
        </w:rPr>
        <w:t>настоящий Договор управления многоквартирным домом (далее- «</w:t>
      </w:r>
      <w:r w:rsidRPr="006550FC">
        <w:rPr>
          <w:sz w:val="26"/>
          <w:szCs w:val="26"/>
        </w:rPr>
        <w:t>Договор»</w:t>
      </w:r>
      <w:r w:rsidRPr="006550FC">
        <w:rPr>
          <w:noProof/>
          <w:sz w:val="26"/>
          <w:szCs w:val="26"/>
        </w:rPr>
        <w:t>).</w:t>
      </w:r>
    </w:p>
    <w:p w:rsidR="00FE43BD" w:rsidRPr="006550FC" w:rsidRDefault="00FE43BD" w:rsidP="00FE43BD">
      <w:pPr>
        <w:ind w:right="-1" w:firstLine="567"/>
        <w:jc w:val="both"/>
        <w:rPr>
          <w:noProof/>
          <w:sz w:val="26"/>
          <w:szCs w:val="26"/>
        </w:rPr>
      </w:pPr>
    </w:p>
    <w:p w:rsidR="00FE43BD" w:rsidRPr="00544850" w:rsidRDefault="00FE43BD" w:rsidP="00FE43BD">
      <w:pPr>
        <w:widowControl w:val="0"/>
        <w:numPr>
          <w:ilvl w:val="0"/>
          <w:numId w:val="7"/>
        </w:numPr>
        <w:contextualSpacing/>
        <w:jc w:val="center"/>
        <w:rPr>
          <w:b/>
          <w:bCs/>
          <w:color w:val="000080"/>
          <w:sz w:val="26"/>
        </w:rPr>
      </w:pPr>
      <w:r w:rsidRPr="006550FC">
        <w:rPr>
          <w:b/>
          <w:noProof/>
          <w:color w:val="000080"/>
          <w:sz w:val="26"/>
        </w:rPr>
        <w:t>Общие положения</w:t>
      </w:r>
    </w:p>
    <w:p w:rsidR="00FE43BD" w:rsidRPr="006550FC" w:rsidRDefault="00FE43BD" w:rsidP="00FE43BD">
      <w:pPr>
        <w:widowControl w:val="0"/>
        <w:ind w:firstLine="709"/>
        <w:jc w:val="both"/>
        <w:rPr>
          <w:sz w:val="26"/>
          <w:szCs w:val="26"/>
        </w:rPr>
      </w:pPr>
      <w:r w:rsidRPr="006550FC">
        <w:rPr>
          <w:noProof/>
          <w:sz w:val="26"/>
          <w:szCs w:val="26"/>
        </w:rPr>
        <w:t xml:space="preserve">1.1. </w:t>
      </w:r>
      <w:r w:rsidRPr="006550FC">
        <w:rPr>
          <w:sz w:val="26"/>
          <w:szCs w:val="26"/>
        </w:rPr>
        <w:t>Настоящий Договор заключен с целью обеспечения благоприятных и безопасных условий проживания граждан в жилых помещениях в Многоквартирном доме, безопасного состояния Многоквартирного дома, соответствующего требованиям законодательства Российской Федерации, надлежащего содержания и ремонта общего имущества в Многоквартирном доме, обеспечения соответствия потребительских характеристик Многоквартирного дома санитарным, гигиеническим, техническим и иным требованиям, предъявляемым к многоквартирным домам законодательством Российской Федерации.</w:t>
      </w:r>
    </w:p>
    <w:p w:rsidR="00FE43BD" w:rsidRPr="006550FC" w:rsidRDefault="00FE43BD" w:rsidP="00FE43BD">
      <w:pPr>
        <w:widowControl w:val="0"/>
        <w:tabs>
          <w:tab w:val="left" w:pos="9720"/>
        </w:tabs>
        <w:autoSpaceDE w:val="0"/>
        <w:autoSpaceDN w:val="0"/>
        <w:adjustRightInd w:val="0"/>
        <w:ind w:firstLine="709"/>
        <w:jc w:val="both"/>
        <w:rPr>
          <w:noProof/>
          <w:sz w:val="26"/>
          <w:szCs w:val="26"/>
        </w:rPr>
      </w:pPr>
      <w:r w:rsidRPr="006550FC">
        <w:rPr>
          <w:noProof/>
          <w:sz w:val="26"/>
          <w:szCs w:val="26"/>
        </w:rPr>
        <w:t>1.2. Настоящий Договор заключен на основании:</w:t>
      </w:r>
    </w:p>
    <w:p w:rsidR="00FE43BD" w:rsidRPr="006550FC" w:rsidRDefault="00FE43BD" w:rsidP="00FE43BD">
      <w:pPr>
        <w:widowControl w:val="0"/>
        <w:tabs>
          <w:tab w:val="left" w:pos="9720"/>
        </w:tabs>
        <w:autoSpaceDE w:val="0"/>
        <w:autoSpaceDN w:val="0"/>
        <w:adjustRightInd w:val="0"/>
        <w:ind w:firstLine="709"/>
        <w:jc w:val="both"/>
        <w:rPr>
          <w:noProof/>
          <w:sz w:val="26"/>
          <w:szCs w:val="26"/>
        </w:rPr>
      </w:pPr>
      <w:r w:rsidRPr="006550FC">
        <w:rPr>
          <w:noProof/>
          <w:sz w:val="26"/>
          <w:szCs w:val="26"/>
        </w:rPr>
        <w:t xml:space="preserve">открытого конкурса по </w:t>
      </w:r>
      <w:r w:rsidRPr="006550FC">
        <w:rPr>
          <w:bCs/>
          <w:sz w:val="26"/>
          <w:szCs w:val="26"/>
        </w:rPr>
        <w:t xml:space="preserve">отбору управляющей </w:t>
      </w:r>
      <w:r w:rsidRPr="006550FC">
        <w:rPr>
          <w:noProof/>
          <w:sz w:val="26"/>
          <w:szCs w:val="26"/>
        </w:rPr>
        <w:t>организации</w:t>
      </w:r>
      <w:r w:rsidRPr="006550FC">
        <w:rPr>
          <w:bCs/>
          <w:sz w:val="26"/>
          <w:szCs w:val="26"/>
        </w:rPr>
        <w:t xml:space="preserve"> для управления Многоквартирным домом</w:t>
      </w:r>
      <w:r w:rsidRPr="006550FC">
        <w:rPr>
          <w:noProof/>
          <w:sz w:val="26"/>
          <w:szCs w:val="26"/>
        </w:rPr>
        <w:t>;</w:t>
      </w:r>
    </w:p>
    <w:p w:rsidR="00FE43BD" w:rsidRPr="006550FC" w:rsidRDefault="00FE43BD" w:rsidP="00FE43BD">
      <w:pPr>
        <w:widowControl w:val="0"/>
        <w:tabs>
          <w:tab w:val="left" w:pos="9720"/>
        </w:tabs>
        <w:autoSpaceDE w:val="0"/>
        <w:autoSpaceDN w:val="0"/>
        <w:adjustRightInd w:val="0"/>
        <w:ind w:firstLine="709"/>
        <w:jc w:val="both"/>
        <w:rPr>
          <w:noProof/>
          <w:sz w:val="26"/>
          <w:szCs w:val="26"/>
        </w:rPr>
      </w:pPr>
      <w:r w:rsidRPr="006550FC">
        <w:rPr>
          <w:noProof/>
          <w:sz w:val="26"/>
          <w:szCs w:val="26"/>
        </w:rPr>
        <w:t>Условия настоящего Договора являются одинаковыми для всех собственников помещений в Многоквартирном доме.</w:t>
      </w:r>
    </w:p>
    <w:p w:rsidR="00FE43BD" w:rsidRPr="006550FC" w:rsidRDefault="00FE43BD" w:rsidP="00FE43BD">
      <w:pPr>
        <w:widowControl w:val="0"/>
        <w:tabs>
          <w:tab w:val="left" w:pos="9720"/>
        </w:tabs>
        <w:autoSpaceDE w:val="0"/>
        <w:autoSpaceDN w:val="0"/>
        <w:adjustRightInd w:val="0"/>
        <w:ind w:firstLine="709"/>
        <w:jc w:val="both"/>
        <w:rPr>
          <w:sz w:val="26"/>
          <w:szCs w:val="26"/>
        </w:rPr>
      </w:pPr>
      <w:r w:rsidRPr="006550FC">
        <w:rPr>
          <w:sz w:val="26"/>
          <w:szCs w:val="26"/>
        </w:rPr>
        <w:t xml:space="preserve">1.3. При </w:t>
      </w:r>
      <w:r w:rsidRPr="006550FC">
        <w:rPr>
          <w:noProof/>
          <w:sz w:val="26"/>
          <w:szCs w:val="26"/>
        </w:rPr>
        <w:t>выполнении</w:t>
      </w:r>
      <w:r w:rsidRPr="006550FC">
        <w:rPr>
          <w:sz w:val="26"/>
          <w:szCs w:val="26"/>
        </w:rPr>
        <w:t xml:space="preserve"> условий настоящего Договора Стороны руководствуются Конституцией </w:t>
      </w:r>
      <w:r w:rsidRPr="006550FC">
        <w:rPr>
          <w:noProof/>
          <w:sz w:val="26"/>
          <w:szCs w:val="26"/>
        </w:rPr>
        <w:t>Российской Федерации</w:t>
      </w:r>
      <w:r w:rsidRPr="006550FC">
        <w:rPr>
          <w:sz w:val="26"/>
          <w:szCs w:val="26"/>
        </w:rPr>
        <w:t xml:space="preserve">, Жилищным Кодексом Российской Федерации, Правилами предоставления коммунальных услуг собственникам и пользователям помещений в многоквартирном доме и жилых домах, утвержденными </w:t>
      </w:r>
      <w:r w:rsidRPr="006550FC">
        <w:rPr>
          <w:noProof/>
          <w:sz w:val="26"/>
          <w:szCs w:val="26"/>
        </w:rPr>
        <w:t xml:space="preserve">постановлением Правительства Российской Федерации от 06 мая </w:t>
      </w:r>
      <w:smartTag w:uri="urn:schemas-microsoft-com:office:smarttags" w:element="metricconverter">
        <w:smartTagPr>
          <w:attr w:name="ProductID" w:val="2011 г"/>
        </w:smartTagPr>
        <w:r w:rsidRPr="006550FC">
          <w:rPr>
            <w:noProof/>
            <w:sz w:val="26"/>
            <w:szCs w:val="26"/>
          </w:rPr>
          <w:t>2011 г</w:t>
        </w:r>
      </w:smartTag>
      <w:r w:rsidRPr="006550FC">
        <w:rPr>
          <w:noProof/>
          <w:sz w:val="26"/>
          <w:szCs w:val="26"/>
        </w:rPr>
        <w:t>. №354 (далее Правила предоставления коммунальных услуг),</w:t>
      </w:r>
      <w:r w:rsidRPr="006550FC">
        <w:rPr>
          <w:sz w:val="26"/>
          <w:szCs w:val="26"/>
        </w:rPr>
        <w:t xml:space="preserve"> и </w:t>
      </w:r>
      <w:r w:rsidRPr="006550FC">
        <w:rPr>
          <w:sz w:val="26"/>
          <w:szCs w:val="26"/>
        </w:rPr>
        <w:lastRenderedPageBreak/>
        <w:t xml:space="preserve">иными положениями законодательства Российской Федерации, </w:t>
      </w:r>
      <w:r w:rsidRPr="006550FC">
        <w:rPr>
          <w:noProof/>
          <w:sz w:val="26"/>
          <w:szCs w:val="26"/>
        </w:rPr>
        <w:t xml:space="preserve">Правилами содержания общего имущества в многоквартирном доме (далее Правила содержания общего имущества)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(Правилами изменения размера платы за содержание и ремонт), утвержденными постановлением Правительства РФ от 13 августа </w:t>
      </w:r>
      <w:smartTag w:uri="urn:schemas-microsoft-com:office:smarttags" w:element="metricconverter">
        <w:smartTagPr>
          <w:attr w:name="ProductID" w:val="2006 г"/>
        </w:smartTagPr>
        <w:r w:rsidRPr="006550FC">
          <w:rPr>
            <w:noProof/>
            <w:sz w:val="26"/>
            <w:szCs w:val="26"/>
          </w:rPr>
          <w:t>2006 г</w:t>
        </w:r>
      </w:smartTag>
      <w:r w:rsidRPr="006550FC">
        <w:rPr>
          <w:noProof/>
          <w:sz w:val="26"/>
          <w:szCs w:val="26"/>
        </w:rPr>
        <w:t>. №491</w:t>
      </w:r>
      <w:r w:rsidRPr="006550FC">
        <w:rPr>
          <w:sz w:val="26"/>
          <w:szCs w:val="26"/>
        </w:rPr>
        <w:t>, и другими нормативными правовыми актами Российской Федерации.</w:t>
      </w:r>
    </w:p>
    <w:p w:rsidR="00FE43BD" w:rsidRPr="00544850" w:rsidRDefault="00FE43BD" w:rsidP="00FE43BD">
      <w:pPr>
        <w:widowControl w:val="0"/>
        <w:tabs>
          <w:tab w:val="left" w:pos="9720"/>
        </w:tabs>
        <w:autoSpaceDE w:val="0"/>
        <w:autoSpaceDN w:val="0"/>
        <w:adjustRightInd w:val="0"/>
        <w:spacing w:before="240"/>
        <w:jc w:val="center"/>
        <w:rPr>
          <w:b/>
          <w:noProof/>
          <w:color w:val="000080"/>
          <w:sz w:val="26"/>
        </w:rPr>
      </w:pPr>
      <w:r w:rsidRPr="006550FC">
        <w:rPr>
          <w:b/>
          <w:noProof/>
          <w:color w:val="000080"/>
          <w:sz w:val="26"/>
        </w:rPr>
        <w:t>2. Предмет Договора</w:t>
      </w:r>
    </w:p>
    <w:p w:rsidR="00FE43BD" w:rsidRPr="006550FC" w:rsidRDefault="00FE43BD" w:rsidP="00FE43BD">
      <w:pPr>
        <w:widowControl w:val="0"/>
        <w:tabs>
          <w:tab w:val="left" w:pos="9720"/>
        </w:tabs>
        <w:autoSpaceDE w:val="0"/>
        <w:autoSpaceDN w:val="0"/>
        <w:adjustRightInd w:val="0"/>
        <w:ind w:firstLine="709"/>
        <w:jc w:val="both"/>
        <w:rPr>
          <w:noProof/>
          <w:sz w:val="26"/>
          <w:szCs w:val="26"/>
        </w:rPr>
      </w:pPr>
      <w:r w:rsidRPr="006550FC">
        <w:rPr>
          <w:sz w:val="26"/>
          <w:szCs w:val="26"/>
        </w:rPr>
        <w:t>2</w:t>
      </w:r>
      <w:r w:rsidRPr="006550FC">
        <w:rPr>
          <w:noProof/>
          <w:sz w:val="26"/>
          <w:szCs w:val="26"/>
        </w:rPr>
        <w:t>.1. По настоящему Договору Управляющая организация по заданию Собственника в течение согласованного в пункте 9.1 настоящего Договора срока за плату, указанную в разделе 4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w:t>
      </w:r>
      <w:r w:rsidRPr="006550FC">
        <w:rPr>
          <w:sz w:val="26"/>
          <w:szCs w:val="26"/>
        </w:rPr>
        <w:t xml:space="preserve"> состав которого указан в приложении №1 к настоящему Договору</w:t>
      </w:r>
      <w:r w:rsidRPr="006550FC">
        <w:rPr>
          <w:noProof/>
          <w:sz w:val="26"/>
          <w:szCs w:val="26"/>
        </w:rPr>
        <w:t>,</w:t>
      </w:r>
      <w:r>
        <w:rPr>
          <w:noProof/>
          <w:sz w:val="26"/>
          <w:szCs w:val="26"/>
        </w:rPr>
        <w:t xml:space="preserve"> обязуется выполнять работы по ремонту общего имущества в Многоквартирном доме в соответствии с перечнем и периодичностью, указанными в приложении №2 к настоящему Договору,</w:t>
      </w:r>
      <w:r w:rsidRPr="006550FC">
        <w:rPr>
          <w:noProof/>
          <w:sz w:val="26"/>
          <w:szCs w:val="26"/>
        </w:rPr>
        <w:t xml:space="preserve"> предоставление коммунальных услуг, перечень которых указан в приложении №3 настоящего Договора, Собственнику и пользующимся его Помещением(ями) в Многоквартирном доме лицам, осуществление иной направленной на достижение целей управления Многоквартирным домом деятельности, указанной в настоящем Договоре.</w:t>
      </w:r>
    </w:p>
    <w:p w:rsidR="00FE43BD" w:rsidRPr="00544850" w:rsidRDefault="00FE43BD" w:rsidP="00FE43BD">
      <w:pPr>
        <w:widowControl w:val="0"/>
        <w:tabs>
          <w:tab w:val="left" w:pos="9720"/>
        </w:tabs>
        <w:autoSpaceDE w:val="0"/>
        <w:autoSpaceDN w:val="0"/>
        <w:adjustRightInd w:val="0"/>
        <w:spacing w:before="240"/>
        <w:jc w:val="center"/>
        <w:rPr>
          <w:b/>
          <w:bCs/>
          <w:noProof/>
          <w:color w:val="000080"/>
          <w:sz w:val="26"/>
        </w:rPr>
      </w:pPr>
      <w:r w:rsidRPr="006550FC">
        <w:rPr>
          <w:b/>
          <w:noProof/>
          <w:color w:val="000080"/>
          <w:sz w:val="26"/>
        </w:rPr>
        <w:t>3. Права и обязанности Сторон</w:t>
      </w:r>
    </w:p>
    <w:p w:rsidR="00FE43BD" w:rsidRPr="006550FC" w:rsidRDefault="00FE43BD" w:rsidP="00FE43BD">
      <w:pPr>
        <w:widowControl w:val="0"/>
        <w:ind w:firstLine="709"/>
        <w:jc w:val="both"/>
        <w:rPr>
          <w:noProof/>
          <w:sz w:val="26"/>
          <w:szCs w:val="26"/>
        </w:rPr>
      </w:pPr>
      <w:r w:rsidRPr="006550FC">
        <w:rPr>
          <w:noProof/>
          <w:sz w:val="26"/>
          <w:szCs w:val="26"/>
        </w:rPr>
        <w:t xml:space="preserve">3.1. </w:t>
      </w:r>
      <w:r w:rsidRPr="006550FC">
        <w:rPr>
          <w:sz w:val="26"/>
          <w:szCs w:val="26"/>
        </w:rPr>
        <w:t>Управляющая</w:t>
      </w:r>
      <w:r w:rsidRPr="006550FC">
        <w:rPr>
          <w:noProof/>
          <w:sz w:val="26"/>
          <w:szCs w:val="26"/>
        </w:rPr>
        <w:t xml:space="preserve"> организация обязана:</w:t>
      </w:r>
    </w:p>
    <w:p w:rsidR="00FE43BD" w:rsidRPr="006550FC" w:rsidRDefault="00FE43BD" w:rsidP="00FE43BD">
      <w:pPr>
        <w:widowControl w:val="0"/>
        <w:tabs>
          <w:tab w:val="left" w:pos="9720"/>
        </w:tabs>
        <w:autoSpaceDE w:val="0"/>
        <w:autoSpaceDN w:val="0"/>
        <w:adjustRightInd w:val="0"/>
        <w:ind w:firstLine="709"/>
        <w:jc w:val="both"/>
        <w:rPr>
          <w:b/>
          <w:bCs/>
          <w:sz w:val="26"/>
          <w:szCs w:val="26"/>
        </w:rPr>
      </w:pPr>
      <w:r w:rsidRPr="006550FC">
        <w:rPr>
          <w:noProof/>
          <w:sz w:val="26"/>
          <w:szCs w:val="26"/>
        </w:rPr>
        <w:t>3.1.1. Приступить</w:t>
      </w:r>
      <w:r w:rsidRPr="006550FC">
        <w:rPr>
          <w:sz w:val="26"/>
          <w:szCs w:val="26"/>
        </w:rPr>
        <w:t xml:space="preserve"> к управлению Многоквартирным домом, начиная с «___» _______ 20___ года,</w:t>
      </w:r>
      <w:r w:rsidRPr="006550FC">
        <w:rPr>
          <w:noProof/>
          <w:sz w:val="26"/>
          <w:szCs w:val="26"/>
        </w:rPr>
        <w:t xml:space="preserve"> и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w:t>
      </w:r>
    </w:p>
    <w:p w:rsidR="00FE43BD" w:rsidRPr="006550FC" w:rsidRDefault="00FE43BD" w:rsidP="00FE43BD">
      <w:pPr>
        <w:widowControl w:val="0"/>
        <w:ind w:firstLine="720"/>
        <w:jc w:val="both"/>
        <w:rPr>
          <w:sz w:val="26"/>
          <w:szCs w:val="26"/>
        </w:rPr>
      </w:pPr>
      <w:r w:rsidRPr="006550FC">
        <w:rPr>
          <w:sz w:val="26"/>
          <w:szCs w:val="26"/>
        </w:rPr>
        <w:t xml:space="preserve">3.1.2. </w:t>
      </w:r>
      <w:r w:rsidRPr="006550FC">
        <w:rPr>
          <w:noProof/>
          <w:sz w:val="26"/>
          <w:szCs w:val="26"/>
        </w:rPr>
        <w:t xml:space="preserve">Оказывать Собственнику услуги </w:t>
      </w:r>
      <w:r w:rsidRPr="006550FC">
        <w:rPr>
          <w:sz w:val="26"/>
          <w:szCs w:val="26"/>
        </w:rPr>
        <w:t xml:space="preserve">по управлению, содержанию и </w:t>
      </w:r>
      <w:r w:rsidRPr="006550FC">
        <w:rPr>
          <w:noProof/>
          <w:sz w:val="26"/>
          <w:szCs w:val="26"/>
        </w:rPr>
        <w:t xml:space="preserve">выполнять работы по </w:t>
      </w:r>
      <w:r w:rsidRPr="006550FC">
        <w:rPr>
          <w:sz w:val="26"/>
          <w:szCs w:val="26"/>
        </w:rPr>
        <w:t xml:space="preserve">ремонту общего имущества в Многоквартирном доме в соответствии с </w:t>
      </w:r>
      <w:r w:rsidRPr="006550FC">
        <w:rPr>
          <w:noProof/>
          <w:sz w:val="26"/>
          <w:szCs w:val="26"/>
        </w:rPr>
        <w:t xml:space="preserve">перечнем и периодичностью, указанными в </w:t>
      </w:r>
      <w:r w:rsidRPr="00E656B1">
        <w:rPr>
          <w:noProof/>
          <w:sz w:val="26"/>
          <w:szCs w:val="26"/>
        </w:rPr>
        <w:t>п</w:t>
      </w:r>
      <w:r w:rsidRPr="00E656B1">
        <w:rPr>
          <w:noProof/>
          <w:sz w:val="26"/>
        </w:rPr>
        <w:t>риложении № 2</w:t>
      </w:r>
      <w:r w:rsidRPr="006550FC">
        <w:rPr>
          <w:noProof/>
          <w:sz w:val="26"/>
          <w:szCs w:val="26"/>
        </w:rPr>
        <w:t xml:space="preserve"> к настоящему Договору, а также предоставлять коммунальные услуги Собственнику и пользующимся его помещением(ями) в этом Многоквартирном доме лицам в соответствии с Правилами предоставления коммунальных услуг установленного качества и в необходимых объемах</w:t>
      </w:r>
      <w:r w:rsidRPr="006550FC">
        <w:rPr>
          <w:sz w:val="26"/>
          <w:szCs w:val="26"/>
        </w:rPr>
        <w:t>, безопасные для жизни, здоровья потребителей и не причиняющие вреда их имуществу.</w:t>
      </w:r>
      <w:r w:rsidRPr="006550FC">
        <w:rPr>
          <w:noProof/>
          <w:sz w:val="26"/>
          <w:szCs w:val="26"/>
        </w:rPr>
        <w:t xml:space="preserve"> </w:t>
      </w:r>
    </w:p>
    <w:p w:rsidR="00FE43BD" w:rsidRPr="006550FC" w:rsidRDefault="00FE43BD" w:rsidP="00FE43BD">
      <w:pPr>
        <w:widowControl w:val="0"/>
        <w:ind w:firstLine="720"/>
        <w:jc w:val="both"/>
        <w:rPr>
          <w:noProof/>
          <w:sz w:val="26"/>
          <w:szCs w:val="26"/>
        </w:rPr>
      </w:pPr>
      <w:r w:rsidRPr="006550FC">
        <w:rPr>
          <w:noProof/>
          <w:sz w:val="26"/>
          <w:szCs w:val="26"/>
        </w:rPr>
        <w:t xml:space="preserve">Качество коммунальных услуг не может быть ниже требований, установленных Правилами предоставления коммунальных услуг. </w:t>
      </w:r>
    </w:p>
    <w:p w:rsidR="00FE43BD" w:rsidRPr="006550FC" w:rsidRDefault="00FE43BD" w:rsidP="00FE43BD">
      <w:pPr>
        <w:widowControl w:val="0"/>
        <w:ind w:firstLine="709"/>
        <w:jc w:val="both"/>
        <w:rPr>
          <w:noProof/>
          <w:sz w:val="26"/>
          <w:szCs w:val="26"/>
        </w:rPr>
      </w:pPr>
      <w:r w:rsidRPr="006550FC">
        <w:rPr>
          <w:noProof/>
          <w:sz w:val="26"/>
          <w:szCs w:val="26"/>
        </w:rPr>
        <w:t>3.1.3. Устранять</w:t>
      </w:r>
      <w:r w:rsidRPr="006550FC">
        <w:rPr>
          <w:sz w:val="26"/>
          <w:szCs w:val="26"/>
        </w:rPr>
        <w:t xml:space="preserve"> </w:t>
      </w:r>
      <w:r w:rsidRPr="006550FC">
        <w:rPr>
          <w:noProof/>
          <w:sz w:val="26"/>
          <w:szCs w:val="26"/>
        </w:rPr>
        <w:t>за свой счет</w:t>
      </w:r>
      <w:r w:rsidRPr="006550FC">
        <w:rPr>
          <w:sz w:val="26"/>
          <w:szCs w:val="26"/>
        </w:rPr>
        <w:t xml:space="preserve"> </w:t>
      </w:r>
      <w:r w:rsidRPr="006550FC">
        <w:rPr>
          <w:noProof/>
          <w:sz w:val="26"/>
          <w:szCs w:val="26"/>
        </w:rPr>
        <w:t>все выявленные недостатки</w:t>
      </w:r>
      <w:r w:rsidRPr="006550FC">
        <w:rPr>
          <w:sz w:val="26"/>
          <w:szCs w:val="26"/>
        </w:rPr>
        <w:t xml:space="preserve"> оказания услуг и выполнения работ по управлению, содержанию и ремонту общего имущества в Многоквартирном доме, а также недостатки предоставления коммунальных услуг ненадлежащего качества</w:t>
      </w:r>
      <w:r w:rsidRPr="006550FC">
        <w:rPr>
          <w:noProof/>
          <w:sz w:val="26"/>
          <w:szCs w:val="26"/>
        </w:rPr>
        <w:t>.</w:t>
      </w:r>
    </w:p>
    <w:p w:rsidR="00FE43BD" w:rsidRPr="006550FC" w:rsidRDefault="00FE43BD" w:rsidP="00FE43BD">
      <w:pPr>
        <w:widowControl w:val="0"/>
        <w:ind w:firstLine="720"/>
        <w:jc w:val="both"/>
        <w:rPr>
          <w:sz w:val="26"/>
          <w:szCs w:val="26"/>
        </w:rPr>
      </w:pPr>
      <w:r w:rsidRPr="006550FC">
        <w:rPr>
          <w:noProof/>
          <w:sz w:val="26"/>
          <w:szCs w:val="26"/>
        </w:rPr>
        <w:t xml:space="preserve">3.1.4. Организовать круглосуточное аварийно-диспетчерское обслуживание </w:t>
      </w:r>
      <w:r w:rsidRPr="006550FC">
        <w:rPr>
          <w:sz w:val="26"/>
          <w:szCs w:val="26"/>
        </w:rPr>
        <w:t>Многоквартирного</w:t>
      </w:r>
      <w:r w:rsidRPr="006550FC">
        <w:rPr>
          <w:noProof/>
          <w:sz w:val="26"/>
          <w:szCs w:val="26"/>
        </w:rPr>
        <w:t xml:space="preserve"> дома, принимать круглосуточно от собственника</w:t>
      </w:r>
      <w:r>
        <w:rPr>
          <w:noProof/>
          <w:sz w:val="26"/>
          <w:szCs w:val="26"/>
        </w:rPr>
        <w:t xml:space="preserve"> (ов) и пользующихся его помещением (ями) в м</w:t>
      </w:r>
      <w:r w:rsidRPr="006550FC">
        <w:rPr>
          <w:noProof/>
          <w:sz w:val="26"/>
          <w:szCs w:val="26"/>
        </w:rPr>
        <w:t xml:space="preserve">ногоквартирном доме лиц заявки по телефонам ____________, в письменной виде, </w:t>
      </w:r>
      <w:r w:rsidRPr="006550FC">
        <w:rPr>
          <w:sz w:val="26"/>
          <w:szCs w:val="26"/>
        </w:rPr>
        <w:t>устранять аварии, а также выполнять заявки потребителей в сроки установленные законодательством и настоящим Договором</w:t>
      </w:r>
      <w:r w:rsidRPr="006550FC">
        <w:rPr>
          <w:noProof/>
          <w:sz w:val="26"/>
          <w:szCs w:val="26"/>
        </w:rPr>
        <w:t>.</w:t>
      </w:r>
      <w:r w:rsidRPr="006550FC">
        <w:rPr>
          <w:sz w:val="26"/>
          <w:szCs w:val="26"/>
        </w:rPr>
        <w:t xml:space="preserve"> </w:t>
      </w:r>
    </w:p>
    <w:p w:rsidR="00FE43BD" w:rsidRPr="006550FC" w:rsidRDefault="00FE43BD" w:rsidP="00FE43BD">
      <w:pPr>
        <w:widowControl w:val="0"/>
        <w:ind w:firstLine="720"/>
        <w:jc w:val="both"/>
        <w:rPr>
          <w:noProof/>
          <w:sz w:val="26"/>
          <w:szCs w:val="26"/>
        </w:rPr>
      </w:pPr>
      <w:r w:rsidRPr="006550FC">
        <w:rPr>
          <w:noProof/>
          <w:sz w:val="26"/>
          <w:szCs w:val="26"/>
        </w:rPr>
        <w:t xml:space="preserve">3.1.5. </w:t>
      </w:r>
      <w:r w:rsidRPr="006550FC">
        <w:rPr>
          <w:sz w:val="26"/>
          <w:szCs w:val="26"/>
        </w:rPr>
        <w:t>Хранить техническую документацию и относящиеся к управлению Многоквартирным домом базы данных,</w:t>
      </w:r>
      <w:r w:rsidRPr="006550FC">
        <w:rPr>
          <w:noProof/>
          <w:sz w:val="26"/>
          <w:szCs w:val="26"/>
        </w:rPr>
        <w:t xml:space="preserve"> вносить изменения в техническую документацию, отражающие состояние дома, в соответствии с результатами проводимых осмотров</w:t>
      </w:r>
      <w:r w:rsidRPr="006550FC">
        <w:rPr>
          <w:sz w:val="26"/>
          <w:szCs w:val="26"/>
        </w:rPr>
        <w:t xml:space="preserve">. </w:t>
      </w:r>
    </w:p>
    <w:p w:rsidR="00FE43BD" w:rsidRPr="006550FC" w:rsidRDefault="00FE43BD" w:rsidP="00FE43BD">
      <w:pPr>
        <w:widowControl w:val="0"/>
        <w:ind w:firstLine="720"/>
        <w:jc w:val="both"/>
        <w:rPr>
          <w:sz w:val="26"/>
          <w:szCs w:val="26"/>
        </w:rPr>
      </w:pPr>
      <w:r w:rsidRPr="006550FC">
        <w:rPr>
          <w:sz w:val="26"/>
          <w:szCs w:val="26"/>
        </w:rPr>
        <w:t>3</w:t>
      </w:r>
      <w:r w:rsidRPr="006550FC">
        <w:rPr>
          <w:noProof/>
          <w:sz w:val="26"/>
          <w:szCs w:val="26"/>
        </w:rPr>
        <w:t xml:space="preserve">.1.6. Рассматривать предложения, заявления и жалобы от Собственника и лиц пользующихся его Помещением (ями) в Многоквартирном доме, </w:t>
      </w:r>
      <w:r w:rsidRPr="006550FC">
        <w:rPr>
          <w:sz w:val="26"/>
          <w:szCs w:val="26"/>
        </w:rPr>
        <w:t xml:space="preserve">вести их учет, </w:t>
      </w:r>
      <w:r w:rsidRPr="006550FC">
        <w:rPr>
          <w:noProof/>
          <w:sz w:val="26"/>
          <w:szCs w:val="26"/>
        </w:rPr>
        <w:t xml:space="preserve">принимать меры, необходимые для </w:t>
      </w:r>
      <w:r w:rsidRPr="006550FC">
        <w:rPr>
          <w:sz w:val="26"/>
          <w:szCs w:val="26"/>
        </w:rPr>
        <w:t>устранения указанных в них недостатков, вести</w:t>
      </w:r>
      <w:r w:rsidRPr="006550FC">
        <w:rPr>
          <w:noProof/>
          <w:sz w:val="26"/>
          <w:szCs w:val="26"/>
        </w:rPr>
        <w:t xml:space="preserve"> </w:t>
      </w:r>
      <w:r w:rsidRPr="006550FC">
        <w:rPr>
          <w:sz w:val="26"/>
          <w:szCs w:val="26"/>
        </w:rPr>
        <w:t xml:space="preserve">учет устранения указанных недостатков. </w:t>
      </w:r>
    </w:p>
    <w:p w:rsidR="00FE43BD" w:rsidRPr="006550FC" w:rsidRDefault="00FE43BD" w:rsidP="00FE43BD">
      <w:pPr>
        <w:widowControl w:val="0"/>
        <w:ind w:firstLine="720"/>
        <w:jc w:val="both"/>
        <w:rPr>
          <w:sz w:val="26"/>
          <w:szCs w:val="26"/>
        </w:rPr>
      </w:pPr>
      <w:r w:rsidRPr="006550FC">
        <w:rPr>
          <w:sz w:val="26"/>
          <w:szCs w:val="26"/>
        </w:rPr>
        <w:t xml:space="preserve">3.1.7. </w:t>
      </w:r>
      <w:r w:rsidRPr="006550FC">
        <w:rPr>
          <w:noProof/>
          <w:sz w:val="26"/>
          <w:szCs w:val="26"/>
        </w:rPr>
        <w:t>Информировать</w:t>
      </w:r>
      <w:r w:rsidRPr="006550FC">
        <w:rPr>
          <w:sz w:val="26"/>
          <w:szCs w:val="26"/>
        </w:rPr>
        <w:t xml:space="preserve"> Собственника </w:t>
      </w:r>
      <w:r>
        <w:rPr>
          <w:noProof/>
          <w:sz w:val="26"/>
          <w:szCs w:val="26"/>
        </w:rPr>
        <w:t>и пользующихся его п</w:t>
      </w:r>
      <w:r w:rsidRPr="006550FC">
        <w:rPr>
          <w:noProof/>
          <w:sz w:val="26"/>
          <w:szCs w:val="26"/>
        </w:rPr>
        <w:t xml:space="preserve">омещением(ями) в </w:t>
      </w:r>
      <w:r>
        <w:rPr>
          <w:noProof/>
          <w:sz w:val="26"/>
          <w:szCs w:val="26"/>
        </w:rPr>
        <w:t>м</w:t>
      </w:r>
      <w:r w:rsidRPr="006550FC">
        <w:rPr>
          <w:noProof/>
          <w:sz w:val="26"/>
          <w:szCs w:val="26"/>
        </w:rPr>
        <w:t xml:space="preserve">ногоквартирном доме лиц </w:t>
      </w:r>
      <w:r w:rsidRPr="006550FC">
        <w:rPr>
          <w:sz w:val="26"/>
          <w:szCs w:val="26"/>
        </w:rPr>
        <w:t>о плановых перерывах предоставления коммунальных услуг не позднее, чем за 3 рабочих дней до начала перерыва.</w:t>
      </w:r>
    </w:p>
    <w:p w:rsidR="00FE43BD" w:rsidRPr="006550FC" w:rsidRDefault="00FE43BD" w:rsidP="00FE43BD">
      <w:pPr>
        <w:widowControl w:val="0"/>
        <w:ind w:firstLine="720"/>
        <w:jc w:val="both"/>
        <w:rPr>
          <w:sz w:val="26"/>
          <w:szCs w:val="26"/>
        </w:rPr>
      </w:pPr>
      <w:r w:rsidRPr="006550FC">
        <w:rPr>
          <w:sz w:val="26"/>
          <w:szCs w:val="26"/>
        </w:rPr>
        <w:t>3</w:t>
      </w:r>
      <w:r w:rsidRPr="006550FC">
        <w:rPr>
          <w:noProof/>
          <w:sz w:val="26"/>
          <w:szCs w:val="26"/>
        </w:rPr>
        <w:t xml:space="preserve">.1.8. </w:t>
      </w:r>
      <w:r w:rsidRPr="006550FC">
        <w:rPr>
          <w:sz w:val="26"/>
          <w:szCs w:val="26"/>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соответствии с существующим законодательством.</w:t>
      </w:r>
    </w:p>
    <w:p w:rsidR="00FE43BD" w:rsidRPr="006550FC" w:rsidRDefault="00FE43BD" w:rsidP="00FE43BD">
      <w:pPr>
        <w:widowControl w:val="0"/>
        <w:shd w:val="clear" w:color="auto" w:fill="FFFFFF"/>
        <w:ind w:firstLine="708"/>
        <w:jc w:val="both"/>
        <w:rPr>
          <w:noProof/>
          <w:sz w:val="26"/>
          <w:szCs w:val="26"/>
        </w:rPr>
      </w:pPr>
      <w:r w:rsidRPr="006550FC">
        <w:rPr>
          <w:sz w:val="26"/>
          <w:szCs w:val="26"/>
        </w:rPr>
        <w:t>3</w:t>
      </w:r>
      <w:r>
        <w:rPr>
          <w:noProof/>
          <w:sz w:val="26"/>
          <w:szCs w:val="26"/>
        </w:rPr>
        <w:t>.1.9. За свой счет устра</w:t>
      </w:r>
      <w:proofErr w:type="spellStart"/>
      <w:r w:rsidRPr="006550FC">
        <w:rPr>
          <w:sz w:val="26"/>
          <w:szCs w:val="26"/>
        </w:rPr>
        <w:t>нять</w:t>
      </w:r>
      <w:proofErr w:type="spellEnd"/>
      <w:r w:rsidRPr="006550FC">
        <w:rPr>
          <w:sz w:val="26"/>
          <w:szCs w:val="26"/>
        </w:rPr>
        <w:t xml:space="preserve"> недостатки и дефекты выполненных работ, в том числе, выявленные в процессе эксплуатации Собственником</w:t>
      </w:r>
      <w:r w:rsidRPr="006550FC">
        <w:rPr>
          <w:noProof/>
          <w:sz w:val="26"/>
          <w:szCs w:val="26"/>
        </w:rPr>
        <w:t xml:space="preserve"> и пользующимися его Помещением(ями) в Многоквартирном доме лицами</w:t>
      </w:r>
      <w:r w:rsidRPr="006550FC">
        <w:rPr>
          <w:sz w:val="26"/>
          <w:szCs w:val="26"/>
        </w:rPr>
        <w:t xml:space="preserve">. Недостаток или дефект считается выявленным, если Управляющая организация получила письменную или устную заявку на их устранение и Управляющая организация не доказала заявителю или в суде отсутствие недостатка или дефекта. </w:t>
      </w:r>
    </w:p>
    <w:p w:rsidR="00FE43BD" w:rsidRPr="006550FC" w:rsidRDefault="00FE43BD" w:rsidP="00FE43BD">
      <w:pPr>
        <w:widowControl w:val="0"/>
        <w:shd w:val="clear" w:color="auto" w:fill="FFFFFF"/>
        <w:ind w:firstLine="720"/>
        <w:jc w:val="both"/>
        <w:rPr>
          <w:sz w:val="26"/>
          <w:szCs w:val="26"/>
        </w:rPr>
      </w:pPr>
      <w:r w:rsidRPr="006550FC">
        <w:rPr>
          <w:sz w:val="26"/>
          <w:szCs w:val="26"/>
        </w:rPr>
        <w:t xml:space="preserve">3.1.10. От своего имени и за свои собственные средства заключить с </w:t>
      </w:r>
      <w:proofErr w:type="spellStart"/>
      <w:r w:rsidRPr="006550FC">
        <w:rPr>
          <w:sz w:val="26"/>
          <w:szCs w:val="26"/>
        </w:rPr>
        <w:t>ресурсоснабжающими</w:t>
      </w:r>
      <w:proofErr w:type="spellEnd"/>
      <w:r w:rsidRPr="006550FC">
        <w:rPr>
          <w:sz w:val="26"/>
          <w:szCs w:val="26"/>
        </w:rPr>
        <w:t xml:space="preserve"> организациями договоры о приобретении коммунальных ресурсов </w:t>
      </w:r>
      <w:r>
        <w:rPr>
          <w:sz w:val="26"/>
          <w:szCs w:val="26"/>
        </w:rPr>
        <w:t xml:space="preserve">на </w:t>
      </w:r>
      <w:proofErr w:type="spellStart"/>
      <w:r>
        <w:rPr>
          <w:sz w:val="26"/>
          <w:szCs w:val="26"/>
        </w:rPr>
        <w:t>общедомовые</w:t>
      </w:r>
      <w:proofErr w:type="spellEnd"/>
      <w:r>
        <w:rPr>
          <w:sz w:val="26"/>
          <w:szCs w:val="26"/>
        </w:rPr>
        <w:t xml:space="preserve"> нужды </w:t>
      </w:r>
      <w:r w:rsidRPr="006550FC">
        <w:rPr>
          <w:sz w:val="26"/>
          <w:szCs w:val="26"/>
        </w:rPr>
        <w:t xml:space="preserve">с целью обеспечения коммунальными услугами Собственника </w:t>
      </w:r>
      <w:r w:rsidRPr="006550FC">
        <w:rPr>
          <w:noProof/>
          <w:sz w:val="26"/>
          <w:szCs w:val="26"/>
        </w:rPr>
        <w:t>и пользующихся его Помещением(ями) в Многоквартирном доме лиц</w:t>
      </w:r>
      <w:r w:rsidRPr="006550FC">
        <w:rPr>
          <w:sz w:val="26"/>
          <w:szCs w:val="26"/>
        </w:rPr>
        <w:t>.</w:t>
      </w:r>
      <w:r w:rsidRPr="006550FC">
        <w:rPr>
          <w:noProof/>
          <w:sz w:val="26"/>
          <w:szCs w:val="26"/>
        </w:rPr>
        <w:t xml:space="preserve"> Осуществлять контроль за соблюдением договоров</w:t>
      </w:r>
      <w:r w:rsidRPr="006550FC">
        <w:rPr>
          <w:sz w:val="26"/>
          <w:szCs w:val="26"/>
        </w:rPr>
        <w:t xml:space="preserve"> с </w:t>
      </w:r>
      <w:proofErr w:type="spellStart"/>
      <w:r w:rsidRPr="006550FC">
        <w:rPr>
          <w:sz w:val="26"/>
          <w:szCs w:val="26"/>
        </w:rPr>
        <w:t>ресурсоснабжающими</w:t>
      </w:r>
      <w:proofErr w:type="spellEnd"/>
      <w:r w:rsidRPr="006550FC">
        <w:rPr>
          <w:sz w:val="26"/>
          <w:szCs w:val="26"/>
        </w:rPr>
        <w:t xml:space="preserve"> организациями</w:t>
      </w:r>
      <w:r w:rsidRPr="006550FC">
        <w:rPr>
          <w:noProof/>
          <w:sz w:val="26"/>
          <w:szCs w:val="26"/>
        </w:rPr>
        <w:t>, качеством и количеством подаваемых в Многоквартирный дом коммунальных ресурсов, а при наличи в Многоквартирном доме коллективных (общедомовых) приборов учета вести их учет.</w:t>
      </w:r>
    </w:p>
    <w:p w:rsidR="00FE43BD" w:rsidRPr="006550FC" w:rsidRDefault="00FE43BD" w:rsidP="00FE43BD">
      <w:pPr>
        <w:widowControl w:val="0"/>
        <w:ind w:firstLine="720"/>
        <w:jc w:val="both"/>
        <w:rPr>
          <w:noProof/>
          <w:sz w:val="26"/>
          <w:szCs w:val="26"/>
        </w:rPr>
      </w:pPr>
      <w:r w:rsidRPr="006550FC">
        <w:rPr>
          <w:noProof/>
          <w:sz w:val="26"/>
          <w:szCs w:val="26"/>
        </w:rPr>
        <w:t>3.1.11. Информировать в письменной форме Собственника об изменении</w:t>
      </w:r>
      <w:r w:rsidRPr="006550FC">
        <w:rPr>
          <w:sz w:val="26"/>
          <w:szCs w:val="26"/>
        </w:rPr>
        <w:t xml:space="preserve"> размера платы за жилое помещение и (или), тарифов на товары и услуги </w:t>
      </w:r>
      <w:proofErr w:type="spellStart"/>
      <w:r w:rsidRPr="006550FC">
        <w:rPr>
          <w:sz w:val="26"/>
          <w:szCs w:val="26"/>
        </w:rPr>
        <w:t>ресурсоснабжающих</w:t>
      </w:r>
      <w:proofErr w:type="spellEnd"/>
      <w:r w:rsidRPr="006550FC">
        <w:rPr>
          <w:sz w:val="26"/>
          <w:szCs w:val="26"/>
        </w:rPr>
        <w:t xml:space="preserve"> организаций не позднее, чем за 3</w:t>
      </w:r>
      <w:r w:rsidRPr="006550FC">
        <w:rPr>
          <w:noProof/>
          <w:sz w:val="26"/>
          <w:szCs w:val="26"/>
        </w:rPr>
        <w:t xml:space="preserve">0 рабочих дней </w:t>
      </w:r>
      <w:r w:rsidRPr="006550FC">
        <w:rPr>
          <w:sz w:val="26"/>
          <w:szCs w:val="26"/>
        </w:rPr>
        <w:t>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6550FC">
        <w:rPr>
          <w:noProof/>
          <w:sz w:val="26"/>
          <w:szCs w:val="26"/>
        </w:rPr>
        <w:t>.</w:t>
      </w:r>
    </w:p>
    <w:p w:rsidR="00FE43BD" w:rsidRPr="006550FC" w:rsidRDefault="00FE43BD" w:rsidP="00FE43BD">
      <w:pPr>
        <w:widowControl w:val="0"/>
        <w:ind w:firstLine="720"/>
        <w:jc w:val="both"/>
        <w:rPr>
          <w:sz w:val="26"/>
          <w:szCs w:val="26"/>
        </w:rPr>
      </w:pPr>
      <w:r w:rsidRPr="006550FC">
        <w:rPr>
          <w:noProof/>
          <w:sz w:val="26"/>
          <w:szCs w:val="26"/>
        </w:rPr>
        <w:t>3.1.12.Выдавать Собственнику платежные документы не позднее 23 числа оплачиваемого месяца. По требованию Собственника выставлять платежные документы на предварительное внесение оплаты за содержание и ремонт жилых помещений и коммунальные услуги до десятого числа текущего месяца с последующей корректировкой размера платы по мере необходимости.</w:t>
      </w:r>
    </w:p>
    <w:p w:rsidR="00FE43BD" w:rsidRPr="006550FC" w:rsidRDefault="00FE43BD" w:rsidP="00FE43BD">
      <w:pPr>
        <w:widowControl w:val="0"/>
        <w:ind w:firstLine="720"/>
        <w:jc w:val="both"/>
        <w:rPr>
          <w:sz w:val="26"/>
          <w:szCs w:val="26"/>
        </w:rPr>
      </w:pPr>
      <w:r w:rsidRPr="006550FC">
        <w:rPr>
          <w:sz w:val="26"/>
          <w:szCs w:val="26"/>
        </w:rPr>
        <w:t>3.1.13. Обеспечить</w:t>
      </w:r>
      <w:r w:rsidRPr="006550FC">
        <w:rPr>
          <w:noProof/>
          <w:sz w:val="26"/>
          <w:szCs w:val="26"/>
        </w:rPr>
        <w:t xml:space="preserve"> Собственника и лиц, пользующихся его Помещением(ями) в Многоквартирном доме,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FE43BD" w:rsidRPr="006550FC" w:rsidRDefault="00FE43BD" w:rsidP="00FE43BD">
      <w:pPr>
        <w:widowControl w:val="0"/>
        <w:ind w:firstLine="720"/>
        <w:jc w:val="both"/>
        <w:rPr>
          <w:b/>
          <w:bCs/>
          <w:i/>
          <w:noProof/>
          <w:sz w:val="26"/>
          <w:szCs w:val="26"/>
        </w:rPr>
      </w:pPr>
      <w:r w:rsidRPr="006550FC">
        <w:rPr>
          <w:sz w:val="26"/>
          <w:szCs w:val="26"/>
        </w:rPr>
        <w:t xml:space="preserve">3.1.14. </w:t>
      </w:r>
      <w:r w:rsidRPr="006550FC">
        <w:rPr>
          <w:noProof/>
          <w:sz w:val="26"/>
          <w:szCs w:val="26"/>
        </w:rPr>
        <w:t xml:space="preserve">По требованию Собственника или лиц, пользующихся его Помещением(ями) в Многоквартирном доме, выдавать в день обращения выписки </w:t>
      </w:r>
      <w:r w:rsidRPr="006550FC">
        <w:rPr>
          <w:bCs/>
          <w:iCs/>
          <w:noProof/>
          <w:sz w:val="26"/>
          <w:szCs w:val="26"/>
        </w:rPr>
        <w:t xml:space="preserve">из </w:t>
      </w:r>
      <w:r w:rsidRPr="006550FC">
        <w:rPr>
          <w:sz w:val="26"/>
          <w:szCs w:val="26"/>
        </w:rPr>
        <w:t>финансового</w:t>
      </w:r>
      <w:r w:rsidRPr="006550FC">
        <w:rPr>
          <w:noProof/>
          <w:sz w:val="26"/>
          <w:szCs w:val="26"/>
        </w:rPr>
        <w:t xml:space="preserve"> лицевого счета и (или) из домовой книги и иные предусмотренные действующим законодательством документы.</w:t>
      </w:r>
      <w:r w:rsidRPr="006550FC">
        <w:rPr>
          <w:b/>
          <w:bCs/>
          <w:iCs/>
          <w:noProof/>
          <w:sz w:val="26"/>
          <w:szCs w:val="26"/>
        </w:rPr>
        <w:t xml:space="preserve"> </w:t>
      </w:r>
    </w:p>
    <w:p w:rsidR="00FE43BD" w:rsidRPr="006550FC" w:rsidRDefault="00FE43BD" w:rsidP="00FE43BD">
      <w:pPr>
        <w:widowControl w:val="0"/>
        <w:ind w:firstLine="709"/>
        <w:jc w:val="both"/>
        <w:rPr>
          <w:sz w:val="26"/>
          <w:szCs w:val="26"/>
        </w:rPr>
      </w:pPr>
      <w:r w:rsidRPr="006550FC">
        <w:rPr>
          <w:noProof/>
          <w:sz w:val="26"/>
          <w:szCs w:val="26"/>
        </w:rPr>
        <w:t xml:space="preserve">3.1.15. </w:t>
      </w:r>
      <w:r w:rsidRPr="006550FC">
        <w:rPr>
          <w:sz w:val="26"/>
          <w:szCs w:val="26"/>
        </w:rPr>
        <w:t xml:space="preserve">Принимать участие в приемке на коммерческий учет индивидуальных или </w:t>
      </w:r>
      <w:proofErr w:type="spellStart"/>
      <w:r w:rsidRPr="006550FC">
        <w:rPr>
          <w:sz w:val="26"/>
          <w:szCs w:val="26"/>
        </w:rPr>
        <w:t>общеквартирных</w:t>
      </w:r>
      <w:proofErr w:type="spellEnd"/>
      <w:r w:rsidRPr="006550FC">
        <w:rPr>
          <w:sz w:val="26"/>
          <w:szCs w:val="26"/>
        </w:rPr>
        <w:t xml:space="preserve"> приборов учета коммунальных ресурсов с составлением соответствующего акта, их опломбировании и фиксации начальных показаний приборов учета.</w:t>
      </w:r>
    </w:p>
    <w:p w:rsidR="00FE43BD" w:rsidRPr="006550FC" w:rsidRDefault="00FE43BD" w:rsidP="00FE43BD">
      <w:pPr>
        <w:widowControl w:val="0"/>
        <w:ind w:firstLine="720"/>
        <w:jc w:val="both"/>
        <w:rPr>
          <w:sz w:val="26"/>
          <w:szCs w:val="26"/>
        </w:rPr>
      </w:pPr>
      <w:r w:rsidRPr="006550FC">
        <w:rPr>
          <w:noProof/>
          <w:sz w:val="26"/>
          <w:szCs w:val="26"/>
        </w:rPr>
        <w:t>3.1.16. Д</w:t>
      </w:r>
      <w:r w:rsidRPr="006550FC">
        <w:rPr>
          <w:sz w:val="26"/>
          <w:szCs w:val="26"/>
        </w:rPr>
        <w:t>о проведения работ внутри Помещения(</w:t>
      </w:r>
      <w:proofErr w:type="spellStart"/>
      <w:r w:rsidRPr="006550FC">
        <w:rPr>
          <w:sz w:val="26"/>
          <w:szCs w:val="26"/>
        </w:rPr>
        <w:t>й</w:t>
      </w:r>
      <w:proofErr w:type="spellEnd"/>
      <w:r w:rsidRPr="006550FC">
        <w:rPr>
          <w:sz w:val="26"/>
          <w:szCs w:val="26"/>
        </w:rPr>
        <w:t xml:space="preserve">) Собственника устно согласовать с ним, а в случае его отсутствия </w:t>
      </w:r>
      <w:r w:rsidRPr="006550FC">
        <w:rPr>
          <w:noProof/>
          <w:sz w:val="26"/>
          <w:szCs w:val="26"/>
        </w:rPr>
        <w:t xml:space="preserve">с лицами, пользующимися его Помещением(ями) в Многоквартирном доме, </w:t>
      </w:r>
      <w:r w:rsidRPr="006550FC">
        <w:rPr>
          <w:sz w:val="26"/>
          <w:szCs w:val="26"/>
        </w:rPr>
        <w:t>время доступа в Помещение(я), а при невозможности согласования направить Собственнику письменное уведомление о необходимости проведения работ внутри Помещения(</w:t>
      </w:r>
      <w:proofErr w:type="spellStart"/>
      <w:r w:rsidRPr="006550FC">
        <w:rPr>
          <w:sz w:val="26"/>
          <w:szCs w:val="26"/>
        </w:rPr>
        <w:t>й</w:t>
      </w:r>
      <w:proofErr w:type="spellEnd"/>
      <w:r w:rsidRPr="006550FC">
        <w:rPr>
          <w:sz w:val="26"/>
          <w:szCs w:val="26"/>
        </w:rPr>
        <w:t>) не позднее 3 рабочих дней до начала проведения работ.</w:t>
      </w:r>
    </w:p>
    <w:p w:rsidR="00FE43BD" w:rsidRPr="006550FC" w:rsidRDefault="00FE43BD" w:rsidP="00FE43BD">
      <w:pPr>
        <w:widowControl w:val="0"/>
        <w:ind w:firstLine="720"/>
        <w:jc w:val="both"/>
        <w:rPr>
          <w:b/>
          <w:bCs/>
          <w:iCs/>
          <w:sz w:val="26"/>
          <w:szCs w:val="26"/>
        </w:rPr>
      </w:pPr>
      <w:r w:rsidRPr="006550FC">
        <w:rPr>
          <w:noProof/>
          <w:sz w:val="26"/>
          <w:szCs w:val="26"/>
        </w:rPr>
        <w:t xml:space="preserve">3.1.17. </w:t>
      </w:r>
      <w:r w:rsidRPr="006550FC">
        <w:rPr>
          <w:sz w:val="26"/>
          <w:szCs w:val="26"/>
        </w:rPr>
        <w:t>При необходимости,</w:t>
      </w:r>
      <w:r w:rsidRPr="006550FC">
        <w:rPr>
          <w:noProof/>
          <w:sz w:val="26"/>
          <w:szCs w:val="26"/>
        </w:rPr>
        <w:t xml:space="preserve"> направлять</w:t>
      </w:r>
      <w:r w:rsidRPr="006550FC">
        <w:rPr>
          <w:sz w:val="26"/>
          <w:szCs w:val="26"/>
        </w:rPr>
        <w:t xml:space="preserve"> Собственнику и остальным собственникам помещений в Многоквартирном доме предложения о проведении капитального </w:t>
      </w:r>
      <w:r w:rsidRPr="006550FC">
        <w:rPr>
          <w:noProof/>
          <w:sz w:val="26"/>
          <w:szCs w:val="26"/>
        </w:rPr>
        <w:t>ремонта</w:t>
      </w:r>
      <w:r w:rsidRPr="006550FC">
        <w:rPr>
          <w:sz w:val="26"/>
          <w:szCs w:val="26"/>
        </w:rPr>
        <w:t xml:space="preserve"> общего имущества в Многоквартирном доме с предложениями об оплате расходов на капитальный ремонт Многоквартирного дома, сроке начала капитального ремонта,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и по иными источникам финансирования.</w:t>
      </w:r>
    </w:p>
    <w:p w:rsidR="00FE43BD" w:rsidRPr="006550FC" w:rsidRDefault="00FE43BD" w:rsidP="00FE43BD">
      <w:pPr>
        <w:widowControl w:val="0"/>
        <w:shd w:val="clear" w:color="auto" w:fill="FFFFFF"/>
        <w:ind w:firstLine="720"/>
        <w:jc w:val="both"/>
        <w:rPr>
          <w:noProof/>
          <w:sz w:val="26"/>
          <w:szCs w:val="26"/>
        </w:rPr>
      </w:pPr>
      <w:r w:rsidRPr="006550FC">
        <w:rPr>
          <w:noProof/>
          <w:sz w:val="26"/>
          <w:szCs w:val="26"/>
        </w:rPr>
        <w:t>3.1.18. Принимать от Собственника плату за услуги по управлению, содержанию и ремонту жилого помещения, а также плату за коммунальные</w:t>
      </w:r>
      <w:r>
        <w:rPr>
          <w:noProof/>
          <w:sz w:val="26"/>
          <w:szCs w:val="26"/>
        </w:rPr>
        <w:t xml:space="preserve"> услуги на общедомовые нужды</w:t>
      </w:r>
      <w:r w:rsidRPr="006550FC">
        <w:rPr>
          <w:noProof/>
          <w:sz w:val="26"/>
          <w:szCs w:val="26"/>
        </w:rPr>
        <w:t xml:space="preserve"> и другие услуги</w:t>
      </w:r>
      <w:r>
        <w:rPr>
          <w:noProof/>
          <w:sz w:val="26"/>
          <w:szCs w:val="26"/>
        </w:rPr>
        <w:t xml:space="preserve"> на общедомовые нужды</w:t>
      </w:r>
      <w:r w:rsidRPr="006550FC">
        <w:rPr>
          <w:noProof/>
          <w:sz w:val="26"/>
          <w:szCs w:val="26"/>
        </w:rPr>
        <w:t>. П</w:t>
      </w:r>
      <w:r w:rsidRPr="006550FC">
        <w:rPr>
          <w:sz w:val="26"/>
          <w:szCs w:val="26"/>
        </w:rPr>
        <w:t xml:space="preserve">о требованию Собственника производить сверку платы за содержание и ремонт жилого помещения и коммунальные услуги и выдавать документы, подтверждающие правильность </w:t>
      </w:r>
      <w:r w:rsidRPr="006550FC">
        <w:rPr>
          <w:noProof/>
          <w:sz w:val="26"/>
          <w:szCs w:val="26"/>
        </w:rPr>
        <w:t>начисления</w:t>
      </w:r>
      <w:r w:rsidRPr="006550FC">
        <w:rPr>
          <w:sz w:val="26"/>
          <w:szCs w:val="26"/>
        </w:rPr>
        <w:t xml:space="preserve">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пени.</w:t>
      </w:r>
    </w:p>
    <w:p w:rsidR="00FE43BD" w:rsidRPr="006550FC" w:rsidRDefault="00FE43BD" w:rsidP="00FE43BD">
      <w:pPr>
        <w:tabs>
          <w:tab w:val="left" w:pos="1080"/>
        </w:tabs>
        <w:ind w:right="-1" w:firstLine="567"/>
        <w:jc w:val="both"/>
        <w:rPr>
          <w:sz w:val="26"/>
          <w:szCs w:val="26"/>
        </w:rPr>
      </w:pPr>
      <w:r w:rsidRPr="006550FC">
        <w:rPr>
          <w:noProof/>
          <w:sz w:val="26"/>
          <w:szCs w:val="26"/>
        </w:rPr>
        <w:t>3.1.19. Предоставлять Собственнику отчет о выполнении Договора за истекший календарный год в течение квартала следующего за истекшим годом.</w:t>
      </w:r>
      <w:r w:rsidRPr="006550FC">
        <w:rPr>
          <w:sz w:val="26"/>
          <w:szCs w:val="26"/>
        </w:rPr>
        <w:t xml:space="preserve"> Для подготовки к общему собранию отчет представляется уполномоченным представителям Собственника в течение 30 дней с момента предоставления запроса.</w:t>
      </w:r>
    </w:p>
    <w:p w:rsidR="00FE43BD" w:rsidRPr="006550FC" w:rsidRDefault="00FE43BD" w:rsidP="00FE43BD">
      <w:pPr>
        <w:widowControl w:val="0"/>
        <w:ind w:firstLine="567"/>
        <w:jc w:val="both"/>
        <w:rPr>
          <w:sz w:val="26"/>
          <w:szCs w:val="26"/>
        </w:rPr>
      </w:pPr>
      <w:r w:rsidRPr="006550FC">
        <w:rPr>
          <w:sz w:val="26"/>
          <w:szCs w:val="26"/>
        </w:rPr>
        <w:t>3.1.20. На основании заявки Собственника</w:t>
      </w:r>
      <w:r w:rsidRPr="006550FC">
        <w:rPr>
          <w:noProof/>
          <w:sz w:val="26"/>
          <w:szCs w:val="26"/>
        </w:rPr>
        <w:t xml:space="preserve"> или лиц, пользующихся его Помещением(ями) в Многоквартирном доме</w:t>
      </w:r>
      <w:r w:rsidRPr="006550FC">
        <w:rPr>
          <w:sz w:val="26"/>
          <w:szCs w:val="26"/>
        </w:rPr>
        <w:t xml:space="preserve">, направлять в течение одного рабочего дня своего представителя для составления акта нанесения ущерба общему имуществу собственников помещений в Многоквартирном доме или Помещению (ям) Собственника. </w:t>
      </w:r>
    </w:p>
    <w:p w:rsidR="00FE43BD" w:rsidRPr="006550FC" w:rsidRDefault="00FE43BD" w:rsidP="00FE43BD">
      <w:pPr>
        <w:widowControl w:val="0"/>
        <w:ind w:firstLine="567"/>
        <w:jc w:val="both"/>
        <w:rPr>
          <w:sz w:val="26"/>
          <w:szCs w:val="26"/>
        </w:rPr>
      </w:pPr>
      <w:r w:rsidRPr="006550FC">
        <w:rPr>
          <w:sz w:val="26"/>
          <w:szCs w:val="26"/>
        </w:rPr>
        <w:t>3</w:t>
      </w:r>
      <w:r w:rsidRPr="006550FC">
        <w:rPr>
          <w:noProof/>
          <w:sz w:val="26"/>
          <w:szCs w:val="26"/>
        </w:rPr>
        <w:t xml:space="preserve">.2. </w:t>
      </w:r>
      <w:r w:rsidRPr="006550FC">
        <w:rPr>
          <w:sz w:val="26"/>
          <w:szCs w:val="26"/>
        </w:rPr>
        <w:t>Упра</w:t>
      </w:r>
      <w:r w:rsidRPr="006550FC">
        <w:rPr>
          <w:noProof/>
          <w:sz w:val="26"/>
          <w:szCs w:val="26"/>
        </w:rPr>
        <w:t>в</w:t>
      </w:r>
      <w:r w:rsidRPr="006550FC">
        <w:rPr>
          <w:sz w:val="26"/>
          <w:szCs w:val="26"/>
        </w:rPr>
        <w:t>ляющая</w:t>
      </w:r>
      <w:r w:rsidRPr="006550FC">
        <w:rPr>
          <w:noProof/>
          <w:sz w:val="26"/>
          <w:szCs w:val="26"/>
        </w:rPr>
        <w:t xml:space="preserve"> организация вправе:</w:t>
      </w:r>
    </w:p>
    <w:p w:rsidR="00FE43BD" w:rsidRPr="006550FC" w:rsidRDefault="00FE43BD" w:rsidP="00FE43BD">
      <w:pPr>
        <w:widowControl w:val="0"/>
        <w:ind w:firstLine="567"/>
        <w:jc w:val="both"/>
        <w:rPr>
          <w:sz w:val="26"/>
          <w:szCs w:val="26"/>
        </w:rPr>
      </w:pPr>
      <w:r w:rsidRPr="006550FC">
        <w:rPr>
          <w:noProof/>
          <w:sz w:val="26"/>
          <w:szCs w:val="26"/>
        </w:rPr>
        <w:t>3.2.1. Самостоятельно определять порядок и способ выполнения своих обязательств по настоящему Договору.</w:t>
      </w:r>
    </w:p>
    <w:p w:rsidR="00FE43BD" w:rsidRPr="006550FC" w:rsidRDefault="00FE43BD" w:rsidP="00FE43BD">
      <w:pPr>
        <w:widowControl w:val="0"/>
        <w:ind w:firstLine="567"/>
        <w:jc w:val="both"/>
        <w:rPr>
          <w:sz w:val="26"/>
          <w:szCs w:val="26"/>
        </w:rPr>
      </w:pPr>
      <w:r w:rsidRPr="006550FC">
        <w:rPr>
          <w:noProof/>
          <w:sz w:val="26"/>
          <w:szCs w:val="26"/>
        </w:rPr>
        <w:t xml:space="preserve">3.2.2. </w:t>
      </w:r>
      <w:r w:rsidRPr="006550FC">
        <w:rPr>
          <w:sz w:val="26"/>
          <w:szCs w:val="26"/>
        </w:rPr>
        <w:t>В установленном нормативными правовыми актами Российской Федерации порядке взыскивать с виновных сумму неплатежей и ущерба, нанесенного несвоевременным и (или) неполным внесением платы за содержание и ремонт жилого помещения и коммунальных услуг.</w:t>
      </w:r>
    </w:p>
    <w:p w:rsidR="00FE43BD" w:rsidRPr="006550FC" w:rsidRDefault="00FE43BD" w:rsidP="00FE43BD">
      <w:pPr>
        <w:shd w:val="clear" w:color="auto" w:fill="FFFFFF"/>
        <w:autoSpaceDE w:val="0"/>
        <w:autoSpaceDN w:val="0"/>
        <w:adjustRightInd w:val="0"/>
        <w:ind w:firstLine="540"/>
        <w:jc w:val="both"/>
        <w:rPr>
          <w:sz w:val="26"/>
          <w:szCs w:val="26"/>
        </w:rPr>
      </w:pPr>
      <w:r w:rsidRPr="006550FC">
        <w:rPr>
          <w:sz w:val="26"/>
          <w:szCs w:val="26"/>
        </w:rPr>
        <w:t xml:space="preserve">3.2.3. При наличии задолженности перед Управляющей организацией в порядке, предусмотренном действующим законодательством, </w:t>
      </w:r>
      <w:r w:rsidRPr="006550FC">
        <w:rPr>
          <w:bCs/>
          <w:sz w:val="26"/>
          <w:szCs w:val="26"/>
        </w:rPr>
        <w:t>ограничить или приостановить предоставление коммунальной услуги</w:t>
      </w:r>
      <w:r>
        <w:rPr>
          <w:bCs/>
          <w:sz w:val="26"/>
          <w:szCs w:val="26"/>
        </w:rPr>
        <w:t xml:space="preserve"> на </w:t>
      </w:r>
      <w:proofErr w:type="spellStart"/>
      <w:r>
        <w:rPr>
          <w:bCs/>
          <w:sz w:val="26"/>
          <w:szCs w:val="26"/>
        </w:rPr>
        <w:t>общедомовые</w:t>
      </w:r>
      <w:proofErr w:type="spellEnd"/>
      <w:r>
        <w:rPr>
          <w:bCs/>
          <w:sz w:val="26"/>
          <w:szCs w:val="26"/>
        </w:rPr>
        <w:t xml:space="preserve"> нужды</w:t>
      </w:r>
      <w:r w:rsidRPr="006550FC">
        <w:rPr>
          <w:bCs/>
          <w:sz w:val="26"/>
          <w:szCs w:val="26"/>
        </w:rPr>
        <w:t>, предварительно уведомив об этом Собственника, в порядке, установленном законодательством Российской Федерации.</w:t>
      </w:r>
    </w:p>
    <w:p w:rsidR="00FE43BD" w:rsidRPr="006550FC" w:rsidRDefault="00FE43BD" w:rsidP="00FE43BD">
      <w:pPr>
        <w:autoSpaceDE w:val="0"/>
        <w:autoSpaceDN w:val="0"/>
        <w:adjustRightInd w:val="0"/>
        <w:ind w:firstLine="540"/>
        <w:jc w:val="both"/>
        <w:rPr>
          <w:bCs/>
          <w:sz w:val="26"/>
          <w:szCs w:val="26"/>
        </w:rPr>
      </w:pPr>
      <w:r w:rsidRPr="006550FC">
        <w:rPr>
          <w:noProof/>
          <w:sz w:val="26"/>
          <w:szCs w:val="26"/>
        </w:rPr>
        <w:t xml:space="preserve">3.2.4. </w:t>
      </w:r>
      <w:r w:rsidRPr="006550FC">
        <w:rPr>
          <w:bCs/>
          <w:sz w:val="26"/>
          <w:szCs w:val="26"/>
        </w:rPr>
        <w:t xml:space="preserve">Для обязательного размещения информации, предусмотренной действующим законодательством, и иных сведений Управляющая организация имеет право использовать </w:t>
      </w:r>
      <w:proofErr w:type="spellStart"/>
      <w:r w:rsidRPr="006550FC">
        <w:rPr>
          <w:bCs/>
          <w:sz w:val="26"/>
          <w:szCs w:val="26"/>
        </w:rPr>
        <w:t>общедомовое</w:t>
      </w:r>
      <w:proofErr w:type="spellEnd"/>
      <w:r w:rsidRPr="006550FC">
        <w:rPr>
          <w:bCs/>
          <w:sz w:val="26"/>
          <w:szCs w:val="26"/>
        </w:rPr>
        <w:t xml:space="preserve"> имущество в целях размещения объявлений, необходимых для надлежащего исполнения Управляющей организацией своих обязанностей.</w:t>
      </w:r>
    </w:p>
    <w:p w:rsidR="00FE43BD" w:rsidRPr="006550FC" w:rsidRDefault="00FE43BD" w:rsidP="00FE43BD">
      <w:pPr>
        <w:autoSpaceDE w:val="0"/>
        <w:autoSpaceDN w:val="0"/>
        <w:adjustRightInd w:val="0"/>
        <w:ind w:firstLine="540"/>
        <w:jc w:val="both"/>
        <w:rPr>
          <w:bCs/>
          <w:sz w:val="26"/>
          <w:szCs w:val="26"/>
        </w:rPr>
      </w:pPr>
      <w:r w:rsidRPr="006550FC">
        <w:rPr>
          <w:noProof/>
          <w:sz w:val="26"/>
          <w:szCs w:val="26"/>
        </w:rPr>
        <w:t xml:space="preserve">3.3. </w:t>
      </w:r>
      <w:r w:rsidRPr="006550FC">
        <w:rPr>
          <w:sz w:val="26"/>
          <w:szCs w:val="26"/>
        </w:rPr>
        <w:t>Собственник</w:t>
      </w:r>
      <w:r w:rsidRPr="006550FC">
        <w:rPr>
          <w:noProof/>
          <w:sz w:val="26"/>
          <w:szCs w:val="26"/>
        </w:rPr>
        <w:t xml:space="preserve"> </w:t>
      </w:r>
      <w:r w:rsidRPr="006550FC">
        <w:rPr>
          <w:sz w:val="26"/>
          <w:szCs w:val="26"/>
        </w:rPr>
        <w:t>обязан</w:t>
      </w:r>
      <w:r w:rsidRPr="006550FC">
        <w:rPr>
          <w:noProof/>
          <w:sz w:val="26"/>
          <w:szCs w:val="26"/>
        </w:rPr>
        <w:t>:</w:t>
      </w:r>
    </w:p>
    <w:p w:rsidR="00FE43BD" w:rsidRPr="006550FC" w:rsidRDefault="00FE43BD" w:rsidP="00FE43BD">
      <w:pPr>
        <w:widowControl w:val="0"/>
        <w:ind w:firstLine="709"/>
        <w:jc w:val="both"/>
        <w:rPr>
          <w:sz w:val="26"/>
          <w:szCs w:val="26"/>
        </w:rPr>
      </w:pPr>
      <w:r w:rsidRPr="006550FC">
        <w:rPr>
          <w:noProof/>
          <w:sz w:val="26"/>
          <w:szCs w:val="26"/>
        </w:rPr>
        <w:t>3.3.1.</w:t>
      </w:r>
      <w:r w:rsidRPr="006550FC">
        <w:rPr>
          <w:sz w:val="26"/>
          <w:szCs w:val="26"/>
        </w:rPr>
        <w:t xml:space="preserve">Своевременно и полностью вносить плату за жилое помещение и коммунальные услуги. </w:t>
      </w:r>
    </w:p>
    <w:p w:rsidR="00FE43BD" w:rsidRPr="006550FC" w:rsidRDefault="00FE43BD" w:rsidP="00FE43BD">
      <w:pPr>
        <w:widowControl w:val="0"/>
        <w:ind w:firstLine="709"/>
        <w:jc w:val="both"/>
        <w:rPr>
          <w:sz w:val="26"/>
          <w:szCs w:val="26"/>
        </w:rPr>
      </w:pPr>
      <w:r w:rsidRPr="006550FC">
        <w:rPr>
          <w:sz w:val="26"/>
          <w:szCs w:val="26"/>
        </w:rPr>
        <w:t>3.3.2.Обеспечить предоставление Управляющей организации достоверных данных показаний приборов учета поставляемых коммунальных услуг.</w:t>
      </w:r>
    </w:p>
    <w:p w:rsidR="00FE43BD" w:rsidRPr="006550FC" w:rsidRDefault="00FE43BD" w:rsidP="00FE43BD">
      <w:pPr>
        <w:widowControl w:val="0"/>
        <w:ind w:firstLine="709"/>
        <w:jc w:val="both"/>
        <w:rPr>
          <w:sz w:val="26"/>
          <w:szCs w:val="26"/>
        </w:rPr>
      </w:pPr>
      <w:r w:rsidRPr="006550FC">
        <w:rPr>
          <w:sz w:val="26"/>
          <w:szCs w:val="26"/>
        </w:rPr>
        <w:t>3.3.3.Соблюдать следующие требования:</w:t>
      </w:r>
    </w:p>
    <w:p w:rsidR="00FE43BD" w:rsidRPr="006550FC" w:rsidRDefault="00FE43BD" w:rsidP="00FE43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6550FC">
        <w:rPr>
          <w:sz w:val="26"/>
          <w:szCs w:val="26"/>
        </w:rPr>
        <w:t>а) не производить никаких работ на инженерных сетях и оборудовании, относящихся к общему имуществу Многоквартирного дома, без согласования последних с Управляющей организацией;</w:t>
      </w:r>
    </w:p>
    <w:p w:rsidR="00FE43BD" w:rsidRPr="006550FC" w:rsidRDefault="00FE43BD" w:rsidP="00FE43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6550FC">
        <w:rPr>
          <w:sz w:val="26"/>
          <w:szCs w:val="26"/>
        </w:rPr>
        <w:t>б) не нарушать имеющиеся схемы учета предоставления коммунальных услуг;</w:t>
      </w:r>
    </w:p>
    <w:p w:rsidR="00FE43BD" w:rsidRPr="006550FC" w:rsidRDefault="00FE43BD" w:rsidP="00FE43BD">
      <w:pPr>
        <w:widowControl w:val="0"/>
        <w:ind w:firstLine="709"/>
        <w:jc w:val="both"/>
        <w:rPr>
          <w:b/>
          <w:bCs/>
          <w:iCs/>
          <w:sz w:val="26"/>
          <w:szCs w:val="26"/>
        </w:rPr>
      </w:pPr>
      <w:r w:rsidRPr="006550FC">
        <w:rPr>
          <w:sz w:val="26"/>
          <w:szCs w:val="26"/>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(суммарно, более ____ кВт), дополнительные секции приборов отопления;</w:t>
      </w:r>
      <w:r w:rsidRPr="006550FC">
        <w:rPr>
          <w:b/>
          <w:bCs/>
          <w:iCs/>
          <w:sz w:val="26"/>
          <w:szCs w:val="26"/>
        </w:rPr>
        <w:t xml:space="preserve"> </w:t>
      </w:r>
    </w:p>
    <w:p w:rsidR="00FE43BD" w:rsidRPr="006550FC" w:rsidRDefault="00FE43BD" w:rsidP="00FE43BD">
      <w:pPr>
        <w:widowControl w:val="0"/>
        <w:ind w:firstLine="709"/>
        <w:jc w:val="both"/>
        <w:rPr>
          <w:sz w:val="26"/>
          <w:szCs w:val="26"/>
        </w:rPr>
      </w:pPr>
      <w:r w:rsidRPr="006550FC">
        <w:rPr>
          <w:sz w:val="26"/>
          <w:szCs w:val="26"/>
        </w:rPr>
        <w:t>г)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FE43BD" w:rsidRPr="006550FC" w:rsidRDefault="00FE43BD" w:rsidP="00FE43BD">
      <w:pPr>
        <w:widowControl w:val="0"/>
        <w:ind w:firstLine="709"/>
        <w:jc w:val="both"/>
        <w:rPr>
          <w:sz w:val="26"/>
          <w:szCs w:val="26"/>
        </w:rPr>
      </w:pPr>
      <w:proofErr w:type="spellStart"/>
      <w:r w:rsidRPr="006550FC">
        <w:rPr>
          <w:sz w:val="26"/>
          <w:szCs w:val="26"/>
        </w:rPr>
        <w:t>д</w:t>
      </w:r>
      <w:proofErr w:type="spellEnd"/>
      <w:r w:rsidRPr="006550FC">
        <w:rPr>
          <w:sz w:val="26"/>
          <w:szCs w:val="26"/>
        </w:rPr>
        <w:t>) не допускать выполнение работ или совершение других действий, приводящих к порче общего имущества собственников помещений в Многоквартирном доме, а в случае, если это может привести к убыткам Управляющего, то и к порче жилых и нежилых помещений.</w:t>
      </w:r>
    </w:p>
    <w:p w:rsidR="00FE43BD" w:rsidRPr="006550FC" w:rsidRDefault="00FE43BD" w:rsidP="00FE43BD">
      <w:pPr>
        <w:widowControl w:val="0"/>
        <w:ind w:firstLine="709"/>
        <w:jc w:val="both"/>
        <w:rPr>
          <w:sz w:val="26"/>
          <w:szCs w:val="26"/>
        </w:rPr>
      </w:pPr>
      <w:r w:rsidRPr="006550FC">
        <w:rPr>
          <w:sz w:val="26"/>
          <w:szCs w:val="26"/>
        </w:rPr>
        <w:t xml:space="preserve">е) не загромождать подходы к инженерным коммуникациям и запорной арматуре, входящих в перечень общего имущества, не загромождать и загрязнять своим имуществом, строительными материалами и (или) отходами эвакуационные </w:t>
      </w:r>
      <w:r w:rsidRPr="006550FC">
        <w:rPr>
          <w:noProof/>
          <w:sz w:val="26"/>
          <w:szCs w:val="26"/>
        </w:rPr>
        <w:t>пути</w:t>
      </w:r>
      <w:r w:rsidRPr="006550FC">
        <w:rPr>
          <w:sz w:val="26"/>
          <w:szCs w:val="26"/>
        </w:rPr>
        <w:t xml:space="preserve"> и помещения общего пользования;</w:t>
      </w:r>
    </w:p>
    <w:p w:rsidR="00FE43BD" w:rsidRPr="006550FC" w:rsidRDefault="00FE43BD" w:rsidP="00FE43BD">
      <w:pPr>
        <w:widowControl w:val="0"/>
        <w:ind w:firstLine="709"/>
        <w:jc w:val="both"/>
        <w:rPr>
          <w:sz w:val="26"/>
          <w:szCs w:val="26"/>
        </w:rPr>
      </w:pPr>
      <w:r w:rsidRPr="006550FC">
        <w:rPr>
          <w:sz w:val="26"/>
          <w:szCs w:val="26"/>
        </w:rPr>
        <w:t xml:space="preserve">ж) не </w:t>
      </w:r>
      <w:r w:rsidRPr="006550FC">
        <w:rPr>
          <w:noProof/>
          <w:sz w:val="26"/>
          <w:szCs w:val="26"/>
        </w:rPr>
        <w:t>использовать</w:t>
      </w:r>
      <w:r w:rsidRPr="006550FC">
        <w:rPr>
          <w:sz w:val="26"/>
          <w:szCs w:val="26"/>
        </w:rPr>
        <w:t xml:space="preserve"> пассажирские лифты для транспортировки крупногабаритных строительных материалов и отходов без упаковки, а также грузов, вес которых превышает технические характеристики лифтов;</w:t>
      </w:r>
    </w:p>
    <w:p w:rsidR="00FE43BD" w:rsidRPr="006550FC" w:rsidRDefault="00FE43BD" w:rsidP="00FE43BD">
      <w:pPr>
        <w:widowControl w:val="0"/>
        <w:ind w:firstLine="709"/>
        <w:jc w:val="both"/>
        <w:rPr>
          <w:sz w:val="26"/>
          <w:szCs w:val="26"/>
        </w:rPr>
      </w:pPr>
      <w:proofErr w:type="spellStart"/>
      <w:r w:rsidRPr="006550FC">
        <w:rPr>
          <w:sz w:val="26"/>
          <w:szCs w:val="26"/>
        </w:rPr>
        <w:t>з</w:t>
      </w:r>
      <w:proofErr w:type="spellEnd"/>
      <w:r w:rsidRPr="006550FC">
        <w:rPr>
          <w:sz w:val="26"/>
          <w:szCs w:val="26"/>
        </w:rPr>
        <w:t xml:space="preserve">) не </w:t>
      </w:r>
      <w:r w:rsidRPr="006550FC">
        <w:rPr>
          <w:noProof/>
          <w:sz w:val="26"/>
          <w:szCs w:val="26"/>
        </w:rPr>
        <w:t>использовать</w:t>
      </w:r>
      <w:r w:rsidRPr="006550FC">
        <w:rPr>
          <w:sz w:val="26"/>
          <w:szCs w:val="26"/>
        </w:rPr>
        <w:t xml:space="preserve"> мусоропровод для строительного и другого крупногабаритного мусора, не сливать в него жидкие бытовые отходы.</w:t>
      </w:r>
    </w:p>
    <w:p w:rsidR="00FE43BD" w:rsidRPr="006550FC" w:rsidRDefault="00FE43BD" w:rsidP="00FE43BD">
      <w:pPr>
        <w:widowControl w:val="0"/>
        <w:ind w:firstLine="709"/>
        <w:jc w:val="both"/>
        <w:rPr>
          <w:noProof/>
          <w:sz w:val="26"/>
          <w:szCs w:val="26"/>
        </w:rPr>
      </w:pPr>
      <w:r w:rsidRPr="006550FC">
        <w:rPr>
          <w:noProof/>
          <w:sz w:val="26"/>
          <w:szCs w:val="26"/>
        </w:rPr>
        <w:t>3.3.4. Предоставлять Управляющей организации сведения:</w:t>
      </w:r>
    </w:p>
    <w:p w:rsidR="00FE43BD" w:rsidRPr="006550FC" w:rsidRDefault="00FE43BD" w:rsidP="00FE43BD">
      <w:pPr>
        <w:widowControl w:val="0"/>
        <w:ind w:firstLine="709"/>
        <w:jc w:val="both"/>
        <w:rPr>
          <w:noProof/>
          <w:sz w:val="26"/>
          <w:szCs w:val="26"/>
        </w:rPr>
      </w:pPr>
      <w:r w:rsidRPr="006550FC">
        <w:rPr>
          <w:noProof/>
          <w:sz w:val="26"/>
          <w:szCs w:val="26"/>
        </w:rPr>
        <w:t>а) об изменении количества граждан, проживающих в жилом(ых) Помещении(ях) и о наличии у постоянно проживающих жилом(ых) Помещении(ях) лиц льгот по оплате коммунальных услуг с предъявлением подтверждающих документов, а также об изменении объёмов потребления ресурсов в нежилых помещениях с указанием</w:t>
      </w:r>
      <w:r w:rsidRPr="006550FC">
        <w:rPr>
          <w:sz w:val="26"/>
          <w:szCs w:val="26"/>
        </w:rPr>
        <w:t xml:space="preserve"> мощности и планируемых режимах работы установленных в нежилом(</w:t>
      </w:r>
      <w:proofErr w:type="spellStart"/>
      <w:r w:rsidRPr="006550FC">
        <w:rPr>
          <w:sz w:val="26"/>
          <w:szCs w:val="26"/>
        </w:rPr>
        <w:t>ых</w:t>
      </w:r>
      <w:proofErr w:type="spellEnd"/>
      <w:r w:rsidRPr="006550FC">
        <w:rPr>
          <w:sz w:val="26"/>
          <w:szCs w:val="26"/>
        </w:rPr>
        <w:t>) Помещении(</w:t>
      </w:r>
      <w:proofErr w:type="spellStart"/>
      <w:r w:rsidRPr="006550FC">
        <w:rPr>
          <w:sz w:val="26"/>
          <w:szCs w:val="26"/>
        </w:rPr>
        <w:t>ях</w:t>
      </w:r>
      <w:proofErr w:type="spellEnd"/>
      <w:r w:rsidRPr="006550FC">
        <w:rPr>
          <w:sz w:val="26"/>
          <w:szCs w:val="26"/>
        </w:rPr>
        <w:t xml:space="preserve">) потребляющих устройств </w:t>
      </w:r>
      <w:proofErr w:type="spellStart"/>
      <w:r w:rsidRPr="006550FC">
        <w:rPr>
          <w:sz w:val="26"/>
          <w:szCs w:val="26"/>
        </w:rPr>
        <w:t>газо</w:t>
      </w:r>
      <w:proofErr w:type="spellEnd"/>
      <w:r w:rsidRPr="006550FC">
        <w:rPr>
          <w:sz w:val="26"/>
          <w:szCs w:val="26"/>
        </w:rPr>
        <w:t xml:space="preserve">-, </w:t>
      </w:r>
      <w:proofErr w:type="spellStart"/>
      <w:r w:rsidRPr="006550FC">
        <w:rPr>
          <w:sz w:val="26"/>
          <w:szCs w:val="26"/>
        </w:rPr>
        <w:t>водо</w:t>
      </w:r>
      <w:proofErr w:type="spellEnd"/>
      <w:r w:rsidRPr="006550FC">
        <w:rPr>
          <w:sz w:val="26"/>
          <w:szCs w:val="26"/>
        </w:rPr>
        <w:t>- и электро</w:t>
      </w:r>
      <w:r w:rsidRPr="006550FC">
        <w:rPr>
          <w:noProof/>
          <w:sz w:val="26"/>
          <w:szCs w:val="26"/>
        </w:rPr>
        <w:t>снабжения</w:t>
      </w:r>
      <w:r w:rsidRPr="006550FC">
        <w:rPr>
          <w:sz w:val="26"/>
          <w:szCs w:val="26"/>
        </w:rPr>
        <w:t xml:space="preserve">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r w:rsidRPr="006550FC">
        <w:rPr>
          <w:noProof/>
          <w:sz w:val="26"/>
          <w:szCs w:val="26"/>
        </w:rPr>
        <w:t xml:space="preserve"> - в течение трех рабочих дней с момента таких изменений;</w:t>
      </w:r>
    </w:p>
    <w:p w:rsidR="00FE43BD" w:rsidRPr="006550FC" w:rsidRDefault="00FE43BD" w:rsidP="00FE43BD">
      <w:pPr>
        <w:widowControl w:val="0"/>
        <w:ind w:firstLine="709"/>
        <w:jc w:val="both"/>
        <w:rPr>
          <w:noProof/>
          <w:sz w:val="26"/>
          <w:szCs w:val="26"/>
        </w:rPr>
      </w:pPr>
      <w:r w:rsidRPr="006550FC">
        <w:rPr>
          <w:noProof/>
          <w:sz w:val="26"/>
          <w:szCs w:val="26"/>
        </w:rPr>
        <w:t xml:space="preserve">б) </w:t>
      </w:r>
      <w:r w:rsidRPr="006550FC">
        <w:rPr>
          <w:bCs/>
          <w:iCs/>
          <w:sz w:val="26"/>
          <w:szCs w:val="26"/>
        </w:rPr>
        <w:t>об изменении объемов потребления коммунальных ресурсов в нежилых помещениях, с указанием мощности и возможных режимов работы установленных в нежилом(</w:t>
      </w:r>
      <w:proofErr w:type="spellStart"/>
      <w:r w:rsidRPr="006550FC">
        <w:rPr>
          <w:bCs/>
          <w:iCs/>
          <w:sz w:val="26"/>
          <w:szCs w:val="26"/>
        </w:rPr>
        <w:t>ых</w:t>
      </w:r>
      <w:proofErr w:type="spellEnd"/>
      <w:r w:rsidRPr="006550FC">
        <w:rPr>
          <w:bCs/>
          <w:iCs/>
          <w:sz w:val="26"/>
          <w:szCs w:val="26"/>
        </w:rPr>
        <w:t>) Помещении(</w:t>
      </w:r>
      <w:proofErr w:type="spellStart"/>
      <w:r w:rsidRPr="006550FC">
        <w:rPr>
          <w:bCs/>
          <w:iCs/>
          <w:sz w:val="26"/>
          <w:szCs w:val="26"/>
        </w:rPr>
        <w:t>ях</w:t>
      </w:r>
      <w:proofErr w:type="spellEnd"/>
      <w:r w:rsidRPr="006550FC">
        <w:rPr>
          <w:bCs/>
          <w:iCs/>
          <w:sz w:val="26"/>
          <w:szCs w:val="26"/>
        </w:rPr>
        <w:t xml:space="preserve">) потребляющих устройств </w:t>
      </w:r>
      <w:proofErr w:type="spellStart"/>
      <w:r w:rsidRPr="006550FC">
        <w:rPr>
          <w:bCs/>
          <w:iCs/>
          <w:sz w:val="26"/>
          <w:szCs w:val="26"/>
        </w:rPr>
        <w:t>газо</w:t>
      </w:r>
      <w:proofErr w:type="spellEnd"/>
      <w:r w:rsidRPr="006550FC">
        <w:rPr>
          <w:bCs/>
          <w:iCs/>
          <w:sz w:val="26"/>
          <w:szCs w:val="26"/>
        </w:rPr>
        <w:t xml:space="preserve">-, </w:t>
      </w:r>
      <w:proofErr w:type="spellStart"/>
      <w:r w:rsidRPr="006550FC">
        <w:rPr>
          <w:bCs/>
          <w:iCs/>
          <w:sz w:val="26"/>
          <w:szCs w:val="26"/>
        </w:rPr>
        <w:t>водо</w:t>
      </w:r>
      <w:proofErr w:type="spellEnd"/>
      <w:r w:rsidRPr="006550FC">
        <w:rPr>
          <w:bCs/>
          <w:iCs/>
          <w:sz w:val="26"/>
          <w:szCs w:val="26"/>
        </w:rPr>
        <w:t xml:space="preserve">-, </w:t>
      </w:r>
      <w:proofErr w:type="spellStart"/>
      <w:r w:rsidRPr="006550FC">
        <w:rPr>
          <w:bCs/>
          <w:iCs/>
          <w:sz w:val="26"/>
          <w:szCs w:val="26"/>
        </w:rPr>
        <w:t>электро</w:t>
      </w:r>
      <w:proofErr w:type="spellEnd"/>
      <w:r w:rsidRPr="006550FC">
        <w:rPr>
          <w:bCs/>
          <w:iCs/>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r w:rsidRPr="006550FC">
        <w:rPr>
          <w:noProof/>
          <w:sz w:val="26"/>
          <w:szCs w:val="26"/>
        </w:rPr>
        <w:t>- в течение трех рабочих дней с момента таких изменений;</w:t>
      </w:r>
    </w:p>
    <w:p w:rsidR="00FE43BD" w:rsidRPr="006550FC" w:rsidRDefault="00FE43BD" w:rsidP="00FE43BD">
      <w:pPr>
        <w:widowControl w:val="0"/>
        <w:ind w:firstLine="709"/>
        <w:jc w:val="both"/>
        <w:rPr>
          <w:sz w:val="26"/>
          <w:szCs w:val="26"/>
        </w:rPr>
      </w:pPr>
      <w:r w:rsidRPr="006550FC">
        <w:rPr>
          <w:noProof/>
          <w:sz w:val="26"/>
          <w:szCs w:val="26"/>
        </w:rPr>
        <w:t xml:space="preserve">в) </w:t>
      </w:r>
      <w:r w:rsidRPr="006550FC">
        <w:rPr>
          <w:sz w:val="26"/>
          <w:szCs w:val="26"/>
        </w:rPr>
        <w:t xml:space="preserve">об утрате (неисправности) общего (квартирного) или индивидуального приборов учета или распределителей, за которые отвечает Собственник - </w:t>
      </w:r>
      <w:r w:rsidRPr="006550FC">
        <w:rPr>
          <w:noProof/>
          <w:sz w:val="26"/>
          <w:szCs w:val="26"/>
        </w:rPr>
        <w:t xml:space="preserve">в течение трех рабочих дней с момента </w:t>
      </w:r>
      <w:r w:rsidRPr="006550FC">
        <w:rPr>
          <w:sz w:val="26"/>
          <w:szCs w:val="26"/>
        </w:rPr>
        <w:t>утраты (неисправности) указанных приборов учета</w:t>
      </w:r>
      <w:r w:rsidRPr="006550FC">
        <w:rPr>
          <w:noProof/>
          <w:sz w:val="26"/>
          <w:szCs w:val="26"/>
        </w:rPr>
        <w:t>.</w:t>
      </w:r>
    </w:p>
    <w:p w:rsidR="00FE43BD" w:rsidRPr="006550FC" w:rsidRDefault="00FE43BD" w:rsidP="00FE43BD">
      <w:pPr>
        <w:widowControl w:val="0"/>
        <w:ind w:firstLine="709"/>
        <w:jc w:val="both"/>
        <w:rPr>
          <w:sz w:val="26"/>
          <w:szCs w:val="26"/>
        </w:rPr>
      </w:pPr>
      <w:r w:rsidRPr="006550FC">
        <w:rPr>
          <w:noProof/>
          <w:sz w:val="26"/>
          <w:szCs w:val="26"/>
        </w:rPr>
        <w:t xml:space="preserve">3.3.5 Обеспечить доступ </w:t>
      </w:r>
      <w:r w:rsidRPr="006550FC">
        <w:rPr>
          <w:sz w:val="26"/>
          <w:szCs w:val="26"/>
        </w:rPr>
        <w:t xml:space="preserve">представителей Управляющей организации </w:t>
      </w:r>
      <w:r w:rsidRPr="006550FC">
        <w:rPr>
          <w:noProof/>
          <w:sz w:val="26"/>
          <w:szCs w:val="26"/>
        </w:rPr>
        <w:t xml:space="preserve">в принадлежащее ему Помещение(я) </w:t>
      </w:r>
      <w:r w:rsidRPr="006550FC">
        <w:rPr>
          <w:sz w:val="26"/>
          <w:szCs w:val="26"/>
        </w:rPr>
        <w:t xml:space="preserve">для осмотра технического и санитарного состояния внутриквартирных инженерных коммуникаций, </w:t>
      </w:r>
      <w:r w:rsidRPr="006550FC">
        <w:rPr>
          <w:noProof/>
          <w:sz w:val="26"/>
          <w:szCs w:val="26"/>
        </w:rPr>
        <w:t>санитарно</w:t>
      </w:r>
      <w:r w:rsidRPr="006550FC">
        <w:rPr>
          <w:sz w:val="26"/>
          <w:szCs w:val="26"/>
        </w:rPr>
        <w:t>-технического и иного оборудования, находящегося в Помещении(</w:t>
      </w:r>
      <w:proofErr w:type="spellStart"/>
      <w:r w:rsidRPr="006550FC">
        <w:rPr>
          <w:sz w:val="26"/>
          <w:szCs w:val="26"/>
        </w:rPr>
        <w:t>ях</w:t>
      </w:r>
      <w:proofErr w:type="spellEnd"/>
      <w:r w:rsidRPr="006550FC">
        <w:rPr>
          <w:sz w:val="26"/>
          <w:szCs w:val="26"/>
        </w:rPr>
        <w:t>), для выполнения необходимых ремонтных работ, а в случае аварий - работников аварийных служб в любое время суток</w:t>
      </w:r>
      <w:r w:rsidRPr="006550FC">
        <w:rPr>
          <w:noProof/>
          <w:sz w:val="26"/>
          <w:szCs w:val="26"/>
        </w:rPr>
        <w:t>.</w:t>
      </w:r>
    </w:p>
    <w:p w:rsidR="00FE43BD" w:rsidRPr="006550FC" w:rsidRDefault="00FE43BD" w:rsidP="00FE43BD">
      <w:pPr>
        <w:widowControl w:val="0"/>
        <w:ind w:firstLine="709"/>
        <w:jc w:val="both"/>
        <w:rPr>
          <w:b/>
          <w:bCs/>
          <w:iCs/>
          <w:sz w:val="26"/>
          <w:szCs w:val="26"/>
        </w:rPr>
      </w:pPr>
      <w:r w:rsidRPr="006550FC">
        <w:rPr>
          <w:noProof/>
          <w:sz w:val="26"/>
          <w:szCs w:val="26"/>
        </w:rPr>
        <w:t xml:space="preserve">3.3.6.Сообщать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w:t>
      </w:r>
      <w:r w:rsidRPr="006550FC">
        <w:rPr>
          <w:sz w:val="26"/>
          <w:szCs w:val="26"/>
        </w:rPr>
        <w:t xml:space="preserve">собственников помещений </w:t>
      </w:r>
      <w:r w:rsidRPr="006550FC">
        <w:rPr>
          <w:noProof/>
          <w:sz w:val="26"/>
          <w:szCs w:val="26"/>
        </w:rPr>
        <w:t>в Многоквартирном доме</w:t>
      </w:r>
      <w:r w:rsidRPr="006550FC">
        <w:rPr>
          <w:b/>
          <w:bCs/>
          <w:iCs/>
          <w:sz w:val="26"/>
          <w:szCs w:val="26"/>
        </w:rPr>
        <w:t>.</w:t>
      </w:r>
    </w:p>
    <w:p w:rsidR="00FE43BD" w:rsidRPr="006550FC" w:rsidRDefault="00FE43BD" w:rsidP="00FE43BD">
      <w:pPr>
        <w:widowControl w:val="0"/>
        <w:ind w:firstLine="709"/>
        <w:jc w:val="both"/>
        <w:rPr>
          <w:sz w:val="26"/>
          <w:szCs w:val="26"/>
        </w:rPr>
      </w:pPr>
      <w:r w:rsidRPr="006550FC">
        <w:rPr>
          <w:noProof/>
          <w:sz w:val="26"/>
          <w:szCs w:val="26"/>
        </w:rPr>
        <w:t xml:space="preserve">3.4. </w:t>
      </w:r>
      <w:r w:rsidRPr="006550FC">
        <w:rPr>
          <w:sz w:val="26"/>
          <w:szCs w:val="26"/>
        </w:rPr>
        <w:t>Собственник</w:t>
      </w:r>
      <w:r w:rsidRPr="006550FC">
        <w:rPr>
          <w:noProof/>
          <w:sz w:val="26"/>
          <w:szCs w:val="26"/>
        </w:rPr>
        <w:t xml:space="preserve"> имеет право:</w:t>
      </w:r>
    </w:p>
    <w:p w:rsidR="00FE43BD" w:rsidRPr="006550FC" w:rsidRDefault="00FE43BD" w:rsidP="00FE43BD">
      <w:pPr>
        <w:widowControl w:val="0"/>
        <w:ind w:firstLine="709"/>
        <w:jc w:val="both"/>
        <w:rPr>
          <w:sz w:val="26"/>
          <w:szCs w:val="26"/>
        </w:rPr>
      </w:pPr>
      <w:r w:rsidRPr="006550FC">
        <w:rPr>
          <w:noProof/>
          <w:sz w:val="26"/>
          <w:szCs w:val="26"/>
        </w:rPr>
        <w:t>3.4.1.</w:t>
      </w:r>
      <w:r w:rsidRPr="006550FC">
        <w:rPr>
          <w:sz w:val="26"/>
          <w:szCs w:val="26"/>
        </w:rPr>
        <w:t>Осуществлять контроль за выполнением Управляющей организацией ее обязательств по настоящему Договору в ходе которого:</w:t>
      </w:r>
    </w:p>
    <w:p w:rsidR="00FE43BD" w:rsidRPr="006550FC" w:rsidRDefault="00FE43BD" w:rsidP="00FE43BD">
      <w:pPr>
        <w:widowControl w:val="0"/>
        <w:ind w:firstLine="709"/>
        <w:jc w:val="both"/>
        <w:rPr>
          <w:sz w:val="26"/>
          <w:szCs w:val="26"/>
        </w:rPr>
      </w:pPr>
      <w:r w:rsidRPr="006550FC">
        <w:rPr>
          <w:sz w:val="26"/>
          <w:szCs w:val="26"/>
        </w:rPr>
        <w:t>участвовать в осмотрах (измерениях параметров и характеристик, испытаниях, проверках) общего имущества в Многоквартирном доме;</w:t>
      </w:r>
    </w:p>
    <w:p w:rsidR="00FE43BD" w:rsidRPr="006550FC" w:rsidRDefault="00FE43BD" w:rsidP="00FE43BD">
      <w:pPr>
        <w:widowControl w:val="0"/>
        <w:ind w:firstLine="709"/>
        <w:jc w:val="both"/>
        <w:rPr>
          <w:sz w:val="26"/>
          <w:szCs w:val="26"/>
        </w:rPr>
      </w:pPr>
      <w:r w:rsidRPr="006550FC">
        <w:rPr>
          <w:sz w:val="26"/>
          <w:szCs w:val="26"/>
        </w:rPr>
        <w:t>присутствовать при выполнении работ и оказании услуг Управляющей организацией, связанных с выполнением обязанностей по настоящему Договору;</w:t>
      </w:r>
    </w:p>
    <w:p w:rsidR="00FE43BD" w:rsidRPr="006550FC" w:rsidRDefault="00FE43BD" w:rsidP="00FE43BD">
      <w:pPr>
        <w:widowControl w:val="0"/>
        <w:ind w:firstLine="709"/>
        <w:jc w:val="both"/>
        <w:rPr>
          <w:b/>
          <w:bCs/>
          <w:iCs/>
          <w:sz w:val="26"/>
          <w:szCs w:val="26"/>
        </w:rPr>
      </w:pPr>
      <w:r w:rsidRPr="006550FC">
        <w:rPr>
          <w:sz w:val="26"/>
          <w:szCs w:val="26"/>
        </w:rPr>
        <w:t>знакомиться с содержанием технической документации на Многоквартирный дом.</w:t>
      </w:r>
    </w:p>
    <w:p w:rsidR="00FE43BD" w:rsidRPr="006550FC" w:rsidRDefault="00FE43BD" w:rsidP="00FE43BD">
      <w:pPr>
        <w:widowControl w:val="0"/>
        <w:ind w:firstLine="709"/>
        <w:jc w:val="both"/>
        <w:rPr>
          <w:sz w:val="26"/>
          <w:szCs w:val="26"/>
        </w:rPr>
      </w:pPr>
      <w:r w:rsidRPr="006550FC">
        <w:rPr>
          <w:sz w:val="26"/>
          <w:szCs w:val="26"/>
        </w:rPr>
        <w:t>3.4.2. За свой счет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E43BD" w:rsidRPr="006550FC" w:rsidRDefault="00FE43BD" w:rsidP="00FE43BD">
      <w:pPr>
        <w:widowControl w:val="0"/>
        <w:ind w:firstLine="709"/>
        <w:jc w:val="both"/>
        <w:rPr>
          <w:sz w:val="26"/>
          <w:szCs w:val="26"/>
        </w:rPr>
      </w:pPr>
      <w:r w:rsidRPr="006550FC">
        <w:rPr>
          <w:noProof/>
          <w:sz w:val="26"/>
          <w:szCs w:val="26"/>
        </w:rPr>
        <w:t xml:space="preserve">3.4.3. </w:t>
      </w:r>
      <w:r w:rsidRPr="006550FC">
        <w:rPr>
          <w:sz w:val="26"/>
          <w:szCs w:val="26"/>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существующим законодательством.</w:t>
      </w:r>
    </w:p>
    <w:p w:rsidR="00FE43BD" w:rsidRPr="006550FC" w:rsidRDefault="00FE43BD" w:rsidP="00FE43BD">
      <w:pPr>
        <w:widowControl w:val="0"/>
        <w:autoSpaceDE w:val="0"/>
        <w:autoSpaceDN w:val="0"/>
        <w:adjustRightInd w:val="0"/>
        <w:ind w:firstLine="709"/>
        <w:jc w:val="both"/>
        <w:rPr>
          <w:noProof/>
          <w:sz w:val="26"/>
          <w:szCs w:val="26"/>
        </w:rPr>
      </w:pPr>
      <w:r w:rsidRPr="006550FC">
        <w:rPr>
          <w:noProof/>
          <w:sz w:val="26"/>
          <w:szCs w:val="26"/>
        </w:rPr>
        <w:t>3.4.4. Требовать от Управляющей организации возмещения убытков причиненных вследствие:</w:t>
      </w:r>
    </w:p>
    <w:p w:rsidR="00FE43BD" w:rsidRPr="006550FC" w:rsidRDefault="00FE43BD" w:rsidP="00FE43BD">
      <w:pPr>
        <w:widowControl w:val="0"/>
        <w:autoSpaceDE w:val="0"/>
        <w:autoSpaceDN w:val="0"/>
        <w:adjustRightInd w:val="0"/>
        <w:ind w:firstLine="709"/>
        <w:jc w:val="both"/>
        <w:rPr>
          <w:noProof/>
          <w:sz w:val="26"/>
          <w:szCs w:val="26"/>
        </w:rPr>
      </w:pPr>
      <w:r w:rsidRPr="006550FC">
        <w:rPr>
          <w:noProof/>
          <w:sz w:val="26"/>
          <w:szCs w:val="26"/>
        </w:rPr>
        <w:t>а) невыполнения либо недобросовестного выполнения Управляющей организацией своих обязанностей по настоящему Договору;</w:t>
      </w:r>
    </w:p>
    <w:p w:rsidR="00FE43BD" w:rsidRPr="006550FC" w:rsidRDefault="00FE43BD" w:rsidP="00FE43BD">
      <w:pPr>
        <w:widowControl w:val="0"/>
        <w:autoSpaceDE w:val="0"/>
        <w:autoSpaceDN w:val="0"/>
        <w:adjustRightInd w:val="0"/>
        <w:ind w:firstLine="709"/>
        <w:jc w:val="both"/>
        <w:rPr>
          <w:sz w:val="26"/>
          <w:szCs w:val="26"/>
        </w:rPr>
      </w:pPr>
      <w:r w:rsidRPr="006550FC">
        <w:rPr>
          <w:noProof/>
          <w:sz w:val="26"/>
          <w:szCs w:val="26"/>
        </w:rPr>
        <w:t>б) осуществления Управляющей организацией своих обязанностей по настоящему Договору, приведших к порче помещений, принадлежащих Собственнику.</w:t>
      </w:r>
    </w:p>
    <w:p w:rsidR="00FE43BD" w:rsidRPr="006550FC" w:rsidRDefault="00FE43BD" w:rsidP="00FE43BD">
      <w:pPr>
        <w:widowControl w:val="0"/>
        <w:ind w:firstLine="709"/>
        <w:jc w:val="both"/>
        <w:rPr>
          <w:sz w:val="26"/>
          <w:szCs w:val="26"/>
        </w:rPr>
      </w:pPr>
      <w:r w:rsidRPr="006550FC">
        <w:rPr>
          <w:noProof/>
          <w:sz w:val="26"/>
          <w:szCs w:val="26"/>
        </w:rPr>
        <w:t xml:space="preserve">3.4.5. Требовать от Управляющей организации </w:t>
      </w:r>
      <w:r w:rsidRPr="006550FC">
        <w:rPr>
          <w:sz w:val="26"/>
          <w:szCs w:val="26"/>
        </w:rPr>
        <w:t xml:space="preserve">ежегодного представления отчета о выполнении </w:t>
      </w:r>
      <w:r w:rsidRPr="006550FC">
        <w:rPr>
          <w:noProof/>
          <w:sz w:val="26"/>
          <w:szCs w:val="26"/>
        </w:rPr>
        <w:t>настоящего</w:t>
      </w:r>
      <w:r w:rsidRPr="006550FC">
        <w:rPr>
          <w:sz w:val="26"/>
          <w:szCs w:val="26"/>
        </w:rPr>
        <w:t xml:space="preserve"> Договора в соответствии с пунктом 3.1.19 настоящего Договора.</w:t>
      </w:r>
    </w:p>
    <w:p w:rsidR="00FE43BD" w:rsidRPr="006550FC" w:rsidRDefault="00FE43BD" w:rsidP="00FE43BD">
      <w:pPr>
        <w:widowControl w:val="0"/>
        <w:jc w:val="both"/>
        <w:rPr>
          <w:sz w:val="26"/>
          <w:szCs w:val="26"/>
        </w:rPr>
      </w:pPr>
    </w:p>
    <w:p w:rsidR="00FE43BD" w:rsidRPr="00CF52CD" w:rsidRDefault="00FE43BD" w:rsidP="00FE43BD">
      <w:pPr>
        <w:widowControl w:val="0"/>
        <w:ind w:firstLine="709"/>
        <w:jc w:val="center"/>
        <w:rPr>
          <w:b/>
          <w:bCs/>
          <w:noProof/>
          <w:sz w:val="26"/>
        </w:rPr>
      </w:pPr>
      <w:r w:rsidRPr="006550FC">
        <w:rPr>
          <w:b/>
          <w:noProof/>
          <w:sz w:val="26"/>
        </w:rPr>
        <w:t>4. Цена Договора, размер платы за содержание</w:t>
      </w:r>
      <w:r w:rsidRPr="006550FC">
        <w:rPr>
          <w:b/>
          <w:sz w:val="26"/>
          <w:szCs w:val="26"/>
        </w:rPr>
        <w:t xml:space="preserve"> и ремонт жилого помещения и коммунальные услуги </w:t>
      </w:r>
      <w:r w:rsidRPr="006550FC">
        <w:rPr>
          <w:b/>
          <w:noProof/>
          <w:sz w:val="26"/>
        </w:rPr>
        <w:t>и порядок ее внесения</w:t>
      </w:r>
    </w:p>
    <w:p w:rsidR="00FE43BD" w:rsidRPr="006550FC" w:rsidRDefault="00FE43BD" w:rsidP="00FE43BD">
      <w:pPr>
        <w:widowControl w:val="0"/>
        <w:ind w:firstLine="709"/>
        <w:jc w:val="both"/>
        <w:rPr>
          <w:bCs/>
          <w:iCs/>
          <w:sz w:val="26"/>
          <w:szCs w:val="26"/>
        </w:rPr>
      </w:pPr>
      <w:r w:rsidRPr="006550FC">
        <w:rPr>
          <w:noProof/>
          <w:sz w:val="26"/>
          <w:szCs w:val="26"/>
        </w:rPr>
        <w:t>4.1. Цена настоящего</w:t>
      </w:r>
      <w:r w:rsidRPr="006550FC">
        <w:rPr>
          <w:sz w:val="26"/>
          <w:szCs w:val="26"/>
        </w:rPr>
        <w:t xml:space="preserve"> Договора не включает стоимость коммунальных услуг, по которым управляющая организация участвует в расчетах.</w:t>
      </w:r>
    </w:p>
    <w:p w:rsidR="00FE43BD" w:rsidRPr="00393422" w:rsidRDefault="00FE43BD" w:rsidP="00FE43BD">
      <w:pPr>
        <w:jc w:val="both"/>
        <w:rPr>
          <w:sz w:val="26"/>
          <w:szCs w:val="26"/>
        </w:rPr>
      </w:pPr>
      <w:r w:rsidRPr="006550FC">
        <w:rPr>
          <w:sz w:val="26"/>
          <w:szCs w:val="26"/>
        </w:rPr>
        <w:t>4.2. Плата за содержание и ремонт общего имущества в многоквартирном доме устанавливается в размере__________ рублей (в т.ч. НДС) на кв. м. общей площади помещений собственников в месяц.</w:t>
      </w:r>
      <w:r>
        <w:rPr>
          <w:sz w:val="26"/>
          <w:szCs w:val="26"/>
        </w:rPr>
        <w:t xml:space="preserve"> П</w:t>
      </w:r>
      <w:r w:rsidRPr="00393422">
        <w:rPr>
          <w:sz w:val="26"/>
          <w:szCs w:val="26"/>
        </w:rPr>
        <w:t>ри утверждении органами  местного самоуправления новых ставок оплаты на очередной календарный год, стоимость на 1 кв. м. общей площади изменяется согласно Решению об утверждении ставок оплаты за содержание жилого помещения для населения муниципального образования город Алексин</w:t>
      </w:r>
      <w:r>
        <w:rPr>
          <w:sz w:val="26"/>
          <w:szCs w:val="26"/>
        </w:rPr>
        <w:t>.</w:t>
      </w:r>
    </w:p>
    <w:p w:rsidR="00FE43BD" w:rsidRPr="006550FC" w:rsidRDefault="00FE43BD" w:rsidP="00FE43BD">
      <w:pPr>
        <w:widowControl w:val="0"/>
        <w:shd w:val="clear" w:color="auto" w:fill="FFFFFF"/>
        <w:autoSpaceDE w:val="0"/>
        <w:autoSpaceDN w:val="0"/>
        <w:adjustRightInd w:val="0"/>
        <w:ind w:firstLine="709"/>
        <w:jc w:val="both"/>
        <w:rPr>
          <w:sz w:val="26"/>
          <w:szCs w:val="26"/>
        </w:rPr>
      </w:pPr>
      <w:r w:rsidRPr="006550FC">
        <w:rPr>
          <w:noProof/>
          <w:sz w:val="26"/>
          <w:szCs w:val="26"/>
        </w:rPr>
        <w:t xml:space="preserve">4.3. </w:t>
      </w:r>
      <w:r w:rsidRPr="006550FC">
        <w:rPr>
          <w:sz w:val="26"/>
          <w:szCs w:val="26"/>
        </w:rPr>
        <w:t>Размер платы за коммунальные услуги</w:t>
      </w:r>
      <w:r>
        <w:rPr>
          <w:sz w:val="26"/>
          <w:szCs w:val="26"/>
        </w:rPr>
        <w:t xml:space="preserve"> на </w:t>
      </w:r>
      <w:proofErr w:type="spellStart"/>
      <w:r>
        <w:rPr>
          <w:sz w:val="26"/>
          <w:szCs w:val="26"/>
        </w:rPr>
        <w:t>общедомовые</w:t>
      </w:r>
      <w:proofErr w:type="spellEnd"/>
      <w:r>
        <w:rPr>
          <w:sz w:val="26"/>
          <w:szCs w:val="26"/>
        </w:rPr>
        <w:t xml:space="preserve"> нужды</w:t>
      </w:r>
      <w:r w:rsidRPr="006550FC">
        <w:rPr>
          <w:sz w:val="26"/>
          <w:szCs w:val="26"/>
        </w:rPr>
        <w:t xml:space="preserve"> рассчитывается в соответствии с Правилами предоставления коммунальных услуг, исходя из объемов (количества) потребленных коммунальных ресурсов, определяемых по показаниям приборов учета, а при их отсутствии с использованием нормативов и тарифов потребления коммунальных услуг, установленных органами государственной власти субъектов Российской Федерации порядке, установленном Правительством Российской Федерации. </w:t>
      </w:r>
    </w:p>
    <w:p w:rsidR="00FE43BD" w:rsidRPr="006550FC" w:rsidRDefault="00FE43BD" w:rsidP="00FE43BD">
      <w:pPr>
        <w:widowControl w:val="0"/>
        <w:ind w:firstLine="709"/>
        <w:jc w:val="both"/>
        <w:rPr>
          <w:noProof/>
          <w:sz w:val="26"/>
          <w:szCs w:val="26"/>
        </w:rPr>
      </w:pPr>
      <w:r w:rsidRPr="006550FC">
        <w:rPr>
          <w:noProof/>
          <w:sz w:val="26"/>
          <w:szCs w:val="26"/>
        </w:rPr>
        <w:t xml:space="preserve">4.4. Плата за жилое помещение и коммунальные услуги вносится ежемесячно до десятого числа месяца, следующего за истекшим месяцем. </w:t>
      </w:r>
    </w:p>
    <w:p w:rsidR="00FE43BD" w:rsidRPr="006550FC" w:rsidRDefault="00FE43BD" w:rsidP="00FE43BD">
      <w:pPr>
        <w:widowControl w:val="0"/>
        <w:ind w:firstLine="709"/>
        <w:jc w:val="both"/>
        <w:rPr>
          <w:noProof/>
          <w:sz w:val="26"/>
          <w:szCs w:val="26"/>
        </w:rPr>
      </w:pPr>
      <w:r w:rsidRPr="006550FC">
        <w:rPr>
          <w:noProof/>
          <w:sz w:val="26"/>
          <w:szCs w:val="26"/>
        </w:rPr>
        <w:t xml:space="preserve">4.5. Плата за жилое помещение и коммунальные услуги вносится в установленные настоящим Договором сроки на основании платежных документов, представляемых Собственнику Управляющей организацией в соответствии с пунктом 3.1.12 настоящего Договора. В случае представления платежных документов позднее даты, определенной в настоящем пункте, плата за жилое помещение может быть внесена с задержкой на срок задержки получения платежного документа. </w:t>
      </w:r>
    </w:p>
    <w:p w:rsidR="00FE43BD" w:rsidRPr="006550FC" w:rsidRDefault="00FE43BD" w:rsidP="00FE43BD">
      <w:pPr>
        <w:widowControl w:val="0"/>
        <w:shd w:val="clear" w:color="auto" w:fill="FFFFFF"/>
        <w:ind w:firstLine="709"/>
        <w:jc w:val="both"/>
        <w:rPr>
          <w:sz w:val="26"/>
          <w:szCs w:val="26"/>
        </w:rPr>
      </w:pPr>
      <w:r w:rsidRPr="006550FC">
        <w:rPr>
          <w:sz w:val="26"/>
          <w:szCs w:val="26"/>
        </w:rPr>
        <w:t>4.6. Собственник вносит плату за ремонт и содержание жилья и коммунальные услуги</w:t>
      </w:r>
      <w:r>
        <w:rPr>
          <w:sz w:val="26"/>
          <w:szCs w:val="26"/>
        </w:rPr>
        <w:t xml:space="preserve"> на </w:t>
      </w:r>
      <w:proofErr w:type="spellStart"/>
      <w:r>
        <w:rPr>
          <w:sz w:val="26"/>
          <w:szCs w:val="26"/>
        </w:rPr>
        <w:t>общедомовые</w:t>
      </w:r>
      <w:proofErr w:type="spellEnd"/>
      <w:r>
        <w:rPr>
          <w:sz w:val="26"/>
          <w:szCs w:val="26"/>
        </w:rPr>
        <w:t xml:space="preserve"> нужды</w:t>
      </w:r>
      <w:r w:rsidRPr="006550FC">
        <w:rPr>
          <w:sz w:val="26"/>
          <w:szCs w:val="26"/>
        </w:rPr>
        <w:t xml:space="preserve"> Управляющей организации на ее банковский счет.</w:t>
      </w:r>
    </w:p>
    <w:p w:rsidR="00FE43BD" w:rsidRPr="006550FC" w:rsidRDefault="00FE43BD" w:rsidP="00FE43BD">
      <w:pPr>
        <w:ind w:firstLine="709"/>
        <w:jc w:val="both"/>
        <w:rPr>
          <w:sz w:val="26"/>
          <w:szCs w:val="26"/>
        </w:rPr>
      </w:pPr>
      <w:r w:rsidRPr="006550FC">
        <w:rPr>
          <w:sz w:val="26"/>
          <w:szCs w:val="26"/>
        </w:rPr>
        <w:t>В случае изменения банковского счета Управляющей организации, на который Собственник обязан вносить плату за ремонт и содержание жилья и коммунальные услуги, Управляющая организация обязана за 30 календарных дней уведомить Собственников об изменении банковского счета Управляющей организации. Ответственность за последствия ненадлежащего уведомления Собственника об изменении банковского счета несет Управляющая организация. В случае, если Собственник был надлежаще уведомлен об изменении банковского счета Управляющей организации, ответственность за последствия внесения платы за жилое помещение и коммунальные услуги на счет, не принадлежащий Управляющей организации, несет Собственник.</w:t>
      </w:r>
    </w:p>
    <w:p w:rsidR="00FE43BD" w:rsidRPr="006550FC" w:rsidRDefault="00FE43BD" w:rsidP="00FE43BD">
      <w:pPr>
        <w:ind w:firstLine="709"/>
        <w:jc w:val="both"/>
        <w:rPr>
          <w:sz w:val="26"/>
          <w:szCs w:val="26"/>
        </w:rPr>
      </w:pPr>
      <w:r w:rsidRPr="006550FC">
        <w:rPr>
          <w:sz w:val="26"/>
          <w:szCs w:val="26"/>
        </w:rPr>
        <w:t>4.7. Неиспользование Собственником Помещения(</w:t>
      </w:r>
      <w:proofErr w:type="spellStart"/>
      <w:r w:rsidRPr="006550FC">
        <w:rPr>
          <w:sz w:val="26"/>
          <w:szCs w:val="26"/>
        </w:rPr>
        <w:t>й</w:t>
      </w:r>
      <w:proofErr w:type="spellEnd"/>
      <w:r w:rsidRPr="006550FC">
        <w:rPr>
          <w:sz w:val="26"/>
          <w:szCs w:val="26"/>
        </w:rPr>
        <w:t>) не является основанием невнесения платы за жилое помещение и отопление.</w:t>
      </w:r>
    </w:p>
    <w:p w:rsidR="00FE43BD" w:rsidRPr="006550FC" w:rsidRDefault="00FE43BD" w:rsidP="00FE43BD">
      <w:pPr>
        <w:ind w:firstLine="709"/>
        <w:jc w:val="both"/>
        <w:rPr>
          <w:sz w:val="26"/>
          <w:szCs w:val="26"/>
        </w:rPr>
      </w:pPr>
      <w:r w:rsidRPr="006550FC">
        <w:rPr>
          <w:sz w:val="26"/>
          <w:szCs w:val="26"/>
        </w:rPr>
        <w:t>4.8. Перерасчет платежей за период временного отсутствия граждан производится в порядке, установленном Правилами предоставления коммунальных услуг.</w:t>
      </w:r>
    </w:p>
    <w:p w:rsidR="00FE43BD" w:rsidRPr="006550FC" w:rsidRDefault="00FE43BD" w:rsidP="00FE43BD">
      <w:pPr>
        <w:shd w:val="clear" w:color="auto" w:fill="FFFFFF"/>
        <w:ind w:firstLine="709"/>
        <w:jc w:val="both"/>
        <w:rPr>
          <w:sz w:val="26"/>
          <w:szCs w:val="26"/>
        </w:rPr>
      </w:pPr>
      <w:r w:rsidRPr="006550FC">
        <w:rPr>
          <w:sz w:val="26"/>
          <w:szCs w:val="26"/>
        </w:rPr>
        <w:t>4.9.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w:t>
      </w:r>
      <w:r w:rsidRPr="006550FC">
        <w:rPr>
          <w:noProof/>
          <w:sz w:val="26"/>
          <w:szCs w:val="26"/>
        </w:rPr>
        <w:t xml:space="preserve">равилами предоставления коммунальных </w:t>
      </w:r>
      <w:r w:rsidRPr="006550FC">
        <w:rPr>
          <w:sz w:val="26"/>
          <w:szCs w:val="26"/>
        </w:rPr>
        <w:t>услуг.</w:t>
      </w:r>
    </w:p>
    <w:p w:rsidR="00FE43BD" w:rsidRPr="006550FC" w:rsidRDefault="00FE43BD" w:rsidP="00FE43BD">
      <w:pPr>
        <w:ind w:firstLine="709"/>
        <w:jc w:val="both"/>
        <w:rPr>
          <w:sz w:val="26"/>
          <w:szCs w:val="26"/>
        </w:rPr>
      </w:pPr>
      <w:r w:rsidRPr="006550FC">
        <w:rPr>
          <w:noProof/>
          <w:sz w:val="26"/>
          <w:szCs w:val="26"/>
        </w:rPr>
        <w:t>4.10.</w:t>
      </w:r>
      <w:r w:rsidRPr="006550FC">
        <w:rPr>
          <w:sz w:val="26"/>
          <w:szCs w:val="26"/>
        </w:rPr>
        <w:t xml:space="preserve"> </w:t>
      </w:r>
      <w:r w:rsidRPr="006550FC">
        <w:rPr>
          <w:noProof/>
          <w:sz w:val="26"/>
          <w:szCs w:val="26"/>
        </w:rPr>
        <w:t xml:space="preserve">Собственник вправе осуществить предоплату до 15 числа текущего месяца на основании </w:t>
      </w:r>
      <w:r w:rsidRPr="006550FC">
        <w:rPr>
          <w:sz w:val="26"/>
          <w:szCs w:val="26"/>
        </w:rPr>
        <w:t>выставленного, в соответствии с п.3.1.13,</w:t>
      </w:r>
      <w:r w:rsidRPr="006550FC">
        <w:rPr>
          <w:noProof/>
          <w:sz w:val="26"/>
          <w:szCs w:val="26"/>
        </w:rPr>
        <w:t xml:space="preserve"> платежного документа </w:t>
      </w:r>
      <w:r w:rsidRPr="006550FC">
        <w:rPr>
          <w:sz w:val="26"/>
          <w:szCs w:val="26"/>
        </w:rPr>
        <w:t>с последующим перерасчетом размера платы при необходимости.</w:t>
      </w:r>
    </w:p>
    <w:p w:rsidR="00FE43BD" w:rsidRPr="006550FC" w:rsidRDefault="00FE43BD" w:rsidP="00FE43BD">
      <w:pPr>
        <w:ind w:firstLine="709"/>
        <w:jc w:val="both"/>
        <w:rPr>
          <w:sz w:val="26"/>
          <w:szCs w:val="26"/>
          <w:u w:val="single"/>
        </w:rPr>
      </w:pPr>
      <w:r w:rsidRPr="006550FC">
        <w:rPr>
          <w:noProof/>
          <w:sz w:val="26"/>
          <w:szCs w:val="26"/>
        </w:rPr>
        <w:t xml:space="preserve">4.11. Капитальный ремонт общего имущества в Многоквартирном доме проводится за счет средств Собственников на основании решения общего собрания собственников помещений в Многоквартирном доме о проведении и оплате расходов на капитальный ремонт Многоквартирного дома, принятого с учетом предложений </w:t>
      </w:r>
      <w:r w:rsidRPr="006550FC">
        <w:rPr>
          <w:sz w:val="26"/>
          <w:szCs w:val="26"/>
        </w:rPr>
        <w:t>Управляющей</w:t>
      </w:r>
      <w:r w:rsidRPr="006550FC">
        <w:rPr>
          <w:noProof/>
          <w:sz w:val="26"/>
          <w:szCs w:val="26"/>
        </w:rPr>
        <w:t xml:space="preserve">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и по иным источникам финансирования.</w:t>
      </w:r>
    </w:p>
    <w:p w:rsidR="00FE43BD" w:rsidRPr="006550FC" w:rsidRDefault="00FE43BD" w:rsidP="00FE43BD">
      <w:pPr>
        <w:ind w:firstLine="709"/>
        <w:jc w:val="both"/>
        <w:rPr>
          <w:sz w:val="26"/>
          <w:szCs w:val="26"/>
        </w:rPr>
      </w:pPr>
      <w:r w:rsidRPr="006550FC">
        <w:rPr>
          <w:noProof/>
          <w:sz w:val="26"/>
          <w:szCs w:val="26"/>
        </w:rPr>
        <w:t>4.12. В случае неисполнения собственником обязательств по оплате услуг по настоящему договору Управляющая организация вправе предъявить к нему требования согласно действующему законодательству.</w:t>
      </w:r>
    </w:p>
    <w:p w:rsidR="00FE43BD" w:rsidRPr="00544850" w:rsidRDefault="00FE43BD" w:rsidP="00FE43BD">
      <w:pPr>
        <w:widowControl w:val="0"/>
        <w:tabs>
          <w:tab w:val="left" w:pos="9720"/>
        </w:tabs>
        <w:autoSpaceDE w:val="0"/>
        <w:autoSpaceDN w:val="0"/>
        <w:adjustRightInd w:val="0"/>
        <w:spacing w:before="240"/>
        <w:jc w:val="center"/>
        <w:rPr>
          <w:b/>
          <w:bCs/>
          <w:noProof/>
          <w:color w:val="000080"/>
          <w:sz w:val="26"/>
        </w:rPr>
      </w:pPr>
      <w:r w:rsidRPr="006550FC">
        <w:rPr>
          <w:b/>
          <w:noProof/>
          <w:color w:val="000080"/>
          <w:sz w:val="26"/>
        </w:rPr>
        <w:t>5. Ответственности сторон</w:t>
      </w:r>
    </w:p>
    <w:p w:rsidR="00FE43BD" w:rsidRPr="006550FC" w:rsidRDefault="00FE43BD" w:rsidP="00FE43BD">
      <w:pPr>
        <w:ind w:firstLine="709"/>
        <w:jc w:val="both"/>
        <w:rPr>
          <w:noProof/>
          <w:sz w:val="26"/>
          <w:szCs w:val="26"/>
        </w:rPr>
      </w:pPr>
      <w:r w:rsidRPr="006550FC">
        <w:rPr>
          <w:noProof/>
          <w:sz w:val="26"/>
          <w:szCs w:val="26"/>
        </w:rPr>
        <w:t xml:space="preserve">5.1. За </w:t>
      </w:r>
      <w:r w:rsidRPr="006550FC">
        <w:rPr>
          <w:sz w:val="26"/>
          <w:szCs w:val="26"/>
        </w:rPr>
        <w:t>неисполнение</w:t>
      </w:r>
      <w:r w:rsidRPr="006550FC">
        <w:rPr>
          <w:noProof/>
          <w:sz w:val="26"/>
          <w:szCs w:val="26"/>
        </w:rPr>
        <w:t xml:space="preserve">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3BD" w:rsidRPr="006550FC" w:rsidRDefault="00FE43BD" w:rsidP="00FE43BD">
      <w:pPr>
        <w:shd w:val="clear" w:color="auto" w:fill="FFFFFF"/>
        <w:autoSpaceDE w:val="0"/>
        <w:autoSpaceDN w:val="0"/>
        <w:adjustRightInd w:val="0"/>
        <w:ind w:firstLine="540"/>
        <w:jc w:val="both"/>
        <w:rPr>
          <w:sz w:val="26"/>
          <w:szCs w:val="26"/>
        </w:rPr>
      </w:pPr>
      <w:r w:rsidRPr="006550FC">
        <w:rPr>
          <w:sz w:val="26"/>
          <w:szCs w:val="26"/>
        </w:rPr>
        <w:t xml:space="preserve">   5.2. В случае оказания коммунальных и иных услуг</w:t>
      </w:r>
      <w:r>
        <w:rPr>
          <w:sz w:val="26"/>
          <w:szCs w:val="26"/>
        </w:rPr>
        <w:t xml:space="preserve"> на </w:t>
      </w:r>
      <w:proofErr w:type="spellStart"/>
      <w:r>
        <w:rPr>
          <w:sz w:val="26"/>
          <w:szCs w:val="26"/>
        </w:rPr>
        <w:t>общедомовые</w:t>
      </w:r>
      <w:proofErr w:type="spellEnd"/>
      <w:r>
        <w:rPr>
          <w:sz w:val="26"/>
          <w:szCs w:val="26"/>
        </w:rPr>
        <w:t xml:space="preserve"> нужды</w:t>
      </w:r>
      <w:r w:rsidRPr="006550FC">
        <w:rPr>
          <w:sz w:val="26"/>
          <w:szCs w:val="26"/>
        </w:rPr>
        <w:t xml:space="preserve"> ненадлежащего качества и (или) с перерывами, превышающими установленную продолжительность, Управляющая организация,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FE43BD" w:rsidRPr="006550FC" w:rsidRDefault="00FE43BD" w:rsidP="00FE43BD">
      <w:pPr>
        <w:tabs>
          <w:tab w:val="left" w:pos="360"/>
          <w:tab w:val="left" w:pos="540"/>
        </w:tabs>
        <w:ind w:firstLine="360"/>
        <w:jc w:val="both"/>
        <w:rPr>
          <w:sz w:val="26"/>
          <w:szCs w:val="26"/>
        </w:rPr>
      </w:pPr>
      <w:r w:rsidRPr="006550FC">
        <w:rPr>
          <w:sz w:val="26"/>
          <w:szCs w:val="26"/>
        </w:rPr>
        <w:t xml:space="preserve">      5.3. В случае несвоевременного и (или) не полного внесения платы за жилое помещение и коммунальные услуги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w:t>
      </w:r>
    </w:p>
    <w:p w:rsidR="00FE43BD" w:rsidRPr="006550FC" w:rsidRDefault="00FE43BD" w:rsidP="00FE43BD">
      <w:pPr>
        <w:ind w:right="-1" w:firstLine="709"/>
        <w:jc w:val="both"/>
        <w:rPr>
          <w:sz w:val="26"/>
          <w:szCs w:val="26"/>
        </w:rPr>
      </w:pPr>
      <w:r w:rsidRPr="006550FC">
        <w:rPr>
          <w:noProof/>
          <w:sz w:val="26"/>
          <w:szCs w:val="26"/>
        </w:rPr>
        <w:t xml:space="preserve">5.4. </w:t>
      </w:r>
      <w:r w:rsidRPr="006550FC">
        <w:rPr>
          <w:sz w:val="26"/>
          <w:szCs w:val="26"/>
        </w:rPr>
        <w:t>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вправе обратиться в суд с иском о взыскании с Собственника убытков.</w:t>
      </w:r>
    </w:p>
    <w:p w:rsidR="00FE43BD" w:rsidRPr="00544850" w:rsidRDefault="00FE43BD" w:rsidP="00FE43BD">
      <w:pPr>
        <w:widowControl w:val="0"/>
        <w:tabs>
          <w:tab w:val="left" w:pos="9720"/>
        </w:tabs>
        <w:autoSpaceDE w:val="0"/>
        <w:autoSpaceDN w:val="0"/>
        <w:adjustRightInd w:val="0"/>
        <w:spacing w:before="240"/>
        <w:jc w:val="center"/>
        <w:rPr>
          <w:b/>
          <w:bCs/>
          <w:noProof/>
          <w:color w:val="000080"/>
          <w:sz w:val="26"/>
        </w:rPr>
      </w:pPr>
      <w:r w:rsidRPr="006550FC">
        <w:rPr>
          <w:b/>
          <w:noProof/>
          <w:color w:val="000080"/>
          <w:sz w:val="26"/>
        </w:rPr>
        <w:t>6. Порядок оформления факта нарушения условий настоящего договора</w:t>
      </w:r>
    </w:p>
    <w:p w:rsidR="00FE43BD" w:rsidRPr="006550FC" w:rsidRDefault="00FE43BD" w:rsidP="00FE43BD">
      <w:pPr>
        <w:widowControl w:val="0"/>
        <w:suppressAutoHyphens/>
        <w:ind w:firstLine="709"/>
        <w:jc w:val="both"/>
        <w:rPr>
          <w:sz w:val="26"/>
          <w:szCs w:val="26"/>
        </w:rPr>
      </w:pPr>
      <w:r w:rsidRPr="006550FC">
        <w:rPr>
          <w:sz w:val="26"/>
          <w:szCs w:val="26"/>
        </w:rPr>
        <w:t>6.1. В случаях нарушения качества услуг и работ по содержанию и ремонту общего имущества в Многоквартирном доме или предоставления коммунальных услуг</w:t>
      </w:r>
      <w:r>
        <w:rPr>
          <w:sz w:val="26"/>
          <w:szCs w:val="26"/>
        </w:rPr>
        <w:t xml:space="preserve"> на </w:t>
      </w:r>
      <w:proofErr w:type="spellStart"/>
      <w:r>
        <w:rPr>
          <w:sz w:val="26"/>
          <w:szCs w:val="26"/>
        </w:rPr>
        <w:t>общедомовые</w:t>
      </w:r>
      <w:proofErr w:type="spellEnd"/>
      <w:r>
        <w:rPr>
          <w:sz w:val="26"/>
          <w:szCs w:val="26"/>
        </w:rPr>
        <w:t xml:space="preserve"> нужды</w:t>
      </w:r>
      <w:r w:rsidRPr="006550FC">
        <w:rPr>
          <w:sz w:val="26"/>
          <w:szCs w:val="26"/>
        </w:rPr>
        <w:t xml:space="preserve">, а также причинения вреда жизни, здоровью и имуществу Собственника и (или) </w:t>
      </w:r>
      <w:r w:rsidRPr="006550FC">
        <w:rPr>
          <w:noProof/>
          <w:sz w:val="26"/>
          <w:szCs w:val="26"/>
        </w:rPr>
        <w:t>пользующихся его Помещением(ями) в этом Многоквартирном доме лиц</w:t>
      </w:r>
      <w:r w:rsidRPr="006550FC">
        <w:rPr>
          <w:sz w:val="26"/>
          <w:szCs w:val="26"/>
        </w:rPr>
        <w:t>, общему имуществу собственников помещений в Многоквартирном доме, а также по требованию Управляющей организации либо Собственника составляется Акт нарушения условий Договора или нанесения ущерба. В случае письменного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FE43BD" w:rsidRPr="006550FC" w:rsidRDefault="00FE43BD" w:rsidP="00FE43BD">
      <w:pPr>
        <w:widowControl w:val="0"/>
        <w:suppressAutoHyphens/>
        <w:ind w:firstLine="709"/>
        <w:jc w:val="both"/>
        <w:rPr>
          <w:sz w:val="26"/>
          <w:szCs w:val="26"/>
        </w:rPr>
      </w:pPr>
      <w:r w:rsidRPr="006550FC">
        <w:rPr>
          <w:sz w:val="26"/>
          <w:szCs w:val="26"/>
        </w:rPr>
        <w:t>6.2. Акты о предоставлении услуг по содержанию и ремонту общего имущества ненадлежащего качества или с перерывами составляются в соответствии с требованиями, Постановления Правительства № 491 от 13.08.2006.</w:t>
      </w:r>
    </w:p>
    <w:p w:rsidR="00FE43BD" w:rsidRPr="006550FC" w:rsidRDefault="00FE43BD" w:rsidP="00FE43BD">
      <w:pPr>
        <w:widowControl w:val="0"/>
        <w:suppressAutoHyphens/>
        <w:ind w:firstLine="709"/>
        <w:jc w:val="both"/>
        <w:rPr>
          <w:sz w:val="26"/>
          <w:szCs w:val="26"/>
        </w:rPr>
      </w:pPr>
      <w:r w:rsidRPr="006550FC">
        <w:rPr>
          <w:sz w:val="26"/>
          <w:szCs w:val="26"/>
        </w:rPr>
        <w:t>6.3. Акт о предоставлении коммунальных услуг</w:t>
      </w:r>
      <w:r>
        <w:rPr>
          <w:sz w:val="26"/>
          <w:szCs w:val="26"/>
        </w:rPr>
        <w:t xml:space="preserve"> на </w:t>
      </w:r>
      <w:proofErr w:type="spellStart"/>
      <w:r>
        <w:rPr>
          <w:sz w:val="26"/>
          <w:szCs w:val="26"/>
        </w:rPr>
        <w:t>общедомовые</w:t>
      </w:r>
      <w:proofErr w:type="spellEnd"/>
      <w:r>
        <w:rPr>
          <w:sz w:val="26"/>
          <w:szCs w:val="26"/>
        </w:rPr>
        <w:t xml:space="preserve"> нужды</w:t>
      </w:r>
      <w:r w:rsidRPr="006550FC">
        <w:rPr>
          <w:sz w:val="26"/>
          <w:szCs w:val="26"/>
        </w:rPr>
        <w:t xml:space="preserve"> ненадлежащего качества и (или) с перерывами, превышающими установленную продолжительность, составляется в соответствии с требованиями Постановления  Правительства № 354 от 06.05.2011.</w:t>
      </w:r>
    </w:p>
    <w:p w:rsidR="00FE43BD" w:rsidRPr="00544850" w:rsidRDefault="00FE43BD" w:rsidP="00FE43BD">
      <w:pPr>
        <w:widowControl w:val="0"/>
        <w:tabs>
          <w:tab w:val="left" w:pos="9720"/>
        </w:tabs>
        <w:autoSpaceDE w:val="0"/>
        <w:autoSpaceDN w:val="0"/>
        <w:adjustRightInd w:val="0"/>
        <w:spacing w:before="240"/>
        <w:jc w:val="center"/>
        <w:rPr>
          <w:b/>
          <w:bCs/>
          <w:noProof/>
          <w:color w:val="000080"/>
          <w:sz w:val="26"/>
        </w:rPr>
      </w:pPr>
      <w:r w:rsidRPr="006550FC">
        <w:rPr>
          <w:b/>
          <w:noProof/>
          <w:color w:val="000080"/>
          <w:sz w:val="26"/>
        </w:rPr>
        <w:t>7. Особые условия</w:t>
      </w:r>
    </w:p>
    <w:p w:rsidR="00FE43BD" w:rsidRPr="006550FC" w:rsidRDefault="00FE43BD" w:rsidP="00FE43BD">
      <w:pPr>
        <w:widowControl w:val="0"/>
        <w:autoSpaceDE w:val="0"/>
        <w:autoSpaceDN w:val="0"/>
        <w:adjustRightInd w:val="0"/>
        <w:ind w:firstLine="709"/>
        <w:jc w:val="both"/>
        <w:rPr>
          <w:noProof/>
          <w:sz w:val="26"/>
          <w:szCs w:val="26"/>
        </w:rPr>
      </w:pPr>
      <w:r w:rsidRPr="006550FC">
        <w:rPr>
          <w:noProof/>
          <w:sz w:val="26"/>
          <w:szCs w:val="26"/>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FE43BD" w:rsidRPr="006550FC" w:rsidRDefault="00FE43BD" w:rsidP="00FE43BD">
      <w:pPr>
        <w:jc w:val="both"/>
        <w:rPr>
          <w:sz w:val="26"/>
          <w:szCs w:val="26"/>
        </w:rPr>
      </w:pPr>
      <w:r w:rsidRPr="006550FC">
        <w:rPr>
          <w:sz w:val="26"/>
          <w:szCs w:val="26"/>
        </w:rPr>
        <w:t xml:space="preserve">            7.2. Управляющая организация обеспечивает конфиденциальность и безопасность полученных персональных данных. При нарушении данных условий несет ответственность в соответствии с действующим законодательством.</w:t>
      </w:r>
    </w:p>
    <w:p w:rsidR="00FE43BD" w:rsidRPr="006550FC" w:rsidRDefault="00FE43BD" w:rsidP="00FE43BD">
      <w:pPr>
        <w:jc w:val="both"/>
        <w:rPr>
          <w:sz w:val="26"/>
          <w:szCs w:val="26"/>
        </w:rPr>
      </w:pPr>
    </w:p>
    <w:p w:rsidR="00FE43BD" w:rsidRPr="00544850" w:rsidRDefault="00FE43BD" w:rsidP="00FE43BD">
      <w:pPr>
        <w:jc w:val="center"/>
        <w:rPr>
          <w:b/>
          <w:bCs/>
          <w:noProof/>
          <w:color w:val="000080"/>
          <w:sz w:val="26"/>
        </w:rPr>
      </w:pPr>
      <w:r w:rsidRPr="006550FC">
        <w:rPr>
          <w:b/>
          <w:noProof/>
          <w:color w:val="000080"/>
          <w:sz w:val="26"/>
        </w:rPr>
        <w:t>8. Форс-мажор</w:t>
      </w:r>
    </w:p>
    <w:p w:rsidR="00FE43BD" w:rsidRPr="006550FC" w:rsidRDefault="00FE43BD" w:rsidP="00FE43BD">
      <w:pPr>
        <w:widowControl w:val="0"/>
        <w:autoSpaceDE w:val="0"/>
        <w:autoSpaceDN w:val="0"/>
        <w:adjustRightInd w:val="0"/>
        <w:ind w:firstLine="709"/>
        <w:jc w:val="both"/>
        <w:rPr>
          <w:sz w:val="26"/>
          <w:szCs w:val="26"/>
        </w:rPr>
      </w:pPr>
      <w:r w:rsidRPr="006550FC">
        <w:rPr>
          <w:noProof/>
          <w:sz w:val="26"/>
          <w:szCs w:val="26"/>
        </w:rPr>
        <w:t>8.1. Управляющая организация</w:t>
      </w:r>
      <w:r w:rsidRPr="006550FC">
        <w:rPr>
          <w:sz w:val="26"/>
          <w:szCs w:val="26"/>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организации необходимых денежных средств.</w:t>
      </w:r>
    </w:p>
    <w:p w:rsidR="00FE43BD" w:rsidRPr="006550FC" w:rsidRDefault="00FE43BD" w:rsidP="00FE43BD">
      <w:pPr>
        <w:widowControl w:val="0"/>
        <w:autoSpaceDE w:val="0"/>
        <w:autoSpaceDN w:val="0"/>
        <w:adjustRightInd w:val="0"/>
        <w:ind w:firstLine="709"/>
        <w:jc w:val="both"/>
        <w:rPr>
          <w:sz w:val="26"/>
          <w:szCs w:val="26"/>
        </w:rPr>
      </w:pPr>
      <w:r w:rsidRPr="006550FC">
        <w:rPr>
          <w:noProof/>
          <w:sz w:val="26"/>
          <w:szCs w:val="26"/>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E43BD" w:rsidRPr="006550FC" w:rsidRDefault="00FE43BD" w:rsidP="00FE43BD">
      <w:pPr>
        <w:widowControl w:val="0"/>
        <w:autoSpaceDE w:val="0"/>
        <w:autoSpaceDN w:val="0"/>
        <w:adjustRightInd w:val="0"/>
        <w:ind w:firstLine="709"/>
        <w:jc w:val="both"/>
        <w:rPr>
          <w:noProof/>
          <w:sz w:val="26"/>
          <w:szCs w:val="26"/>
        </w:rPr>
      </w:pPr>
      <w:r w:rsidRPr="006550FC">
        <w:rPr>
          <w:noProof/>
          <w:sz w:val="26"/>
          <w:szCs w:val="26"/>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E43BD" w:rsidRPr="006550FC" w:rsidRDefault="00FE43BD" w:rsidP="00FE43BD">
      <w:pPr>
        <w:rPr>
          <w:sz w:val="26"/>
          <w:szCs w:val="26"/>
        </w:rPr>
      </w:pPr>
    </w:p>
    <w:p w:rsidR="00FE43BD" w:rsidRPr="00544850" w:rsidRDefault="00FE43BD" w:rsidP="00FE43BD">
      <w:pPr>
        <w:widowControl w:val="0"/>
        <w:autoSpaceDE w:val="0"/>
        <w:autoSpaceDN w:val="0"/>
        <w:adjustRightInd w:val="0"/>
        <w:ind w:firstLine="709"/>
        <w:jc w:val="center"/>
        <w:rPr>
          <w:b/>
          <w:bCs/>
          <w:noProof/>
          <w:color w:val="000080"/>
          <w:sz w:val="26"/>
        </w:rPr>
      </w:pPr>
      <w:r w:rsidRPr="006550FC">
        <w:rPr>
          <w:b/>
          <w:noProof/>
          <w:color w:val="000080"/>
          <w:sz w:val="26"/>
        </w:rPr>
        <w:t>9. Срок действия Договора</w:t>
      </w:r>
    </w:p>
    <w:p w:rsidR="00FE43BD" w:rsidRPr="006550FC" w:rsidRDefault="00FE43BD" w:rsidP="00FE43BD">
      <w:pPr>
        <w:numPr>
          <w:ilvl w:val="12"/>
          <w:numId w:val="0"/>
        </w:numPr>
        <w:ind w:firstLine="360"/>
        <w:jc w:val="both"/>
        <w:rPr>
          <w:sz w:val="26"/>
          <w:szCs w:val="26"/>
        </w:rPr>
      </w:pPr>
      <w:r w:rsidRPr="006550FC">
        <w:rPr>
          <w:sz w:val="26"/>
          <w:szCs w:val="26"/>
        </w:rPr>
        <w:t xml:space="preserve">      9.1. Договор заключается сроком </w:t>
      </w:r>
      <w:r w:rsidRPr="006550FC">
        <w:rPr>
          <w:b/>
          <w:sz w:val="26"/>
          <w:szCs w:val="26"/>
        </w:rPr>
        <w:t xml:space="preserve">на </w:t>
      </w:r>
      <w:r>
        <w:rPr>
          <w:b/>
          <w:sz w:val="26"/>
          <w:szCs w:val="26"/>
        </w:rPr>
        <w:t>3</w:t>
      </w:r>
      <w:r w:rsidRPr="006550FC">
        <w:rPr>
          <w:b/>
          <w:sz w:val="26"/>
          <w:szCs w:val="26"/>
        </w:rPr>
        <w:t xml:space="preserve"> (</w:t>
      </w:r>
      <w:r>
        <w:rPr>
          <w:b/>
          <w:sz w:val="26"/>
          <w:szCs w:val="26"/>
        </w:rPr>
        <w:t>три</w:t>
      </w:r>
      <w:r w:rsidRPr="006550FC">
        <w:rPr>
          <w:b/>
          <w:sz w:val="26"/>
          <w:szCs w:val="26"/>
        </w:rPr>
        <w:t>) год</w:t>
      </w:r>
      <w:r>
        <w:rPr>
          <w:b/>
          <w:sz w:val="26"/>
          <w:szCs w:val="26"/>
        </w:rPr>
        <w:t>а</w:t>
      </w:r>
      <w:r w:rsidRPr="006550FC">
        <w:rPr>
          <w:sz w:val="26"/>
          <w:szCs w:val="26"/>
        </w:rPr>
        <w:t xml:space="preserve"> и действует с "___"_______ 20 </w:t>
      </w:r>
      <w:proofErr w:type="spellStart"/>
      <w:r w:rsidRPr="006550FC">
        <w:rPr>
          <w:sz w:val="26"/>
          <w:szCs w:val="26"/>
        </w:rPr>
        <w:t>__г</w:t>
      </w:r>
      <w:proofErr w:type="spellEnd"/>
      <w:r w:rsidRPr="006550FC">
        <w:rPr>
          <w:sz w:val="26"/>
          <w:szCs w:val="26"/>
        </w:rPr>
        <w:t xml:space="preserve">. Управляющая организация направляет Собственнику помещения в многоквартирном доме   договор, подписанный Управляющей организацией. Собственники помещений в многоквартирном доме, уклоняющиеся от подписания договора, могут быть на основании статья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 </w:t>
      </w:r>
    </w:p>
    <w:p w:rsidR="00FE43BD" w:rsidRPr="006550FC" w:rsidRDefault="00FE43BD" w:rsidP="00FE43BD">
      <w:pPr>
        <w:numPr>
          <w:ilvl w:val="12"/>
          <w:numId w:val="0"/>
        </w:numPr>
        <w:ind w:left="708"/>
        <w:jc w:val="both"/>
        <w:rPr>
          <w:sz w:val="26"/>
          <w:szCs w:val="26"/>
        </w:rPr>
      </w:pPr>
      <w:r w:rsidRPr="006550FC">
        <w:rPr>
          <w:sz w:val="26"/>
          <w:szCs w:val="26"/>
        </w:rPr>
        <w:t>9.2. Договор пролонгируется на 3 (три) месяца, если:</w:t>
      </w:r>
    </w:p>
    <w:p w:rsidR="00FE43BD" w:rsidRPr="006550FC" w:rsidRDefault="00FE43BD" w:rsidP="00FE43BD">
      <w:pPr>
        <w:numPr>
          <w:ilvl w:val="12"/>
          <w:numId w:val="0"/>
        </w:numPr>
        <w:ind w:firstLine="360"/>
        <w:jc w:val="both"/>
        <w:rPr>
          <w:sz w:val="26"/>
          <w:szCs w:val="26"/>
        </w:rPr>
      </w:pPr>
      <w:r w:rsidRPr="006550FC">
        <w:rPr>
          <w:sz w:val="26"/>
          <w:szCs w:val="26"/>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статьей 164 Жилищного кодекса РФ;</w:t>
      </w:r>
    </w:p>
    <w:p w:rsidR="00FE43BD" w:rsidRPr="006550FC" w:rsidRDefault="00FE43BD" w:rsidP="00FE43BD">
      <w:pPr>
        <w:numPr>
          <w:ilvl w:val="12"/>
          <w:numId w:val="0"/>
        </w:numPr>
        <w:ind w:firstLine="360"/>
        <w:jc w:val="both"/>
        <w:rPr>
          <w:sz w:val="26"/>
          <w:szCs w:val="26"/>
        </w:rPr>
      </w:pPr>
      <w:r w:rsidRPr="006550FC">
        <w:rPr>
          <w:sz w:val="26"/>
          <w:szCs w:val="26"/>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FE43BD" w:rsidRPr="006550FC" w:rsidRDefault="00FE43BD" w:rsidP="00FE43BD">
      <w:pPr>
        <w:numPr>
          <w:ilvl w:val="12"/>
          <w:numId w:val="0"/>
        </w:numPr>
        <w:ind w:firstLine="360"/>
        <w:jc w:val="both"/>
        <w:rPr>
          <w:sz w:val="26"/>
          <w:szCs w:val="26"/>
        </w:rPr>
      </w:pPr>
      <w:r w:rsidRPr="006550FC">
        <w:rPr>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FE43BD" w:rsidRPr="006550FC" w:rsidRDefault="00FE43BD" w:rsidP="00FE43BD">
      <w:pPr>
        <w:numPr>
          <w:ilvl w:val="12"/>
          <w:numId w:val="0"/>
        </w:numPr>
        <w:ind w:firstLine="360"/>
        <w:jc w:val="both"/>
        <w:rPr>
          <w:sz w:val="26"/>
          <w:szCs w:val="26"/>
        </w:rPr>
      </w:pPr>
      <w:r w:rsidRPr="006550FC">
        <w:rPr>
          <w:sz w:val="26"/>
          <w:szCs w:val="26"/>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E43BD" w:rsidRPr="006550FC" w:rsidRDefault="00FE43BD" w:rsidP="00FE43BD">
      <w:pPr>
        <w:numPr>
          <w:ilvl w:val="12"/>
          <w:numId w:val="0"/>
        </w:numPr>
        <w:ind w:firstLine="708"/>
        <w:jc w:val="both"/>
        <w:rPr>
          <w:sz w:val="26"/>
          <w:szCs w:val="26"/>
        </w:rPr>
      </w:pPr>
      <w:r w:rsidRPr="006550FC">
        <w:rPr>
          <w:sz w:val="26"/>
          <w:szCs w:val="26"/>
        </w:rPr>
        <w:t>9.3. Договор может быть прекращен до истечения срока его действия:</w:t>
      </w:r>
    </w:p>
    <w:p w:rsidR="00FE43BD" w:rsidRPr="006550FC" w:rsidRDefault="00FE43BD" w:rsidP="00FE43BD">
      <w:pPr>
        <w:numPr>
          <w:ilvl w:val="12"/>
          <w:numId w:val="0"/>
        </w:numPr>
        <w:ind w:firstLine="360"/>
        <w:jc w:val="both"/>
        <w:rPr>
          <w:sz w:val="26"/>
          <w:szCs w:val="26"/>
        </w:rPr>
      </w:pPr>
      <w:r w:rsidRPr="006550FC">
        <w:rPr>
          <w:sz w:val="26"/>
          <w:szCs w:val="26"/>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FE43BD" w:rsidRPr="006550FC" w:rsidRDefault="00FE43BD" w:rsidP="00FE43BD">
      <w:pPr>
        <w:numPr>
          <w:ilvl w:val="12"/>
          <w:numId w:val="0"/>
        </w:numPr>
        <w:ind w:firstLine="360"/>
        <w:jc w:val="both"/>
        <w:rPr>
          <w:sz w:val="26"/>
          <w:szCs w:val="26"/>
        </w:rPr>
      </w:pPr>
      <w:r w:rsidRPr="006550FC">
        <w:rPr>
          <w:sz w:val="26"/>
          <w:szCs w:val="26"/>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FE43BD" w:rsidRPr="006550FC" w:rsidRDefault="00FE43BD" w:rsidP="00FE43BD">
      <w:pPr>
        <w:numPr>
          <w:ilvl w:val="12"/>
          <w:numId w:val="0"/>
        </w:numPr>
        <w:ind w:firstLine="360"/>
        <w:jc w:val="both"/>
        <w:rPr>
          <w:sz w:val="26"/>
          <w:szCs w:val="26"/>
        </w:rPr>
      </w:pPr>
      <w:r w:rsidRPr="006550FC">
        <w:rPr>
          <w:sz w:val="26"/>
          <w:szCs w:val="26"/>
        </w:rPr>
        <w:t>-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FE43BD" w:rsidRPr="006550FC" w:rsidRDefault="00FE43BD" w:rsidP="00FE43BD">
      <w:pPr>
        <w:numPr>
          <w:ilvl w:val="12"/>
          <w:numId w:val="0"/>
        </w:numPr>
        <w:ind w:firstLine="708"/>
        <w:jc w:val="both"/>
        <w:rPr>
          <w:sz w:val="26"/>
          <w:szCs w:val="26"/>
        </w:rPr>
      </w:pPr>
      <w:r w:rsidRPr="006550FC">
        <w:rPr>
          <w:sz w:val="26"/>
          <w:szCs w:val="26"/>
        </w:rPr>
        <w:t xml:space="preserve"> 9.4. По требованию Собственников договор может быть расторгнут в судебном порядке в случае, если Управляющей организацией в нарушение пункт 5.3.1. настоящего договора в 30-дневный срок не возобновлено обеспечение исполнения обязательств в установленном настоящим договором размере.</w:t>
      </w:r>
    </w:p>
    <w:p w:rsidR="00FE43BD" w:rsidRPr="006550FC" w:rsidRDefault="00FE43BD" w:rsidP="00FE43BD">
      <w:pPr>
        <w:widowControl w:val="0"/>
        <w:ind w:firstLine="708"/>
        <w:jc w:val="both"/>
        <w:rPr>
          <w:sz w:val="26"/>
          <w:szCs w:val="26"/>
        </w:rPr>
      </w:pPr>
      <w:r w:rsidRPr="006550FC">
        <w:rPr>
          <w:sz w:val="26"/>
          <w:szCs w:val="26"/>
        </w:rPr>
        <w:t xml:space="preserve"> 9.5. Изменение и (или) расторжение настоящего Договора осуществляются в порядке, предусмотренном гражданским законодательством и положениями настоящего Договора. Решение об изменении и (или) расторжении настоящего Договора принимается общим собранием собственников помещений в Многоквартирном доме в соответствии с Жилищным кодексом Российской Федерации. Изменение настоящего Договора оформляется путем составления дополнительного соглашения к настоящему Договору.</w:t>
      </w:r>
    </w:p>
    <w:p w:rsidR="00FE43BD" w:rsidRPr="006550FC" w:rsidRDefault="00FE43BD" w:rsidP="00FE43BD">
      <w:pPr>
        <w:widowControl w:val="0"/>
        <w:autoSpaceDE w:val="0"/>
        <w:autoSpaceDN w:val="0"/>
        <w:adjustRightInd w:val="0"/>
        <w:ind w:firstLine="709"/>
        <w:jc w:val="both"/>
        <w:rPr>
          <w:sz w:val="26"/>
          <w:szCs w:val="26"/>
        </w:rPr>
      </w:pPr>
      <w:r w:rsidRPr="006550FC">
        <w:rPr>
          <w:noProof/>
          <w:sz w:val="26"/>
          <w:szCs w:val="26"/>
        </w:rPr>
        <w:t xml:space="preserve"> 9.6. В случае досрочного расторжения Договора в соответствии с законодательством Управляющая организация</w:t>
      </w:r>
      <w:r w:rsidRPr="006550FC">
        <w:rPr>
          <w:sz w:val="26"/>
          <w:szCs w:val="26"/>
        </w:rPr>
        <w:t xml:space="preserve"> </w:t>
      </w:r>
      <w:r w:rsidRPr="006550FC">
        <w:rPr>
          <w:noProof/>
          <w:sz w:val="26"/>
          <w:szCs w:val="26"/>
        </w:rPr>
        <w:t>обязана за 30 дней до прекращения действия Договора передать техническую документацию (базы данных)</w:t>
      </w:r>
      <w:r w:rsidRPr="006550FC">
        <w:rPr>
          <w:sz w:val="26"/>
          <w:szCs w:val="26"/>
        </w:rPr>
        <w:t xml:space="preserve">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помещения(</w:t>
      </w:r>
      <w:proofErr w:type="spellStart"/>
      <w:r w:rsidRPr="006550FC">
        <w:rPr>
          <w:sz w:val="26"/>
          <w:szCs w:val="26"/>
        </w:rPr>
        <w:t>й</w:t>
      </w:r>
      <w:proofErr w:type="spellEnd"/>
      <w:r w:rsidRPr="006550FC">
        <w:rPr>
          <w:sz w:val="26"/>
          <w:szCs w:val="26"/>
        </w:rPr>
        <w:t xml:space="preserve">) в таком доме, при этом сведения о таком собственнике </w:t>
      </w:r>
      <w:r w:rsidRPr="006550FC">
        <w:rPr>
          <w:noProof/>
          <w:sz w:val="26"/>
          <w:szCs w:val="26"/>
        </w:rPr>
        <w:t>размещаются Управляющей организацией в подъездах Многоквартирного дома</w:t>
      </w:r>
      <w:r w:rsidRPr="006550FC">
        <w:rPr>
          <w:sz w:val="26"/>
          <w:szCs w:val="26"/>
        </w:rPr>
        <w:t>.</w:t>
      </w:r>
    </w:p>
    <w:p w:rsidR="00FE43BD" w:rsidRPr="006550FC" w:rsidRDefault="00FE43BD" w:rsidP="00FE43BD">
      <w:pPr>
        <w:widowControl w:val="0"/>
        <w:autoSpaceDE w:val="0"/>
        <w:autoSpaceDN w:val="0"/>
        <w:adjustRightInd w:val="0"/>
        <w:ind w:firstLine="709"/>
        <w:jc w:val="both"/>
        <w:rPr>
          <w:sz w:val="26"/>
          <w:szCs w:val="26"/>
        </w:rPr>
      </w:pPr>
      <w:r w:rsidRPr="006550FC">
        <w:rPr>
          <w:sz w:val="26"/>
          <w:szCs w:val="26"/>
        </w:rPr>
        <w:t xml:space="preserve">9.7. 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 собрания собственников помещений организации или индивидуального предпринимателя. Указанный акт составляется по форме, содержащейся в приложении № 1 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6 февраля </w:t>
      </w:r>
      <w:smartTag w:uri="urn:schemas-microsoft-com:office:smarttags" w:element="metricconverter">
        <w:smartTagPr>
          <w:attr w:name="ProductID" w:val="2006 г"/>
        </w:smartTagPr>
        <w:r w:rsidRPr="006550FC">
          <w:rPr>
            <w:sz w:val="26"/>
            <w:szCs w:val="26"/>
          </w:rPr>
          <w:t>2006 г</w:t>
        </w:r>
      </w:smartTag>
      <w:r w:rsidRPr="006550FC">
        <w:rPr>
          <w:sz w:val="26"/>
          <w:szCs w:val="26"/>
        </w:rPr>
        <w:t xml:space="preserve">. № 75. </w:t>
      </w:r>
    </w:p>
    <w:p w:rsidR="00FE43BD" w:rsidRPr="006550FC" w:rsidRDefault="00FE43BD" w:rsidP="00FE43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6550FC">
        <w:rPr>
          <w:sz w:val="26"/>
          <w:szCs w:val="26"/>
        </w:rPr>
        <w:t>9.8.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Договор составлен на _____ страницах и содержит  _____ приложений на _____ страницах:</w:t>
      </w:r>
    </w:p>
    <w:p w:rsidR="00FE43BD" w:rsidRPr="006550FC" w:rsidRDefault="00FE43BD" w:rsidP="00FE43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6550FC">
        <w:rPr>
          <w:sz w:val="26"/>
          <w:szCs w:val="26"/>
        </w:rPr>
        <w:t>№ 1   Состав общего имущества Многоквартирного дома;</w:t>
      </w:r>
    </w:p>
    <w:p w:rsidR="00FE43BD" w:rsidRPr="006550FC" w:rsidRDefault="00FE43BD" w:rsidP="00FE43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6550FC">
        <w:rPr>
          <w:sz w:val="26"/>
          <w:szCs w:val="26"/>
        </w:rPr>
        <w:t>№ 2 Перечень услуг и работ по содержанию и ремонту  общего имущества в Многоквартирном доме;</w:t>
      </w:r>
    </w:p>
    <w:p w:rsidR="00FE43BD" w:rsidRPr="006550FC" w:rsidRDefault="00FE43BD" w:rsidP="00FE43B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6550FC">
        <w:rPr>
          <w:sz w:val="26"/>
          <w:szCs w:val="26"/>
        </w:rPr>
        <w:t xml:space="preserve">            № 3 Перечень коммунальных услуг, предоставляемых управляющей организацией.</w:t>
      </w:r>
    </w:p>
    <w:p w:rsidR="00FE43BD" w:rsidRPr="006550FC" w:rsidRDefault="00FE43BD" w:rsidP="00FE43BD">
      <w:pPr>
        <w:widowControl w:val="0"/>
        <w:tabs>
          <w:tab w:val="left" w:pos="9720"/>
        </w:tabs>
        <w:autoSpaceDE w:val="0"/>
        <w:autoSpaceDN w:val="0"/>
        <w:adjustRightInd w:val="0"/>
        <w:spacing w:before="240"/>
        <w:jc w:val="center"/>
        <w:rPr>
          <w:b/>
          <w:noProof/>
          <w:color w:val="000080"/>
          <w:sz w:val="26"/>
        </w:rPr>
      </w:pPr>
      <w:r w:rsidRPr="006550FC">
        <w:rPr>
          <w:b/>
          <w:noProof/>
          <w:color w:val="000080"/>
          <w:sz w:val="26"/>
        </w:rPr>
        <w:t>10. Реквизиты сторон</w:t>
      </w:r>
    </w:p>
    <w:p w:rsidR="00FE43BD" w:rsidRDefault="00FE43BD" w:rsidP="00FE43BD"/>
    <w:tbl>
      <w:tblPr>
        <w:tblW w:w="0" w:type="auto"/>
        <w:tblLook w:val="01E0"/>
      </w:tblPr>
      <w:tblGrid>
        <w:gridCol w:w="4458"/>
        <w:gridCol w:w="471"/>
        <w:gridCol w:w="4642"/>
      </w:tblGrid>
      <w:tr w:rsidR="00FE43BD" w:rsidRPr="00133610" w:rsidTr="00BC36EE">
        <w:tc>
          <w:tcPr>
            <w:tcW w:w="4608" w:type="dxa"/>
          </w:tcPr>
          <w:p w:rsidR="00FE43BD" w:rsidRPr="006550FC" w:rsidRDefault="00FE43BD" w:rsidP="00BC36EE">
            <w:pPr>
              <w:widowControl w:val="0"/>
              <w:autoSpaceDE w:val="0"/>
              <w:autoSpaceDN w:val="0"/>
              <w:adjustRightInd w:val="0"/>
              <w:rPr>
                <w:b/>
                <w:sz w:val="24"/>
                <w:szCs w:val="24"/>
              </w:rPr>
            </w:pPr>
            <w:r w:rsidRPr="006550FC">
              <w:rPr>
                <w:b/>
                <w:noProof/>
                <w:sz w:val="24"/>
                <w:szCs w:val="24"/>
              </w:rPr>
              <w:t>Собственник(и):</w:t>
            </w:r>
          </w:p>
        </w:tc>
        <w:tc>
          <w:tcPr>
            <w:tcW w:w="540" w:type="dxa"/>
          </w:tcPr>
          <w:p w:rsidR="00FE43BD" w:rsidRPr="006550FC" w:rsidRDefault="00FE43BD" w:rsidP="00BC36EE">
            <w:pPr>
              <w:widowControl w:val="0"/>
              <w:autoSpaceDE w:val="0"/>
              <w:autoSpaceDN w:val="0"/>
              <w:adjustRightInd w:val="0"/>
              <w:jc w:val="both"/>
              <w:rPr>
                <w:sz w:val="24"/>
                <w:szCs w:val="24"/>
              </w:rPr>
            </w:pPr>
          </w:p>
        </w:tc>
        <w:tc>
          <w:tcPr>
            <w:tcW w:w="4705" w:type="dxa"/>
          </w:tcPr>
          <w:p w:rsidR="00FE43BD" w:rsidRPr="006550FC" w:rsidRDefault="00FE43BD" w:rsidP="00BC36EE">
            <w:pPr>
              <w:widowControl w:val="0"/>
              <w:autoSpaceDE w:val="0"/>
              <w:autoSpaceDN w:val="0"/>
              <w:adjustRightInd w:val="0"/>
              <w:jc w:val="both"/>
              <w:rPr>
                <w:sz w:val="24"/>
                <w:szCs w:val="24"/>
              </w:rPr>
            </w:pPr>
            <w:r w:rsidRPr="006550FC">
              <w:rPr>
                <w:b/>
                <w:noProof/>
                <w:sz w:val="24"/>
                <w:szCs w:val="24"/>
              </w:rPr>
              <w:t>Управляющая организация</w:t>
            </w:r>
            <w:r w:rsidRPr="006550FC">
              <w:rPr>
                <w:noProof/>
                <w:sz w:val="24"/>
                <w:szCs w:val="24"/>
              </w:rPr>
              <w:t>:</w:t>
            </w:r>
          </w:p>
        </w:tc>
      </w:tr>
      <w:tr w:rsidR="00FE43BD" w:rsidRPr="00133610" w:rsidTr="00BC36EE">
        <w:tc>
          <w:tcPr>
            <w:tcW w:w="4608" w:type="dxa"/>
          </w:tcPr>
          <w:p w:rsidR="00FE43BD" w:rsidRPr="006550FC" w:rsidRDefault="00FE43BD" w:rsidP="00BC36EE">
            <w:pPr>
              <w:widowControl w:val="0"/>
              <w:autoSpaceDE w:val="0"/>
              <w:autoSpaceDN w:val="0"/>
              <w:adjustRightInd w:val="0"/>
              <w:jc w:val="both"/>
              <w:rPr>
                <w:noProof/>
              </w:rPr>
            </w:pPr>
            <w:r w:rsidRPr="006550FC">
              <w:rPr>
                <w:noProof/>
              </w:rPr>
              <w:t>_____________________________________</w:t>
            </w:r>
          </w:p>
          <w:p w:rsidR="00FE43BD" w:rsidRPr="006550FC" w:rsidRDefault="00FE43BD" w:rsidP="00BC36EE">
            <w:pPr>
              <w:widowControl w:val="0"/>
              <w:jc w:val="center"/>
            </w:pPr>
            <w:r w:rsidRPr="006550FC">
              <w:t>(ФИО, наименование Собственника(юр.лицо, ИП)</w:t>
            </w:r>
          </w:p>
        </w:tc>
        <w:tc>
          <w:tcPr>
            <w:tcW w:w="540" w:type="dxa"/>
          </w:tcPr>
          <w:p w:rsidR="00FE43BD" w:rsidRPr="006550FC" w:rsidRDefault="00FE43BD" w:rsidP="00BC36EE">
            <w:pPr>
              <w:widowControl w:val="0"/>
              <w:autoSpaceDE w:val="0"/>
              <w:autoSpaceDN w:val="0"/>
              <w:adjustRightInd w:val="0"/>
              <w:jc w:val="both"/>
            </w:pPr>
          </w:p>
        </w:tc>
        <w:tc>
          <w:tcPr>
            <w:tcW w:w="4705" w:type="dxa"/>
          </w:tcPr>
          <w:p w:rsidR="00FE43BD" w:rsidRPr="006550FC" w:rsidRDefault="00FE43BD" w:rsidP="00BC36EE">
            <w:pPr>
              <w:widowControl w:val="0"/>
              <w:autoSpaceDE w:val="0"/>
              <w:autoSpaceDN w:val="0"/>
              <w:adjustRightInd w:val="0"/>
              <w:jc w:val="both"/>
              <w:rPr>
                <w:noProof/>
              </w:rPr>
            </w:pPr>
            <w:r w:rsidRPr="006550FC">
              <w:rPr>
                <w:noProof/>
              </w:rPr>
              <w:t>_____________________________________</w:t>
            </w:r>
          </w:p>
          <w:p w:rsidR="00FE43BD" w:rsidRPr="006550FC" w:rsidRDefault="00FE43BD" w:rsidP="00BC36EE">
            <w:pPr>
              <w:widowControl w:val="0"/>
              <w:autoSpaceDE w:val="0"/>
              <w:autoSpaceDN w:val="0"/>
              <w:adjustRightInd w:val="0"/>
              <w:jc w:val="center"/>
              <w:rPr>
                <w:noProof/>
              </w:rPr>
            </w:pPr>
            <w:r w:rsidRPr="006550FC">
              <w:rPr>
                <w:noProof/>
              </w:rPr>
              <w:t>(должность)</w:t>
            </w:r>
          </w:p>
        </w:tc>
      </w:tr>
      <w:tr w:rsidR="00FE43BD" w:rsidRPr="00133610" w:rsidTr="00BC36EE">
        <w:tc>
          <w:tcPr>
            <w:tcW w:w="4608" w:type="dxa"/>
          </w:tcPr>
          <w:p w:rsidR="00FE43BD" w:rsidRPr="006550FC" w:rsidRDefault="00FE43BD" w:rsidP="00BC36EE">
            <w:pPr>
              <w:widowControl w:val="0"/>
              <w:autoSpaceDE w:val="0"/>
              <w:autoSpaceDN w:val="0"/>
              <w:adjustRightInd w:val="0"/>
            </w:pPr>
            <w:r w:rsidRPr="006550FC">
              <w:t>__________________ (________________________)</w:t>
            </w:r>
          </w:p>
          <w:p w:rsidR="00FE43BD" w:rsidRPr="006550FC" w:rsidRDefault="00FE43BD" w:rsidP="00BC36EE">
            <w:pPr>
              <w:widowControl w:val="0"/>
            </w:pPr>
            <w:r w:rsidRPr="006550FC">
              <w:t xml:space="preserve">               (подпись)               (фамилия, инициалы)</w:t>
            </w:r>
          </w:p>
        </w:tc>
        <w:tc>
          <w:tcPr>
            <w:tcW w:w="540" w:type="dxa"/>
          </w:tcPr>
          <w:p w:rsidR="00FE43BD" w:rsidRPr="006550FC" w:rsidRDefault="00FE43BD" w:rsidP="00BC36EE">
            <w:pPr>
              <w:widowControl w:val="0"/>
              <w:autoSpaceDE w:val="0"/>
              <w:autoSpaceDN w:val="0"/>
              <w:adjustRightInd w:val="0"/>
              <w:jc w:val="both"/>
            </w:pPr>
          </w:p>
        </w:tc>
        <w:tc>
          <w:tcPr>
            <w:tcW w:w="4705" w:type="dxa"/>
          </w:tcPr>
          <w:p w:rsidR="00FE43BD" w:rsidRPr="006550FC" w:rsidRDefault="00FE43BD" w:rsidP="00BC36EE">
            <w:pPr>
              <w:widowControl w:val="0"/>
              <w:autoSpaceDE w:val="0"/>
              <w:autoSpaceDN w:val="0"/>
              <w:adjustRightInd w:val="0"/>
            </w:pPr>
            <w:r w:rsidRPr="006550FC">
              <w:t>__________________ (________________)</w:t>
            </w:r>
          </w:p>
          <w:p w:rsidR="00FE43BD" w:rsidRPr="006550FC" w:rsidRDefault="00FE43BD" w:rsidP="00BC36EE">
            <w:pPr>
              <w:widowControl w:val="0"/>
              <w:autoSpaceDE w:val="0"/>
              <w:autoSpaceDN w:val="0"/>
              <w:adjustRightInd w:val="0"/>
              <w:jc w:val="both"/>
            </w:pPr>
            <w:r w:rsidRPr="006550FC">
              <w:t xml:space="preserve">               (подпись)               (фамилия, инициалы)</w:t>
            </w:r>
          </w:p>
        </w:tc>
      </w:tr>
      <w:tr w:rsidR="00FE43BD" w:rsidRPr="00133610" w:rsidTr="00BC36EE">
        <w:tc>
          <w:tcPr>
            <w:tcW w:w="4608" w:type="dxa"/>
          </w:tcPr>
          <w:p w:rsidR="00FE43BD" w:rsidRPr="006550FC" w:rsidRDefault="00FE43BD" w:rsidP="00BC36EE">
            <w:pPr>
              <w:widowControl w:val="0"/>
              <w:autoSpaceDE w:val="0"/>
              <w:autoSpaceDN w:val="0"/>
              <w:adjustRightInd w:val="0"/>
            </w:pPr>
            <w:r w:rsidRPr="006550FC">
              <w:t>печать Собственника (для организаций)</w:t>
            </w:r>
          </w:p>
        </w:tc>
        <w:tc>
          <w:tcPr>
            <w:tcW w:w="540" w:type="dxa"/>
          </w:tcPr>
          <w:p w:rsidR="00FE43BD" w:rsidRPr="006550FC" w:rsidRDefault="00FE43BD" w:rsidP="00BC36EE">
            <w:pPr>
              <w:widowControl w:val="0"/>
              <w:autoSpaceDE w:val="0"/>
              <w:autoSpaceDN w:val="0"/>
              <w:adjustRightInd w:val="0"/>
              <w:jc w:val="both"/>
            </w:pPr>
          </w:p>
        </w:tc>
        <w:tc>
          <w:tcPr>
            <w:tcW w:w="4705" w:type="dxa"/>
          </w:tcPr>
          <w:p w:rsidR="00FE43BD" w:rsidRPr="006550FC" w:rsidRDefault="00FE43BD" w:rsidP="00BC36EE">
            <w:pPr>
              <w:widowControl w:val="0"/>
              <w:autoSpaceDE w:val="0"/>
              <w:autoSpaceDN w:val="0"/>
              <w:adjustRightInd w:val="0"/>
            </w:pPr>
            <w:r w:rsidRPr="006550FC">
              <w:t xml:space="preserve">печать </w:t>
            </w:r>
            <w:r w:rsidRPr="006550FC">
              <w:rPr>
                <w:noProof/>
              </w:rPr>
              <w:t>Управляющей организации</w:t>
            </w:r>
          </w:p>
        </w:tc>
      </w:tr>
      <w:tr w:rsidR="00FE43BD" w:rsidRPr="00133610" w:rsidTr="00BC36EE">
        <w:tc>
          <w:tcPr>
            <w:tcW w:w="4608" w:type="dxa"/>
          </w:tcPr>
          <w:p w:rsidR="00FE43BD" w:rsidRPr="006550FC" w:rsidRDefault="00FE43BD" w:rsidP="00BC36EE">
            <w:pPr>
              <w:widowControl w:val="0"/>
              <w:autoSpaceDE w:val="0"/>
              <w:autoSpaceDN w:val="0"/>
              <w:adjustRightInd w:val="0"/>
            </w:pPr>
          </w:p>
        </w:tc>
        <w:tc>
          <w:tcPr>
            <w:tcW w:w="540" w:type="dxa"/>
          </w:tcPr>
          <w:p w:rsidR="00FE43BD" w:rsidRPr="006550FC" w:rsidRDefault="00FE43BD" w:rsidP="00BC36EE">
            <w:pPr>
              <w:widowControl w:val="0"/>
              <w:autoSpaceDE w:val="0"/>
              <w:autoSpaceDN w:val="0"/>
              <w:adjustRightInd w:val="0"/>
              <w:jc w:val="both"/>
            </w:pPr>
          </w:p>
        </w:tc>
        <w:tc>
          <w:tcPr>
            <w:tcW w:w="4705" w:type="dxa"/>
          </w:tcPr>
          <w:p w:rsidR="00FE43BD" w:rsidRPr="006550FC" w:rsidRDefault="00FE43BD" w:rsidP="00BC36EE">
            <w:pPr>
              <w:widowControl w:val="0"/>
              <w:autoSpaceDE w:val="0"/>
              <w:autoSpaceDN w:val="0"/>
              <w:adjustRightInd w:val="0"/>
              <w:rPr>
                <w:sz w:val="24"/>
                <w:szCs w:val="24"/>
              </w:rPr>
            </w:pPr>
            <w:r w:rsidRPr="006550FC">
              <w:rPr>
                <w:noProof/>
                <w:sz w:val="24"/>
                <w:szCs w:val="24"/>
              </w:rPr>
              <w:t>КПП</w:t>
            </w:r>
          </w:p>
        </w:tc>
      </w:tr>
      <w:tr w:rsidR="00FE43BD" w:rsidRPr="00133610" w:rsidTr="00BC36EE">
        <w:tc>
          <w:tcPr>
            <w:tcW w:w="4608" w:type="dxa"/>
          </w:tcPr>
          <w:p w:rsidR="00FE43BD" w:rsidRPr="006550FC" w:rsidRDefault="00FE43BD" w:rsidP="00BC36EE">
            <w:pPr>
              <w:widowControl w:val="0"/>
              <w:autoSpaceDE w:val="0"/>
              <w:autoSpaceDN w:val="0"/>
              <w:adjustRightInd w:val="0"/>
            </w:pPr>
          </w:p>
        </w:tc>
        <w:tc>
          <w:tcPr>
            <w:tcW w:w="540" w:type="dxa"/>
          </w:tcPr>
          <w:p w:rsidR="00FE43BD" w:rsidRPr="006550FC" w:rsidRDefault="00FE43BD" w:rsidP="00BC36EE">
            <w:pPr>
              <w:widowControl w:val="0"/>
              <w:autoSpaceDE w:val="0"/>
              <w:autoSpaceDN w:val="0"/>
              <w:adjustRightInd w:val="0"/>
              <w:jc w:val="both"/>
            </w:pPr>
          </w:p>
        </w:tc>
        <w:tc>
          <w:tcPr>
            <w:tcW w:w="4705" w:type="dxa"/>
          </w:tcPr>
          <w:p w:rsidR="00FE43BD" w:rsidRPr="006550FC" w:rsidRDefault="00FE43BD" w:rsidP="00BC36EE">
            <w:pPr>
              <w:widowControl w:val="0"/>
              <w:autoSpaceDE w:val="0"/>
              <w:autoSpaceDN w:val="0"/>
              <w:adjustRightInd w:val="0"/>
              <w:rPr>
                <w:sz w:val="24"/>
                <w:szCs w:val="24"/>
              </w:rPr>
            </w:pPr>
            <w:r w:rsidRPr="006550FC">
              <w:rPr>
                <w:noProof/>
                <w:sz w:val="24"/>
                <w:szCs w:val="24"/>
              </w:rPr>
              <w:t>ОКАТО</w:t>
            </w:r>
          </w:p>
        </w:tc>
      </w:tr>
      <w:tr w:rsidR="00FE43BD" w:rsidRPr="00133610" w:rsidTr="00BC36EE">
        <w:tc>
          <w:tcPr>
            <w:tcW w:w="4608" w:type="dxa"/>
          </w:tcPr>
          <w:p w:rsidR="00FE43BD" w:rsidRPr="006550FC" w:rsidRDefault="00FE43BD" w:rsidP="00BC36EE">
            <w:pPr>
              <w:widowControl w:val="0"/>
              <w:autoSpaceDE w:val="0"/>
              <w:autoSpaceDN w:val="0"/>
              <w:adjustRightInd w:val="0"/>
              <w:rPr>
                <w:sz w:val="24"/>
                <w:szCs w:val="24"/>
              </w:rPr>
            </w:pPr>
            <w:r w:rsidRPr="006550FC">
              <w:rPr>
                <w:sz w:val="24"/>
                <w:szCs w:val="24"/>
              </w:rPr>
              <w:t>Свидетельство о регистрации права собственности</w:t>
            </w:r>
          </w:p>
          <w:p w:rsidR="00FE43BD" w:rsidRPr="006550FC" w:rsidRDefault="00FE43BD" w:rsidP="00BC36EE">
            <w:r w:rsidRPr="006550FC">
              <w:t xml:space="preserve">Серия ____ </w:t>
            </w:r>
            <w:proofErr w:type="spellStart"/>
            <w:r w:rsidRPr="006550FC">
              <w:t>номер______дата</w:t>
            </w:r>
            <w:proofErr w:type="spellEnd"/>
            <w:r w:rsidRPr="006550FC">
              <w:t xml:space="preserve"> выдачи________</w:t>
            </w:r>
          </w:p>
        </w:tc>
        <w:tc>
          <w:tcPr>
            <w:tcW w:w="540" w:type="dxa"/>
          </w:tcPr>
          <w:p w:rsidR="00FE43BD" w:rsidRPr="006550FC" w:rsidRDefault="00FE43BD" w:rsidP="00BC36EE">
            <w:pPr>
              <w:widowControl w:val="0"/>
              <w:autoSpaceDE w:val="0"/>
              <w:autoSpaceDN w:val="0"/>
              <w:adjustRightInd w:val="0"/>
              <w:jc w:val="both"/>
            </w:pPr>
          </w:p>
        </w:tc>
        <w:tc>
          <w:tcPr>
            <w:tcW w:w="4705" w:type="dxa"/>
          </w:tcPr>
          <w:p w:rsidR="00FE43BD" w:rsidRPr="006550FC" w:rsidRDefault="00FE43BD" w:rsidP="00BC36EE">
            <w:pPr>
              <w:widowControl w:val="0"/>
              <w:autoSpaceDE w:val="0"/>
              <w:autoSpaceDN w:val="0"/>
              <w:adjustRightInd w:val="0"/>
              <w:rPr>
                <w:sz w:val="24"/>
                <w:szCs w:val="24"/>
              </w:rPr>
            </w:pPr>
            <w:r w:rsidRPr="006550FC">
              <w:rPr>
                <w:noProof/>
                <w:sz w:val="24"/>
                <w:szCs w:val="24"/>
              </w:rPr>
              <w:t>ОГРН</w:t>
            </w:r>
          </w:p>
        </w:tc>
      </w:tr>
      <w:tr w:rsidR="00FE43BD" w:rsidRPr="00133610" w:rsidTr="00BC36EE">
        <w:tc>
          <w:tcPr>
            <w:tcW w:w="4608" w:type="dxa"/>
          </w:tcPr>
          <w:p w:rsidR="00FE43BD" w:rsidRPr="006550FC" w:rsidRDefault="00FE43BD" w:rsidP="00BC36EE">
            <w:pPr>
              <w:widowControl w:val="0"/>
              <w:autoSpaceDE w:val="0"/>
              <w:autoSpaceDN w:val="0"/>
              <w:adjustRightInd w:val="0"/>
              <w:jc w:val="both"/>
              <w:rPr>
                <w:sz w:val="24"/>
                <w:szCs w:val="24"/>
              </w:rPr>
            </w:pPr>
          </w:p>
        </w:tc>
        <w:tc>
          <w:tcPr>
            <w:tcW w:w="540" w:type="dxa"/>
          </w:tcPr>
          <w:p w:rsidR="00FE43BD" w:rsidRPr="006550FC" w:rsidRDefault="00FE43BD" w:rsidP="00BC36EE">
            <w:pPr>
              <w:widowControl w:val="0"/>
              <w:autoSpaceDE w:val="0"/>
              <w:autoSpaceDN w:val="0"/>
              <w:adjustRightInd w:val="0"/>
              <w:jc w:val="both"/>
              <w:rPr>
                <w:sz w:val="24"/>
                <w:szCs w:val="24"/>
              </w:rPr>
            </w:pPr>
          </w:p>
        </w:tc>
        <w:tc>
          <w:tcPr>
            <w:tcW w:w="4705" w:type="dxa"/>
          </w:tcPr>
          <w:p w:rsidR="00FE43BD" w:rsidRPr="006550FC" w:rsidRDefault="00FE43BD" w:rsidP="00BC36EE">
            <w:pPr>
              <w:widowControl w:val="0"/>
              <w:autoSpaceDE w:val="0"/>
              <w:autoSpaceDN w:val="0"/>
              <w:adjustRightInd w:val="0"/>
              <w:rPr>
                <w:sz w:val="24"/>
                <w:szCs w:val="24"/>
              </w:rPr>
            </w:pPr>
            <w:r w:rsidRPr="006550FC">
              <w:rPr>
                <w:sz w:val="24"/>
                <w:szCs w:val="24"/>
              </w:rPr>
              <w:t>Банковские реквизиты:</w:t>
            </w:r>
          </w:p>
        </w:tc>
      </w:tr>
      <w:tr w:rsidR="00FE43BD" w:rsidRPr="00133610" w:rsidTr="00BC36EE">
        <w:tc>
          <w:tcPr>
            <w:tcW w:w="4608" w:type="dxa"/>
          </w:tcPr>
          <w:p w:rsidR="00FE43BD" w:rsidRPr="006550FC" w:rsidRDefault="00FE43BD" w:rsidP="00BC36EE">
            <w:pPr>
              <w:widowControl w:val="0"/>
              <w:autoSpaceDE w:val="0"/>
              <w:autoSpaceDN w:val="0"/>
              <w:adjustRightInd w:val="0"/>
              <w:rPr>
                <w:sz w:val="24"/>
                <w:szCs w:val="24"/>
              </w:rPr>
            </w:pPr>
          </w:p>
        </w:tc>
        <w:tc>
          <w:tcPr>
            <w:tcW w:w="540" w:type="dxa"/>
          </w:tcPr>
          <w:p w:rsidR="00FE43BD" w:rsidRPr="006550FC" w:rsidRDefault="00FE43BD" w:rsidP="00BC36EE">
            <w:pPr>
              <w:widowControl w:val="0"/>
              <w:autoSpaceDE w:val="0"/>
              <w:autoSpaceDN w:val="0"/>
              <w:adjustRightInd w:val="0"/>
              <w:jc w:val="both"/>
              <w:rPr>
                <w:sz w:val="24"/>
                <w:szCs w:val="24"/>
              </w:rPr>
            </w:pPr>
          </w:p>
        </w:tc>
        <w:tc>
          <w:tcPr>
            <w:tcW w:w="4705" w:type="dxa"/>
          </w:tcPr>
          <w:p w:rsidR="00FE43BD" w:rsidRPr="006550FC" w:rsidRDefault="00FE43BD" w:rsidP="00BC36EE">
            <w:pPr>
              <w:widowControl w:val="0"/>
              <w:autoSpaceDE w:val="0"/>
              <w:autoSpaceDN w:val="0"/>
              <w:adjustRightInd w:val="0"/>
              <w:jc w:val="both"/>
              <w:rPr>
                <w:sz w:val="24"/>
                <w:szCs w:val="24"/>
              </w:rPr>
            </w:pPr>
            <w:r w:rsidRPr="006550FC">
              <w:rPr>
                <w:sz w:val="24"/>
                <w:szCs w:val="24"/>
              </w:rPr>
              <w:t>БИК ____________________</w:t>
            </w:r>
          </w:p>
          <w:p w:rsidR="00FE43BD" w:rsidRPr="006550FC" w:rsidRDefault="00FE43BD" w:rsidP="00BC36EE">
            <w:pPr>
              <w:widowControl w:val="0"/>
              <w:autoSpaceDE w:val="0"/>
              <w:autoSpaceDN w:val="0"/>
              <w:adjustRightInd w:val="0"/>
              <w:jc w:val="both"/>
              <w:rPr>
                <w:sz w:val="24"/>
                <w:szCs w:val="24"/>
              </w:rPr>
            </w:pPr>
            <w:r w:rsidRPr="006550FC">
              <w:rPr>
                <w:sz w:val="24"/>
                <w:szCs w:val="24"/>
              </w:rPr>
              <w:t>ИНН ___________________</w:t>
            </w:r>
          </w:p>
          <w:p w:rsidR="00FE43BD" w:rsidRPr="006550FC" w:rsidRDefault="00FE43BD" w:rsidP="00BC36EE">
            <w:pPr>
              <w:widowControl w:val="0"/>
              <w:autoSpaceDE w:val="0"/>
              <w:autoSpaceDN w:val="0"/>
              <w:adjustRightInd w:val="0"/>
              <w:rPr>
                <w:sz w:val="24"/>
                <w:szCs w:val="24"/>
              </w:rPr>
            </w:pPr>
            <w:r w:rsidRPr="006550FC">
              <w:rPr>
                <w:sz w:val="24"/>
                <w:szCs w:val="24"/>
              </w:rPr>
              <w:t>корреспондентский счет _______________</w:t>
            </w:r>
          </w:p>
          <w:p w:rsidR="00FE43BD" w:rsidRPr="006550FC" w:rsidRDefault="00FE43BD" w:rsidP="00BC36EE">
            <w:pPr>
              <w:widowControl w:val="0"/>
              <w:autoSpaceDE w:val="0"/>
              <w:autoSpaceDN w:val="0"/>
              <w:adjustRightInd w:val="0"/>
              <w:jc w:val="both"/>
              <w:rPr>
                <w:sz w:val="24"/>
                <w:szCs w:val="24"/>
              </w:rPr>
            </w:pPr>
            <w:r w:rsidRPr="006550FC">
              <w:rPr>
                <w:sz w:val="24"/>
                <w:szCs w:val="24"/>
              </w:rPr>
              <w:t>в ___________________________________</w:t>
            </w:r>
          </w:p>
        </w:tc>
      </w:tr>
    </w:tbl>
    <w:p w:rsidR="00FE43BD" w:rsidRDefault="00FE43BD" w:rsidP="00FE43BD">
      <w:pPr>
        <w:sectPr w:rsidR="00FE43BD" w:rsidSect="00C00B76">
          <w:pgSz w:w="11906" w:h="16838"/>
          <w:pgMar w:top="1134" w:right="850" w:bottom="1134" w:left="1701" w:header="708" w:footer="708" w:gutter="0"/>
          <w:cols w:space="708"/>
          <w:docGrid w:linePitch="360"/>
        </w:sectPr>
      </w:pPr>
    </w:p>
    <w:p w:rsidR="00FE43BD" w:rsidRPr="006550FC" w:rsidRDefault="00FE43BD" w:rsidP="00FE43BD">
      <w:pPr>
        <w:widowControl w:val="0"/>
        <w:ind w:left="4321"/>
        <w:jc w:val="right"/>
        <w:rPr>
          <w:sz w:val="24"/>
          <w:szCs w:val="24"/>
        </w:rPr>
      </w:pPr>
      <w:r w:rsidRPr="006550FC">
        <w:rPr>
          <w:sz w:val="24"/>
          <w:szCs w:val="24"/>
        </w:rPr>
        <w:t>Приложение № 1</w:t>
      </w:r>
    </w:p>
    <w:p w:rsidR="00FE43BD" w:rsidRPr="006550FC" w:rsidRDefault="00FE43BD" w:rsidP="00FE43BD">
      <w:pPr>
        <w:widowControl w:val="0"/>
        <w:ind w:left="4321"/>
        <w:jc w:val="right"/>
        <w:rPr>
          <w:sz w:val="24"/>
          <w:szCs w:val="24"/>
        </w:rPr>
      </w:pPr>
      <w:r w:rsidRPr="006550FC">
        <w:rPr>
          <w:sz w:val="24"/>
          <w:szCs w:val="24"/>
        </w:rPr>
        <w:t>к договору управления Многоквартирным домом</w:t>
      </w:r>
    </w:p>
    <w:p w:rsidR="00FE43BD" w:rsidRPr="006550FC" w:rsidRDefault="00FE43BD" w:rsidP="00FE43BD">
      <w:pPr>
        <w:widowControl w:val="0"/>
        <w:ind w:left="4321"/>
        <w:jc w:val="right"/>
        <w:rPr>
          <w:sz w:val="24"/>
          <w:szCs w:val="24"/>
        </w:rPr>
      </w:pPr>
      <w:r w:rsidRPr="006550FC">
        <w:rPr>
          <w:sz w:val="24"/>
          <w:szCs w:val="24"/>
        </w:rPr>
        <w:t>№ ______ от «____» _______________ 20____ г.</w:t>
      </w:r>
    </w:p>
    <w:p w:rsidR="00FE43BD" w:rsidRPr="006550FC" w:rsidRDefault="00FE43BD" w:rsidP="00FE43BD">
      <w:pPr>
        <w:widowControl w:val="0"/>
        <w:autoSpaceDE w:val="0"/>
        <w:autoSpaceDN w:val="0"/>
        <w:adjustRightInd w:val="0"/>
        <w:jc w:val="right"/>
        <w:rPr>
          <w:sz w:val="24"/>
          <w:szCs w:val="24"/>
        </w:rPr>
      </w:pPr>
    </w:p>
    <w:p w:rsidR="00FE43BD" w:rsidRPr="006550FC" w:rsidRDefault="00FE43BD" w:rsidP="00FE43BD">
      <w:pPr>
        <w:widowControl w:val="0"/>
        <w:autoSpaceDE w:val="0"/>
        <w:autoSpaceDN w:val="0"/>
        <w:adjustRightInd w:val="0"/>
        <w:rPr>
          <w:sz w:val="24"/>
          <w:szCs w:val="24"/>
        </w:rPr>
      </w:pPr>
    </w:p>
    <w:p w:rsidR="00FE43BD" w:rsidRPr="006550FC" w:rsidRDefault="00FE43BD" w:rsidP="00FE43BD">
      <w:pPr>
        <w:jc w:val="center"/>
        <w:rPr>
          <w:b/>
          <w:sz w:val="24"/>
          <w:szCs w:val="24"/>
        </w:rPr>
      </w:pPr>
      <w:r w:rsidRPr="006550FC">
        <w:rPr>
          <w:b/>
          <w:sz w:val="24"/>
          <w:szCs w:val="24"/>
        </w:rPr>
        <w:t>Состав</w:t>
      </w:r>
    </w:p>
    <w:p w:rsidR="00FE43BD" w:rsidRPr="006550FC" w:rsidRDefault="00FE43BD" w:rsidP="00FE43BD">
      <w:pPr>
        <w:widowControl w:val="0"/>
        <w:ind w:left="567" w:right="567"/>
        <w:jc w:val="center"/>
        <w:rPr>
          <w:b/>
          <w:sz w:val="24"/>
          <w:szCs w:val="24"/>
        </w:rPr>
      </w:pPr>
      <w:r w:rsidRPr="006550FC">
        <w:rPr>
          <w:b/>
          <w:sz w:val="24"/>
          <w:szCs w:val="24"/>
        </w:rPr>
        <w:t>и состояние общего имущества многоквартирного дома по адресу</w:t>
      </w:r>
      <w:r>
        <w:rPr>
          <w:b/>
          <w:sz w:val="24"/>
          <w:szCs w:val="24"/>
        </w:rPr>
        <w:t>*</w:t>
      </w:r>
    </w:p>
    <w:p w:rsidR="00FE43BD" w:rsidRPr="006550FC" w:rsidRDefault="00FE43BD" w:rsidP="00FE43BD">
      <w:pPr>
        <w:widowControl w:val="0"/>
        <w:ind w:left="567" w:right="567"/>
        <w:jc w:val="center"/>
        <w:rPr>
          <w:sz w:val="24"/>
          <w:szCs w:val="24"/>
        </w:rPr>
      </w:pPr>
      <w:r w:rsidRPr="006550FC">
        <w:rPr>
          <w:sz w:val="24"/>
          <w:szCs w:val="24"/>
        </w:rPr>
        <w:t>_______________________________________________________</w:t>
      </w:r>
    </w:p>
    <w:p w:rsidR="00FE43BD" w:rsidRPr="006550FC" w:rsidRDefault="00FE43BD" w:rsidP="00FE43BD">
      <w:pPr>
        <w:widowControl w:val="0"/>
        <w:ind w:left="567" w:right="567"/>
        <w:jc w:val="center"/>
        <w:rPr>
          <w:sz w:val="24"/>
          <w:szCs w:val="24"/>
        </w:rPr>
      </w:pPr>
      <w:r w:rsidRPr="006550FC">
        <w:rPr>
          <w:sz w:val="24"/>
          <w:szCs w:val="24"/>
        </w:rPr>
        <w:t>(адрес Многоквартирного дома)</w:t>
      </w:r>
    </w:p>
    <w:p w:rsidR="00FE43BD" w:rsidRPr="006550FC" w:rsidRDefault="00FE43BD" w:rsidP="00FE43BD">
      <w:pPr>
        <w:ind w:left="-360" w:firstLine="720"/>
        <w:jc w:val="center"/>
        <w:rPr>
          <w:b/>
          <w:sz w:val="24"/>
          <w:szCs w:val="24"/>
        </w:rPr>
      </w:pPr>
    </w:p>
    <w:p w:rsidR="00FE43BD" w:rsidRPr="006550FC" w:rsidRDefault="00FE43BD" w:rsidP="00FE43BD">
      <w:pPr>
        <w:tabs>
          <w:tab w:val="left" w:pos="0"/>
        </w:tabs>
        <w:ind w:left="-360" w:firstLine="720"/>
        <w:jc w:val="both"/>
      </w:pP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Помещения в многоквартирном доме, не являющиеся частями квартир и предназначенные для обслуживания более одного жилого помещения в этом многоквартирном доме (далее- помещения общего пользования), в том числе межквартирные лестничные площадки, лестницы, коридоры, колясочные, чердаки, технические этажи, в которых имеются инженерные коммуникации, инженерное оборудование.</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Крыши</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Ограждающие несущие конструкции многоквартирного дома, обслуживающие более одного жилого и (или) нежилого помещения ( включая окна и двери помещений общего пользования, перила, парапеты и иные ограждающие ненесущие конструкции).</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 xml:space="preserve">Механическое, электрическое, санитарно-техническое и иное оборудование, находящее в многоквартирном доме за пределами или внутри помещений и обслуживающие более одного жилого и (или) нежилого помещения (квартиры) (кроме </w:t>
      </w:r>
      <w:proofErr w:type="spellStart"/>
      <w:r w:rsidRPr="00222E01">
        <w:rPr>
          <w:rFonts w:ascii="Times New Roman" w:hAnsi="Times New Roman"/>
          <w:sz w:val="20"/>
          <w:szCs w:val="20"/>
        </w:rPr>
        <w:t>домофона</w:t>
      </w:r>
      <w:proofErr w:type="spellEnd"/>
      <w:r w:rsidRPr="00222E01">
        <w:rPr>
          <w:rFonts w:ascii="Times New Roman" w:hAnsi="Times New Roman"/>
          <w:sz w:val="20"/>
          <w:szCs w:val="20"/>
        </w:rPr>
        <w:t>).</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Земельный участок, на котором расположен многоквартирный дом.</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В состав общего имущества включаются внутридомовые инженерные сети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222E01">
        <w:rPr>
          <w:rFonts w:ascii="Times New Roman" w:hAnsi="Times New Roman"/>
          <w:sz w:val="20"/>
          <w:szCs w:val="20"/>
        </w:rPr>
        <w:t>общедомовых</w:t>
      </w:r>
      <w:proofErr w:type="spellEnd"/>
      <w:r w:rsidRPr="00222E01">
        <w:rPr>
          <w:rFonts w:ascii="Times New Roman" w:hAnsi="Times New Roman"/>
          <w:sz w:val="20"/>
          <w:szCs w:val="20"/>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222E01">
        <w:rPr>
          <w:rFonts w:ascii="Times New Roman" w:hAnsi="Times New Roman"/>
          <w:sz w:val="20"/>
          <w:szCs w:val="20"/>
        </w:rPr>
        <w:t>общедомовых</w:t>
      </w:r>
      <w:proofErr w:type="spellEnd"/>
      <w:r w:rsidRPr="00222E01">
        <w:rPr>
          <w:rFonts w:ascii="Times New Roman" w:hAnsi="Times New Roman"/>
          <w:sz w:val="20"/>
          <w:szCs w:val="20"/>
        </w:rPr>
        <w:t>) приборов учета тепловой энергии, а также другого оборудования, расположенного на этих сетях. Радиаторы отопления, расположенные вне мест общего пользования (в жилых и нежилых помещениях) в состав общего имущества не входят.</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222E01">
        <w:rPr>
          <w:rFonts w:ascii="Times New Roman" w:hAnsi="Times New Roman"/>
          <w:sz w:val="20"/>
          <w:szCs w:val="20"/>
        </w:rPr>
        <w:t>общедомовых</w:t>
      </w:r>
      <w:proofErr w:type="spellEnd"/>
      <w:r w:rsidRPr="00222E01">
        <w:rPr>
          <w:rFonts w:ascii="Times New Roman" w:hAnsi="Times New Roman"/>
          <w:sz w:val="20"/>
          <w:szCs w:val="20"/>
        </w:rPr>
        <w:t>) приборов учета электрической энергии, этажных щитков и шкафов, осветительных установок помещений общего пользования, сетей (кабелей) от внешней границы, до индивидуальных, общих (квартирных) приборов учета электрической энергии.</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 xml:space="preserve">Внешней границей сетей </w:t>
      </w:r>
      <w:proofErr w:type="spellStart"/>
      <w:r w:rsidRPr="00222E01">
        <w:rPr>
          <w:rFonts w:ascii="Times New Roman" w:hAnsi="Times New Roman"/>
          <w:sz w:val="20"/>
          <w:szCs w:val="20"/>
        </w:rPr>
        <w:t>электро</w:t>
      </w:r>
      <w:proofErr w:type="spellEnd"/>
      <w:r w:rsidRPr="00222E01">
        <w:rPr>
          <w:rFonts w:ascii="Times New Roman" w:hAnsi="Times New Roman"/>
          <w:sz w:val="20"/>
          <w:szCs w:val="20"/>
        </w:rPr>
        <w:t xml:space="preserve">-, тепло-, водоснабжения и водоотведения,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222E01">
        <w:rPr>
          <w:rFonts w:ascii="Times New Roman" w:hAnsi="Times New Roman"/>
          <w:sz w:val="20"/>
          <w:szCs w:val="20"/>
        </w:rPr>
        <w:t>ресурсоснабжающей</w:t>
      </w:r>
      <w:proofErr w:type="spellEnd"/>
      <w:r w:rsidRPr="00222E01">
        <w:rPr>
          <w:rFonts w:ascii="Times New Roman" w:hAnsi="Times New Roman"/>
          <w:sz w:val="20"/>
          <w:szCs w:val="20"/>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FE43BD" w:rsidRPr="00222E01" w:rsidRDefault="00FE43BD" w:rsidP="00FE43BD">
      <w:pPr>
        <w:pStyle w:val="ae"/>
        <w:numPr>
          <w:ilvl w:val="0"/>
          <w:numId w:val="8"/>
        </w:numPr>
        <w:spacing w:after="0" w:line="240" w:lineRule="auto"/>
        <w:ind w:left="0" w:firstLine="567"/>
        <w:jc w:val="both"/>
        <w:rPr>
          <w:rFonts w:ascii="Times New Roman" w:hAnsi="Times New Roman"/>
          <w:sz w:val="20"/>
          <w:szCs w:val="20"/>
        </w:rPr>
      </w:pPr>
      <w:r w:rsidRPr="00222E01">
        <w:rPr>
          <w:rFonts w:ascii="Times New Roman" w:hAnsi="Times New Roman"/>
          <w:sz w:val="20"/>
          <w:szCs w:val="20"/>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FE43BD" w:rsidRDefault="00FE43BD" w:rsidP="00FE43BD">
      <w:pPr>
        <w:widowControl w:val="0"/>
        <w:ind w:left="4321"/>
        <w:jc w:val="right"/>
        <w:rPr>
          <w:sz w:val="24"/>
          <w:szCs w:val="24"/>
        </w:rPr>
      </w:pPr>
    </w:p>
    <w:p w:rsidR="00FE43BD" w:rsidRPr="00086712" w:rsidRDefault="00FE43BD" w:rsidP="00FE43BD">
      <w:pPr>
        <w:pStyle w:val="ae"/>
        <w:spacing w:after="0" w:line="240" w:lineRule="auto"/>
        <w:ind w:left="0"/>
        <w:jc w:val="both"/>
        <w:rPr>
          <w:rFonts w:ascii="Times New Roman" w:hAnsi="Times New Roman"/>
          <w:sz w:val="24"/>
          <w:szCs w:val="24"/>
        </w:rPr>
      </w:pPr>
      <w:r>
        <w:rPr>
          <w:rFonts w:ascii="Times New Roman" w:hAnsi="Times New Roman"/>
          <w:sz w:val="24"/>
          <w:szCs w:val="24"/>
        </w:rPr>
        <w:t>*- д</w:t>
      </w:r>
      <w:r w:rsidRPr="00086712">
        <w:rPr>
          <w:rFonts w:ascii="Times New Roman" w:hAnsi="Times New Roman"/>
          <w:sz w:val="24"/>
          <w:szCs w:val="24"/>
        </w:rPr>
        <w:t>опускается в качестве описания использовать акт о техниче</w:t>
      </w:r>
      <w:r>
        <w:rPr>
          <w:rFonts w:ascii="Times New Roman" w:hAnsi="Times New Roman"/>
          <w:sz w:val="24"/>
          <w:szCs w:val="24"/>
        </w:rPr>
        <w:t>ском состоянии общего имущества, указанный в приложении 1 Конкурсной документации</w:t>
      </w:r>
      <w:r w:rsidRPr="00086712">
        <w:rPr>
          <w:b/>
          <w:sz w:val="28"/>
          <w:szCs w:val="28"/>
        </w:rPr>
        <w:t xml:space="preserve"> </w:t>
      </w:r>
      <w:r w:rsidRPr="00086712">
        <w:rPr>
          <w:rFonts w:ascii="Times New Roman" w:hAnsi="Times New Roman"/>
          <w:sz w:val="24"/>
          <w:szCs w:val="24"/>
        </w:rPr>
        <w:t>открытого конкурса по отбору управляющей организации для управления многоквартирными домами</w:t>
      </w:r>
      <w:r>
        <w:rPr>
          <w:rFonts w:ascii="Times New Roman" w:hAnsi="Times New Roman"/>
          <w:sz w:val="24"/>
          <w:szCs w:val="24"/>
        </w:rPr>
        <w:t>.</w:t>
      </w:r>
    </w:p>
    <w:p w:rsidR="00FE43BD" w:rsidRDefault="00FE43BD" w:rsidP="00FE43BD">
      <w:pPr>
        <w:widowControl w:val="0"/>
        <w:ind w:left="4321"/>
        <w:jc w:val="right"/>
        <w:rPr>
          <w:sz w:val="24"/>
          <w:szCs w:val="24"/>
        </w:rPr>
      </w:pPr>
    </w:p>
    <w:p w:rsidR="00FE43BD" w:rsidRDefault="00FE43BD" w:rsidP="00FE43BD">
      <w:pPr>
        <w:widowControl w:val="0"/>
        <w:jc w:val="both"/>
        <w:rPr>
          <w:sz w:val="24"/>
          <w:szCs w:val="24"/>
        </w:rPr>
        <w:sectPr w:rsidR="00FE43BD" w:rsidSect="00F505B6">
          <w:pgSz w:w="11906" w:h="16838"/>
          <w:pgMar w:top="709" w:right="850" w:bottom="1134" w:left="1701" w:header="708" w:footer="708" w:gutter="0"/>
          <w:cols w:space="708"/>
          <w:docGrid w:linePitch="360"/>
        </w:sectPr>
      </w:pPr>
    </w:p>
    <w:p w:rsidR="00FE43BD" w:rsidRPr="006550FC" w:rsidRDefault="00FE43BD" w:rsidP="00FE43BD">
      <w:pPr>
        <w:widowControl w:val="0"/>
        <w:ind w:left="4321"/>
        <w:jc w:val="right"/>
        <w:rPr>
          <w:sz w:val="24"/>
          <w:szCs w:val="24"/>
        </w:rPr>
      </w:pPr>
      <w:r w:rsidRPr="006550FC">
        <w:rPr>
          <w:sz w:val="24"/>
          <w:szCs w:val="24"/>
        </w:rPr>
        <w:t>Приложение № 2</w:t>
      </w:r>
    </w:p>
    <w:p w:rsidR="00FE43BD" w:rsidRPr="006550FC" w:rsidRDefault="00FE43BD" w:rsidP="00FE43BD">
      <w:pPr>
        <w:widowControl w:val="0"/>
        <w:ind w:left="4321"/>
        <w:jc w:val="right"/>
        <w:rPr>
          <w:sz w:val="24"/>
          <w:szCs w:val="24"/>
        </w:rPr>
      </w:pPr>
      <w:r w:rsidRPr="006550FC">
        <w:rPr>
          <w:sz w:val="24"/>
          <w:szCs w:val="24"/>
        </w:rPr>
        <w:t>к договору управления Многоквартирным домом</w:t>
      </w:r>
    </w:p>
    <w:p w:rsidR="00FE43BD" w:rsidRPr="006550FC" w:rsidRDefault="00FE43BD" w:rsidP="00FE43BD">
      <w:pPr>
        <w:widowControl w:val="0"/>
        <w:ind w:left="4321"/>
        <w:jc w:val="right"/>
        <w:rPr>
          <w:sz w:val="24"/>
          <w:szCs w:val="24"/>
        </w:rPr>
      </w:pPr>
      <w:r w:rsidRPr="006550FC">
        <w:rPr>
          <w:sz w:val="24"/>
          <w:szCs w:val="24"/>
        </w:rPr>
        <w:t>№ ______ от «____» _______________ 20___ г.</w:t>
      </w:r>
    </w:p>
    <w:p w:rsidR="00FE43BD" w:rsidRPr="006550FC" w:rsidRDefault="00FE43BD" w:rsidP="00FE43BD">
      <w:pPr>
        <w:widowControl w:val="0"/>
        <w:ind w:left="567" w:right="567"/>
        <w:jc w:val="center"/>
        <w:rPr>
          <w:b/>
          <w:sz w:val="24"/>
          <w:szCs w:val="24"/>
        </w:rPr>
      </w:pPr>
    </w:p>
    <w:p w:rsidR="00FE43BD" w:rsidRPr="006550FC" w:rsidRDefault="00FE43BD" w:rsidP="00FE43BD">
      <w:pPr>
        <w:widowControl w:val="0"/>
        <w:ind w:left="567" w:right="567"/>
        <w:jc w:val="center"/>
        <w:rPr>
          <w:b/>
          <w:sz w:val="24"/>
          <w:szCs w:val="24"/>
        </w:rPr>
      </w:pPr>
    </w:p>
    <w:p w:rsidR="00FE43BD" w:rsidRPr="006550FC" w:rsidRDefault="00FE43BD" w:rsidP="00FE43BD">
      <w:pPr>
        <w:widowControl w:val="0"/>
        <w:ind w:left="567" w:right="567"/>
        <w:jc w:val="center"/>
        <w:rPr>
          <w:b/>
          <w:sz w:val="24"/>
          <w:szCs w:val="24"/>
        </w:rPr>
      </w:pPr>
    </w:p>
    <w:p w:rsidR="00FE43BD" w:rsidRPr="006550FC" w:rsidRDefault="00FE43BD" w:rsidP="00FE43BD">
      <w:pPr>
        <w:widowControl w:val="0"/>
        <w:ind w:left="567" w:right="567"/>
        <w:jc w:val="center"/>
        <w:rPr>
          <w:b/>
          <w:sz w:val="24"/>
          <w:szCs w:val="24"/>
        </w:rPr>
      </w:pPr>
      <w:r w:rsidRPr="006550FC">
        <w:rPr>
          <w:b/>
          <w:sz w:val="24"/>
          <w:szCs w:val="24"/>
        </w:rPr>
        <w:t>Перечень</w:t>
      </w:r>
    </w:p>
    <w:p w:rsidR="00FE43BD" w:rsidRPr="006550FC" w:rsidRDefault="00FE43BD" w:rsidP="00FE43BD">
      <w:pPr>
        <w:widowControl w:val="0"/>
        <w:ind w:left="567" w:right="567"/>
        <w:jc w:val="center"/>
        <w:rPr>
          <w:b/>
          <w:sz w:val="24"/>
          <w:szCs w:val="24"/>
        </w:rPr>
      </w:pPr>
      <w:r w:rsidRPr="006550FC">
        <w:rPr>
          <w:b/>
          <w:sz w:val="24"/>
          <w:szCs w:val="24"/>
        </w:rPr>
        <w:t>услуг и работ по содержанию и ремонту  общего имущества в Многоквартирном доме</w:t>
      </w:r>
    </w:p>
    <w:p w:rsidR="00FE43BD" w:rsidRPr="006550FC" w:rsidRDefault="00FE43BD" w:rsidP="00FE43BD">
      <w:pPr>
        <w:widowControl w:val="0"/>
        <w:ind w:left="567" w:right="567"/>
        <w:jc w:val="center"/>
        <w:rPr>
          <w:sz w:val="24"/>
          <w:szCs w:val="24"/>
        </w:rPr>
      </w:pPr>
      <w:r w:rsidRPr="006550FC">
        <w:rPr>
          <w:b/>
          <w:sz w:val="24"/>
          <w:szCs w:val="24"/>
        </w:rPr>
        <w:t xml:space="preserve">по адресу </w:t>
      </w:r>
      <w:r w:rsidRPr="006550FC">
        <w:rPr>
          <w:sz w:val="24"/>
          <w:szCs w:val="24"/>
        </w:rPr>
        <w:t>_______________________________________________________</w:t>
      </w:r>
    </w:p>
    <w:p w:rsidR="00FE43BD" w:rsidRPr="006550FC" w:rsidRDefault="00FE43BD" w:rsidP="00FE43BD">
      <w:pPr>
        <w:widowControl w:val="0"/>
        <w:ind w:left="567" w:right="567"/>
        <w:jc w:val="center"/>
        <w:rPr>
          <w:sz w:val="24"/>
          <w:szCs w:val="24"/>
        </w:rPr>
      </w:pPr>
      <w:r w:rsidRPr="006550FC">
        <w:rPr>
          <w:sz w:val="24"/>
          <w:szCs w:val="24"/>
        </w:rPr>
        <w:t>(адрес Многоквартирного дома)</w:t>
      </w:r>
    </w:p>
    <w:p w:rsidR="00FE43BD" w:rsidRPr="006550FC" w:rsidRDefault="00FE43BD" w:rsidP="00FE43BD">
      <w:pPr>
        <w:ind w:left="-360" w:firstLine="720"/>
        <w:jc w:val="both"/>
        <w:rPr>
          <w:sz w:val="24"/>
          <w:szCs w:val="24"/>
        </w:rPr>
      </w:pPr>
    </w:p>
    <w:p w:rsidR="00FE43BD" w:rsidRPr="001A46CC" w:rsidRDefault="00FE43BD" w:rsidP="00FE43BD">
      <w:pPr>
        <w:ind w:left="-284" w:firstLine="710"/>
        <w:jc w:val="both"/>
        <w:rPr>
          <w:sz w:val="24"/>
          <w:szCs w:val="24"/>
        </w:rPr>
      </w:pPr>
      <w:r w:rsidRPr="006550FC">
        <w:rPr>
          <w:sz w:val="24"/>
          <w:szCs w:val="24"/>
        </w:rPr>
        <w:t xml:space="preserve">(Указывается в соответствии с </w:t>
      </w:r>
      <w:r>
        <w:rPr>
          <w:sz w:val="24"/>
          <w:szCs w:val="24"/>
        </w:rPr>
        <w:t xml:space="preserve">приложением №2 к конкурсной документации. </w:t>
      </w:r>
      <w:r w:rsidRPr="001A46CC">
        <w:rPr>
          <w:sz w:val="24"/>
          <w:szCs w:val="24"/>
        </w:rPr>
        <w:t>По результатам конкурса перечень обязательных работ и услуг может быть дополнен Управляющей организацией дополнительными работами и услугами.</w:t>
      </w:r>
      <w:r>
        <w:rPr>
          <w:sz w:val="24"/>
          <w:szCs w:val="24"/>
        </w:rPr>
        <w:t>)</w:t>
      </w:r>
    </w:p>
    <w:p w:rsidR="00FE43BD" w:rsidRPr="006550FC" w:rsidRDefault="00FE43BD" w:rsidP="00FE43BD">
      <w:pPr>
        <w:ind w:left="360"/>
        <w:jc w:val="right"/>
        <w:rPr>
          <w:sz w:val="24"/>
          <w:szCs w:val="24"/>
        </w:rPr>
      </w:pPr>
    </w:p>
    <w:p w:rsidR="00FE43BD" w:rsidRPr="006550FC" w:rsidRDefault="00FE43BD" w:rsidP="00FE43BD">
      <w:pPr>
        <w:ind w:left="360"/>
        <w:jc w:val="right"/>
        <w:rPr>
          <w:sz w:val="24"/>
          <w:szCs w:val="24"/>
        </w:rPr>
      </w:pPr>
    </w:p>
    <w:p w:rsidR="00FE43BD" w:rsidRPr="006550FC" w:rsidRDefault="00FE43BD" w:rsidP="00FE43BD">
      <w:pPr>
        <w:ind w:left="360"/>
        <w:jc w:val="right"/>
        <w:rPr>
          <w:sz w:val="24"/>
          <w:szCs w:val="24"/>
        </w:rPr>
      </w:pPr>
    </w:p>
    <w:p w:rsidR="00FE43BD" w:rsidRPr="006550FC" w:rsidRDefault="00FE43BD" w:rsidP="00FE43BD">
      <w:pPr>
        <w:ind w:left="360"/>
        <w:jc w:val="right"/>
        <w:rPr>
          <w:sz w:val="24"/>
          <w:szCs w:val="24"/>
        </w:rPr>
      </w:pPr>
    </w:p>
    <w:p w:rsidR="00FE43BD" w:rsidRPr="006550FC" w:rsidRDefault="00FE43BD" w:rsidP="00FE43BD">
      <w:pPr>
        <w:ind w:left="360"/>
        <w:jc w:val="right"/>
        <w:rPr>
          <w:sz w:val="24"/>
          <w:szCs w:val="24"/>
        </w:rPr>
      </w:pPr>
    </w:p>
    <w:p w:rsidR="00FE43BD" w:rsidRPr="006550FC" w:rsidRDefault="00FE43BD" w:rsidP="00FE43BD">
      <w:pPr>
        <w:ind w:left="360"/>
        <w:jc w:val="right"/>
        <w:rPr>
          <w:sz w:val="24"/>
          <w:szCs w:val="24"/>
        </w:rPr>
      </w:pPr>
    </w:p>
    <w:p w:rsidR="00FE43BD" w:rsidRPr="006550FC" w:rsidRDefault="00FE43BD" w:rsidP="00FE43BD">
      <w:pPr>
        <w:ind w:left="360"/>
        <w:jc w:val="right"/>
        <w:rPr>
          <w:sz w:val="24"/>
          <w:szCs w:val="24"/>
        </w:rPr>
      </w:pPr>
    </w:p>
    <w:p w:rsidR="00FE43BD" w:rsidRPr="006550FC" w:rsidRDefault="00FE43BD" w:rsidP="00FE43BD">
      <w:pPr>
        <w:ind w:left="360"/>
        <w:jc w:val="right"/>
        <w:rPr>
          <w:sz w:val="24"/>
          <w:szCs w:val="24"/>
        </w:rPr>
      </w:pPr>
    </w:p>
    <w:p w:rsidR="00FE43BD" w:rsidRPr="006550FC" w:rsidRDefault="00FE43BD" w:rsidP="00FE43BD">
      <w:pPr>
        <w:ind w:left="360"/>
        <w:jc w:val="right"/>
        <w:rPr>
          <w:sz w:val="24"/>
          <w:szCs w:val="24"/>
        </w:rPr>
      </w:pPr>
    </w:p>
    <w:p w:rsidR="00FE43BD" w:rsidRPr="006550FC" w:rsidRDefault="00FE43BD" w:rsidP="00FE43BD">
      <w:pPr>
        <w:ind w:left="360"/>
        <w:jc w:val="right"/>
        <w:rPr>
          <w:sz w:val="24"/>
          <w:szCs w:val="24"/>
        </w:rPr>
      </w:pPr>
    </w:p>
    <w:p w:rsidR="00FE43BD" w:rsidRPr="006550FC" w:rsidRDefault="00FE43BD" w:rsidP="00FE43BD">
      <w:pPr>
        <w:spacing w:line="240" w:lineRule="atLeast"/>
        <w:outlineLvl w:val="0"/>
      </w:pPr>
      <w:r w:rsidRPr="006550FC">
        <w:t xml:space="preserve">                   </w:t>
      </w: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Pr="006550FC" w:rsidRDefault="00FE43BD" w:rsidP="00FE43BD">
      <w:pPr>
        <w:spacing w:line="240" w:lineRule="atLeast"/>
        <w:outlineLvl w:val="0"/>
      </w:pPr>
    </w:p>
    <w:p w:rsidR="00FE43BD" w:rsidRDefault="00FE43BD" w:rsidP="00FE43BD">
      <w:pPr>
        <w:spacing w:line="240" w:lineRule="atLeast"/>
        <w:jc w:val="right"/>
        <w:outlineLvl w:val="0"/>
      </w:pPr>
    </w:p>
    <w:p w:rsidR="00FE43BD" w:rsidRDefault="00FE43BD" w:rsidP="00FE43BD">
      <w:pPr>
        <w:spacing w:line="240" w:lineRule="atLeast"/>
        <w:jc w:val="right"/>
        <w:outlineLvl w:val="0"/>
      </w:pPr>
    </w:p>
    <w:p w:rsidR="00FE43BD" w:rsidRDefault="00FE43BD" w:rsidP="00FE43BD">
      <w:pPr>
        <w:spacing w:line="240" w:lineRule="atLeast"/>
        <w:jc w:val="right"/>
        <w:outlineLvl w:val="0"/>
      </w:pPr>
    </w:p>
    <w:p w:rsidR="00FE43BD" w:rsidRDefault="00FE43BD" w:rsidP="00FE43BD">
      <w:pPr>
        <w:spacing w:line="240" w:lineRule="atLeast"/>
        <w:jc w:val="right"/>
        <w:outlineLvl w:val="0"/>
      </w:pPr>
    </w:p>
    <w:p w:rsidR="00FE43BD" w:rsidRDefault="00FE43BD" w:rsidP="00FE43BD">
      <w:pPr>
        <w:spacing w:line="240" w:lineRule="atLeast"/>
        <w:jc w:val="right"/>
        <w:outlineLvl w:val="0"/>
      </w:pPr>
    </w:p>
    <w:p w:rsidR="00FE43BD" w:rsidRPr="006550FC" w:rsidRDefault="00FE43BD" w:rsidP="00FE43BD">
      <w:pPr>
        <w:spacing w:line="240" w:lineRule="atLeast"/>
        <w:jc w:val="right"/>
        <w:outlineLvl w:val="0"/>
      </w:pPr>
      <w:r w:rsidRPr="006550FC">
        <w:t>Приложение №3</w:t>
      </w:r>
    </w:p>
    <w:p w:rsidR="00FE43BD" w:rsidRPr="006550FC" w:rsidRDefault="00FE43BD" w:rsidP="00FE43BD">
      <w:pPr>
        <w:widowControl w:val="0"/>
        <w:ind w:left="4321"/>
        <w:jc w:val="right"/>
        <w:rPr>
          <w:sz w:val="24"/>
          <w:szCs w:val="24"/>
        </w:rPr>
      </w:pPr>
      <w:r w:rsidRPr="006550FC">
        <w:rPr>
          <w:sz w:val="24"/>
          <w:szCs w:val="24"/>
        </w:rPr>
        <w:t>к договору управления Многоквартирным домом</w:t>
      </w:r>
    </w:p>
    <w:p w:rsidR="00FE43BD" w:rsidRPr="006550FC" w:rsidRDefault="00FE43BD" w:rsidP="00FE43BD">
      <w:pPr>
        <w:widowControl w:val="0"/>
        <w:ind w:left="4321"/>
        <w:jc w:val="right"/>
        <w:rPr>
          <w:sz w:val="24"/>
          <w:szCs w:val="24"/>
        </w:rPr>
      </w:pPr>
      <w:r w:rsidRPr="006550FC">
        <w:rPr>
          <w:sz w:val="24"/>
          <w:szCs w:val="24"/>
        </w:rPr>
        <w:t>№ ______ от «____» _______________ 20___ г.</w:t>
      </w:r>
    </w:p>
    <w:p w:rsidR="00FE43BD" w:rsidRPr="006550FC" w:rsidRDefault="00FE43BD" w:rsidP="00FE43BD">
      <w:pPr>
        <w:spacing w:line="240" w:lineRule="atLeast"/>
        <w:jc w:val="right"/>
        <w:outlineLvl w:val="0"/>
      </w:pPr>
    </w:p>
    <w:p w:rsidR="00FE43BD" w:rsidRPr="006550FC" w:rsidRDefault="00FE43BD" w:rsidP="00FE43BD">
      <w:pPr>
        <w:spacing w:line="240" w:lineRule="atLeast"/>
        <w:jc w:val="right"/>
        <w:outlineLvl w:val="0"/>
      </w:pPr>
    </w:p>
    <w:p w:rsidR="00FE43BD" w:rsidRPr="006550FC" w:rsidRDefault="00FE43BD" w:rsidP="00FE43BD">
      <w:pPr>
        <w:spacing w:line="240" w:lineRule="atLeast"/>
        <w:jc w:val="right"/>
        <w:outlineLvl w:val="0"/>
      </w:pPr>
    </w:p>
    <w:p w:rsidR="00FE43BD" w:rsidRPr="006550FC" w:rsidRDefault="00FE43BD" w:rsidP="00FE43BD">
      <w:pPr>
        <w:spacing w:line="240" w:lineRule="atLeast"/>
        <w:jc w:val="right"/>
        <w:outlineLvl w:val="0"/>
      </w:pPr>
    </w:p>
    <w:p w:rsidR="00FE43BD" w:rsidRPr="006550FC" w:rsidRDefault="00FE43BD" w:rsidP="00FE43BD">
      <w:pPr>
        <w:spacing w:line="240" w:lineRule="atLeast"/>
        <w:jc w:val="right"/>
        <w:outlineLvl w:val="0"/>
      </w:pPr>
    </w:p>
    <w:p w:rsidR="00FE43BD" w:rsidRPr="006550FC" w:rsidRDefault="00FE43BD" w:rsidP="00FE43BD">
      <w:pPr>
        <w:spacing w:line="240" w:lineRule="atLeast"/>
        <w:jc w:val="right"/>
        <w:outlineLvl w:val="0"/>
      </w:pPr>
    </w:p>
    <w:p w:rsidR="00FE43BD" w:rsidRPr="006550FC" w:rsidRDefault="00FE43BD" w:rsidP="00FE43BD">
      <w:pPr>
        <w:ind w:firstLine="567"/>
        <w:jc w:val="center"/>
        <w:rPr>
          <w:b/>
          <w:bCs/>
          <w:sz w:val="24"/>
          <w:szCs w:val="24"/>
        </w:rPr>
      </w:pPr>
      <w:r w:rsidRPr="006550FC">
        <w:rPr>
          <w:b/>
          <w:bCs/>
          <w:sz w:val="24"/>
          <w:szCs w:val="24"/>
        </w:rPr>
        <w:t xml:space="preserve">Перечень коммунальных услуг, </w:t>
      </w:r>
    </w:p>
    <w:p w:rsidR="00FE43BD" w:rsidRPr="006550FC" w:rsidRDefault="00FE43BD" w:rsidP="00FE43BD">
      <w:pPr>
        <w:ind w:firstLine="567"/>
        <w:jc w:val="center"/>
        <w:rPr>
          <w:b/>
          <w:bCs/>
          <w:sz w:val="24"/>
          <w:szCs w:val="24"/>
        </w:rPr>
      </w:pPr>
      <w:r w:rsidRPr="006550FC">
        <w:rPr>
          <w:b/>
          <w:bCs/>
          <w:sz w:val="24"/>
          <w:szCs w:val="24"/>
        </w:rPr>
        <w:t>предоставляемых Собственникам помещений в многоквартирном доме</w:t>
      </w:r>
      <w:r>
        <w:rPr>
          <w:b/>
          <w:bCs/>
          <w:sz w:val="24"/>
          <w:szCs w:val="24"/>
        </w:rPr>
        <w:t xml:space="preserve"> на </w:t>
      </w:r>
      <w:proofErr w:type="spellStart"/>
      <w:r>
        <w:rPr>
          <w:b/>
          <w:bCs/>
          <w:sz w:val="24"/>
          <w:szCs w:val="24"/>
        </w:rPr>
        <w:t>общедомовые</w:t>
      </w:r>
      <w:proofErr w:type="spellEnd"/>
      <w:r>
        <w:rPr>
          <w:b/>
          <w:bCs/>
          <w:sz w:val="24"/>
          <w:szCs w:val="24"/>
        </w:rPr>
        <w:t xml:space="preserve"> нужды</w:t>
      </w:r>
    </w:p>
    <w:p w:rsidR="00FE43BD" w:rsidRPr="006550FC" w:rsidRDefault="00FE43BD" w:rsidP="00FE43BD">
      <w:pPr>
        <w:ind w:firstLine="567"/>
        <w:rPr>
          <w:b/>
          <w:bCs/>
          <w:sz w:val="24"/>
          <w:szCs w:val="24"/>
        </w:rPr>
      </w:pPr>
    </w:p>
    <w:p w:rsidR="00FE43BD" w:rsidRPr="006550FC" w:rsidRDefault="00FE43BD" w:rsidP="00FE43BD">
      <w:pPr>
        <w:ind w:firstLine="567"/>
        <w:rPr>
          <w:b/>
          <w:bCs/>
          <w:sz w:val="24"/>
          <w:szCs w:val="24"/>
        </w:rPr>
      </w:pPr>
    </w:p>
    <w:p w:rsidR="00FE43BD" w:rsidRDefault="00FE43BD" w:rsidP="00FE43BD">
      <w:pPr>
        <w:pStyle w:val="western"/>
        <w:spacing w:after="0" w:afterAutospacing="0"/>
        <w:ind w:firstLine="547"/>
      </w:pPr>
      <w:r>
        <w:rPr>
          <w:sz w:val="22"/>
          <w:szCs w:val="22"/>
        </w:rPr>
        <w:t>(Перечень коммунальных услуг определяется наличием в многоквартирном доме внутридомовых инженерных систем, позволяющих предоставлять собственникам коммунальные услуги по холодному водоснабжению, горячему водоснабжению, электроснабжению, газоснабжению, отоплению.)</w:t>
      </w:r>
    </w:p>
    <w:p w:rsidR="00FE43BD" w:rsidRPr="006550FC" w:rsidRDefault="00FE43BD" w:rsidP="00FE43BD">
      <w:pPr>
        <w:spacing w:before="100" w:beforeAutospacing="1" w:after="100" w:afterAutospacing="1"/>
        <w:ind w:left="567"/>
        <w:contextualSpacing/>
        <w:rPr>
          <w:sz w:val="24"/>
          <w:szCs w:val="24"/>
        </w:rPr>
      </w:pPr>
    </w:p>
    <w:p w:rsidR="00FE43BD" w:rsidRPr="003A64D2" w:rsidRDefault="00FE43BD" w:rsidP="00FE43BD">
      <w:pPr>
        <w:rPr>
          <w:sz w:val="24"/>
          <w:szCs w:val="24"/>
        </w:rPr>
      </w:pPr>
      <w:r>
        <w:rPr>
          <w:sz w:val="24"/>
          <w:szCs w:val="24"/>
        </w:rPr>
        <w:t xml:space="preserve">            </w:t>
      </w:r>
      <w:r w:rsidRPr="003A64D2">
        <w:rPr>
          <w:sz w:val="24"/>
          <w:szCs w:val="24"/>
        </w:rPr>
        <w:t>- отопление</w:t>
      </w:r>
    </w:p>
    <w:p w:rsidR="00FE43BD" w:rsidRPr="003A64D2" w:rsidRDefault="00FE43BD" w:rsidP="00FE43BD">
      <w:pPr>
        <w:rPr>
          <w:sz w:val="24"/>
          <w:szCs w:val="24"/>
        </w:rPr>
      </w:pPr>
      <w:r w:rsidRPr="003A64D2">
        <w:rPr>
          <w:sz w:val="24"/>
          <w:szCs w:val="24"/>
        </w:rPr>
        <w:tab/>
        <w:t>- горячее водоснабжение</w:t>
      </w:r>
    </w:p>
    <w:p w:rsidR="00FE43BD" w:rsidRPr="003A64D2" w:rsidRDefault="00FE43BD" w:rsidP="00FE43BD">
      <w:pPr>
        <w:rPr>
          <w:sz w:val="24"/>
          <w:szCs w:val="24"/>
        </w:rPr>
      </w:pPr>
      <w:r w:rsidRPr="003A64D2">
        <w:rPr>
          <w:sz w:val="24"/>
          <w:szCs w:val="24"/>
        </w:rPr>
        <w:tab/>
        <w:t>- холодное водоснабжения</w:t>
      </w:r>
    </w:p>
    <w:p w:rsidR="00FE43BD" w:rsidRPr="001D6AFA" w:rsidRDefault="00FE43BD" w:rsidP="00FE43BD">
      <w:pPr>
        <w:rPr>
          <w:sz w:val="24"/>
          <w:szCs w:val="24"/>
        </w:rPr>
      </w:pPr>
      <w:r w:rsidRPr="003A64D2">
        <w:rPr>
          <w:sz w:val="24"/>
          <w:szCs w:val="24"/>
        </w:rPr>
        <w:tab/>
      </w:r>
    </w:p>
    <w:p w:rsidR="00FE43BD" w:rsidRDefault="00FE43BD" w:rsidP="00FE43BD">
      <w:pPr>
        <w:contextualSpacing/>
      </w:pPr>
    </w:p>
    <w:p w:rsidR="00FE43BD" w:rsidRDefault="00FE43BD" w:rsidP="007E75D3">
      <w:pPr>
        <w:jc w:val="right"/>
      </w:pPr>
    </w:p>
    <w:sectPr w:rsidR="00FE43BD" w:rsidSect="00213F6F">
      <w:pgSz w:w="11906" w:h="16838"/>
      <w:pgMar w:top="1134" w:right="851"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E401DC"/>
    <w:multiLevelType w:val="singleLevel"/>
    <w:tmpl w:val="2B7CBEA4"/>
    <w:lvl w:ilvl="0">
      <w:start w:val="1"/>
      <w:numFmt w:val="decimal"/>
      <w:lvlText w:val="%1."/>
      <w:lvlJc w:val="left"/>
      <w:pPr>
        <w:tabs>
          <w:tab w:val="num" w:pos="1920"/>
        </w:tabs>
        <w:ind w:left="1920" w:hanging="360"/>
      </w:pPr>
      <w:rPr>
        <w:rFonts w:hint="default"/>
      </w:rPr>
    </w:lvl>
  </w:abstractNum>
  <w:abstractNum w:abstractNumId="2">
    <w:nsid w:val="2A7572B6"/>
    <w:multiLevelType w:val="hybridMultilevel"/>
    <w:tmpl w:val="B9BAA3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5C0348"/>
    <w:multiLevelType w:val="singleLevel"/>
    <w:tmpl w:val="095EC75C"/>
    <w:lvl w:ilvl="0">
      <w:start w:val="1"/>
      <w:numFmt w:val="decimal"/>
      <w:lvlText w:val="%1."/>
      <w:lvlJc w:val="left"/>
      <w:pPr>
        <w:tabs>
          <w:tab w:val="num" w:pos="1860"/>
        </w:tabs>
        <w:ind w:left="1860" w:hanging="360"/>
      </w:pPr>
      <w:rPr>
        <w:rFonts w:hint="default"/>
      </w:rPr>
    </w:lvl>
  </w:abstractNum>
  <w:abstractNum w:abstractNumId="4">
    <w:nsid w:val="54A92089"/>
    <w:multiLevelType w:val="singleLevel"/>
    <w:tmpl w:val="B1F20806"/>
    <w:lvl w:ilvl="0">
      <w:start w:val="1"/>
      <w:numFmt w:val="decimal"/>
      <w:lvlText w:val="%1."/>
      <w:lvlJc w:val="left"/>
      <w:pPr>
        <w:tabs>
          <w:tab w:val="num" w:pos="1860"/>
        </w:tabs>
        <w:ind w:left="1860" w:hanging="360"/>
      </w:pPr>
      <w:rPr>
        <w:rFonts w:hint="default"/>
      </w:rPr>
    </w:lvl>
  </w:abstractNum>
  <w:abstractNum w:abstractNumId="5">
    <w:nsid w:val="59B95CE8"/>
    <w:multiLevelType w:val="hybridMultilevel"/>
    <w:tmpl w:val="0352C750"/>
    <w:lvl w:ilvl="0" w:tplc="484850A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A86039C"/>
    <w:multiLevelType w:val="hybridMultilevel"/>
    <w:tmpl w:val="98487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6609EA"/>
    <w:multiLevelType w:val="singleLevel"/>
    <w:tmpl w:val="F8CC2F1E"/>
    <w:lvl w:ilvl="0">
      <w:start w:val="1"/>
      <w:numFmt w:val="decimal"/>
      <w:lvlText w:val="%1."/>
      <w:lvlJc w:val="left"/>
      <w:pPr>
        <w:tabs>
          <w:tab w:val="num" w:pos="1707"/>
        </w:tabs>
        <w:ind w:left="1707" w:hanging="360"/>
      </w:pPr>
      <w:rPr>
        <w:rFonts w:hint="default"/>
      </w:rPr>
    </w:lvl>
  </w:abstractNum>
  <w:num w:numId="1">
    <w:abstractNumId w:val="3"/>
  </w:num>
  <w:num w:numId="2">
    <w:abstractNumId w:val="4"/>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BC46BE"/>
    <w:rsid w:val="00002400"/>
    <w:rsid w:val="0000788C"/>
    <w:rsid w:val="00010EF9"/>
    <w:rsid w:val="00011631"/>
    <w:rsid w:val="00015465"/>
    <w:rsid w:val="0001589C"/>
    <w:rsid w:val="00017AA2"/>
    <w:rsid w:val="0003163E"/>
    <w:rsid w:val="000653CF"/>
    <w:rsid w:val="00065ECB"/>
    <w:rsid w:val="00075A2A"/>
    <w:rsid w:val="00081D3E"/>
    <w:rsid w:val="0009608C"/>
    <w:rsid w:val="000A2C93"/>
    <w:rsid w:val="000A3AF5"/>
    <w:rsid w:val="000A4DCA"/>
    <w:rsid w:val="000D1403"/>
    <w:rsid w:val="000D292F"/>
    <w:rsid w:val="000E0630"/>
    <w:rsid w:val="000F7A5E"/>
    <w:rsid w:val="00100095"/>
    <w:rsid w:val="00106216"/>
    <w:rsid w:val="001311AC"/>
    <w:rsid w:val="0014065E"/>
    <w:rsid w:val="00164F6A"/>
    <w:rsid w:val="00164FFF"/>
    <w:rsid w:val="001B56F2"/>
    <w:rsid w:val="001B6E02"/>
    <w:rsid w:val="001C5E08"/>
    <w:rsid w:val="001E73AB"/>
    <w:rsid w:val="002078D7"/>
    <w:rsid w:val="0021217E"/>
    <w:rsid w:val="00213F6F"/>
    <w:rsid w:val="00225570"/>
    <w:rsid w:val="00234B4E"/>
    <w:rsid w:val="00242FC5"/>
    <w:rsid w:val="00256A25"/>
    <w:rsid w:val="00261376"/>
    <w:rsid w:val="00263892"/>
    <w:rsid w:val="002677B8"/>
    <w:rsid w:val="00270E1E"/>
    <w:rsid w:val="0027469D"/>
    <w:rsid w:val="00280DBA"/>
    <w:rsid w:val="002E19E7"/>
    <w:rsid w:val="002F2CCC"/>
    <w:rsid w:val="00306C88"/>
    <w:rsid w:val="00307E80"/>
    <w:rsid w:val="00314974"/>
    <w:rsid w:val="00322853"/>
    <w:rsid w:val="00324F9A"/>
    <w:rsid w:val="0035474C"/>
    <w:rsid w:val="003579FC"/>
    <w:rsid w:val="00365F8A"/>
    <w:rsid w:val="0037099F"/>
    <w:rsid w:val="00374E63"/>
    <w:rsid w:val="00385E68"/>
    <w:rsid w:val="003A678F"/>
    <w:rsid w:val="003B2BC1"/>
    <w:rsid w:val="003B3452"/>
    <w:rsid w:val="003F3BE3"/>
    <w:rsid w:val="00402466"/>
    <w:rsid w:val="00421866"/>
    <w:rsid w:val="00437B20"/>
    <w:rsid w:val="004579CF"/>
    <w:rsid w:val="00472813"/>
    <w:rsid w:val="00486D38"/>
    <w:rsid w:val="00490032"/>
    <w:rsid w:val="004B1B76"/>
    <w:rsid w:val="004B48E2"/>
    <w:rsid w:val="004F22AE"/>
    <w:rsid w:val="005032B0"/>
    <w:rsid w:val="00507015"/>
    <w:rsid w:val="00511D55"/>
    <w:rsid w:val="00512F6A"/>
    <w:rsid w:val="0051380D"/>
    <w:rsid w:val="00515648"/>
    <w:rsid w:val="005248D1"/>
    <w:rsid w:val="00527C98"/>
    <w:rsid w:val="0053671A"/>
    <w:rsid w:val="005542D8"/>
    <w:rsid w:val="00581174"/>
    <w:rsid w:val="0058297B"/>
    <w:rsid w:val="005845AA"/>
    <w:rsid w:val="00584D29"/>
    <w:rsid w:val="00587D75"/>
    <w:rsid w:val="005E2124"/>
    <w:rsid w:val="00616B43"/>
    <w:rsid w:val="0062656A"/>
    <w:rsid w:val="00633297"/>
    <w:rsid w:val="00634F35"/>
    <w:rsid w:val="0064075B"/>
    <w:rsid w:val="006425E9"/>
    <w:rsid w:val="006443B3"/>
    <w:rsid w:val="00650EC0"/>
    <w:rsid w:val="00660E29"/>
    <w:rsid w:val="00666B8B"/>
    <w:rsid w:val="00677ACB"/>
    <w:rsid w:val="00691D7C"/>
    <w:rsid w:val="006B375F"/>
    <w:rsid w:val="006B5DA0"/>
    <w:rsid w:val="006D04AA"/>
    <w:rsid w:val="006D25B6"/>
    <w:rsid w:val="006F378B"/>
    <w:rsid w:val="00704A00"/>
    <w:rsid w:val="00715384"/>
    <w:rsid w:val="00723E47"/>
    <w:rsid w:val="00724F3C"/>
    <w:rsid w:val="00753401"/>
    <w:rsid w:val="00755DD8"/>
    <w:rsid w:val="007615AB"/>
    <w:rsid w:val="007645DE"/>
    <w:rsid w:val="00770A7E"/>
    <w:rsid w:val="00774819"/>
    <w:rsid w:val="007769A5"/>
    <w:rsid w:val="00797715"/>
    <w:rsid w:val="007A0603"/>
    <w:rsid w:val="007C758B"/>
    <w:rsid w:val="007E75D3"/>
    <w:rsid w:val="007F1B55"/>
    <w:rsid w:val="007F2E2D"/>
    <w:rsid w:val="007F7E94"/>
    <w:rsid w:val="008008F6"/>
    <w:rsid w:val="00801441"/>
    <w:rsid w:val="00810780"/>
    <w:rsid w:val="00815982"/>
    <w:rsid w:val="00824DD3"/>
    <w:rsid w:val="00827138"/>
    <w:rsid w:val="00827B0D"/>
    <w:rsid w:val="00833EC6"/>
    <w:rsid w:val="008410A8"/>
    <w:rsid w:val="00841B81"/>
    <w:rsid w:val="00854F77"/>
    <w:rsid w:val="00892120"/>
    <w:rsid w:val="0089215D"/>
    <w:rsid w:val="0089397B"/>
    <w:rsid w:val="008A5F3A"/>
    <w:rsid w:val="008A6501"/>
    <w:rsid w:val="008B3F02"/>
    <w:rsid w:val="008C4C46"/>
    <w:rsid w:val="008C633B"/>
    <w:rsid w:val="008D274F"/>
    <w:rsid w:val="008D4D43"/>
    <w:rsid w:val="008D617F"/>
    <w:rsid w:val="008E2571"/>
    <w:rsid w:val="008E3665"/>
    <w:rsid w:val="008E37C7"/>
    <w:rsid w:val="00913923"/>
    <w:rsid w:val="00916D19"/>
    <w:rsid w:val="00946315"/>
    <w:rsid w:val="00946E47"/>
    <w:rsid w:val="009473BC"/>
    <w:rsid w:val="009523EE"/>
    <w:rsid w:val="00965EC1"/>
    <w:rsid w:val="00981FE8"/>
    <w:rsid w:val="00983771"/>
    <w:rsid w:val="00987A0C"/>
    <w:rsid w:val="00987AC2"/>
    <w:rsid w:val="00990A8A"/>
    <w:rsid w:val="009B2B5B"/>
    <w:rsid w:val="009C6D6B"/>
    <w:rsid w:val="00A23399"/>
    <w:rsid w:val="00A27E28"/>
    <w:rsid w:val="00A31671"/>
    <w:rsid w:val="00A3445C"/>
    <w:rsid w:val="00A34C58"/>
    <w:rsid w:val="00A360B9"/>
    <w:rsid w:val="00A45B9C"/>
    <w:rsid w:val="00A5125D"/>
    <w:rsid w:val="00A935FB"/>
    <w:rsid w:val="00AA0CD1"/>
    <w:rsid w:val="00AA1848"/>
    <w:rsid w:val="00AC1809"/>
    <w:rsid w:val="00B00187"/>
    <w:rsid w:val="00B34351"/>
    <w:rsid w:val="00B447F1"/>
    <w:rsid w:val="00B56769"/>
    <w:rsid w:val="00B669B2"/>
    <w:rsid w:val="00B74819"/>
    <w:rsid w:val="00B92A99"/>
    <w:rsid w:val="00B930A4"/>
    <w:rsid w:val="00B97475"/>
    <w:rsid w:val="00BC3303"/>
    <w:rsid w:val="00BC46BE"/>
    <w:rsid w:val="00BC48C4"/>
    <w:rsid w:val="00BF7656"/>
    <w:rsid w:val="00C04E38"/>
    <w:rsid w:val="00C13042"/>
    <w:rsid w:val="00C2416D"/>
    <w:rsid w:val="00C3749B"/>
    <w:rsid w:val="00C408CD"/>
    <w:rsid w:val="00C46656"/>
    <w:rsid w:val="00C54FF1"/>
    <w:rsid w:val="00C76D5D"/>
    <w:rsid w:val="00C871BA"/>
    <w:rsid w:val="00C8747C"/>
    <w:rsid w:val="00C939DC"/>
    <w:rsid w:val="00C93EAA"/>
    <w:rsid w:val="00C96153"/>
    <w:rsid w:val="00C97195"/>
    <w:rsid w:val="00CA1827"/>
    <w:rsid w:val="00CC3BF3"/>
    <w:rsid w:val="00CD35CE"/>
    <w:rsid w:val="00CD7BF1"/>
    <w:rsid w:val="00CE0E69"/>
    <w:rsid w:val="00CE4EEE"/>
    <w:rsid w:val="00CE6B89"/>
    <w:rsid w:val="00CF516F"/>
    <w:rsid w:val="00D11AA0"/>
    <w:rsid w:val="00D17431"/>
    <w:rsid w:val="00D45400"/>
    <w:rsid w:val="00D65CF0"/>
    <w:rsid w:val="00DA0DCC"/>
    <w:rsid w:val="00DA1788"/>
    <w:rsid w:val="00DB2769"/>
    <w:rsid w:val="00DC3445"/>
    <w:rsid w:val="00DD30F7"/>
    <w:rsid w:val="00DF1ACA"/>
    <w:rsid w:val="00E172B9"/>
    <w:rsid w:val="00E373F6"/>
    <w:rsid w:val="00E42FFF"/>
    <w:rsid w:val="00E556A0"/>
    <w:rsid w:val="00E57860"/>
    <w:rsid w:val="00E57A6B"/>
    <w:rsid w:val="00E6499D"/>
    <w:rsid w:val="00E70C7E"/>
    <w:rsid w:val="00E84859"/>
    <w:rsid w:val="00E9073A"/>
    <w:rsid w:val="00E917FC"/>
    <w:rsid w:val="00EA25B5"/>
    <w:rsid w:val="00EB23BD"/>
    <w:rsid w:val="00EB7BA4"/>
    <w:rsid w:val="00EC067D"/>
    <w:rsid w:val="00EC1154"/>
    <w:rsid w:val="00EC352E"/>
    <w:rsid w:val="00ED3377"/>
    <w:rsid w:val="00ED4784"/>
    <w:rsid w:val="00ED7ED0"/>
    <w:rsid w:val="00EE2604"/>
    <w:rsid w:val="00EE379C"/>
    <w:rsid w:val="00EF24FE"/>
    <w:rsid w:val="00F02813"/>
    <w:rsid w:val="00F21A3E"/>
    <w:rsid w:val="00F3151A"/>
    <w:rsid w:val="00F330B9"/>
    <w:rsid w:val="00F41CE3"/>
    <w:rsid w:val="00F42265"/>
    <w:rsid w:val="00F4540E"/>
    <w:rsid w:val="00F51BE9"/>
    <w:rsid w:val="00F62F61"/>
    <w:rsid w:val="00F66AEF"/>
    <w:rsid w:val="00F71007"/>
    <w:rsid w:val="00F77A5A"/>
    <w:rsid w:val="00F81A88"/>
    <w:rsid w:val="00F93D19"/>
    <w:rsid w:val="00FA56BF"/>
    <w:rsid w:val="00FB41EE"/>
    <w:rsid w:val="00FE3D50"/>
    <w:rsid w:val="00FE4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A99"/>
  </w:style>
  <w:style w:type="paragraph" w:styleId="1">
    <w:name w:val="heading 1"/>
    <w:basedOn w:val="a"/>
    <w:next w:val="a"/>
    <w:qFormat/>
    <w:rsid w:val="00B92A99"/>
    <w:pPr>
      <w:keepNext/>
      <w:outlineLvl w:val="0"/>
    </w:pPr>
    <w:rPr>
      <w:sz w:val="28"/>
    </w:rPr>
  </w:style>
  <w:style w:type="paragraph" w:styleId="2">
    <w:name w:val="heading 2"/>
    <w:basedOn w:val="a"/>
    <w:next w:val="a"/>
    <w:qFormat/>
    <w:rsid w:val="00B92A99"/>
    <w:pPr>
      <w:keepNext/>
      <w:outlineLvl w:val="1"/>
    </w:pPr>
    <w:rPr>
      <w:b/>
      <w:sz w:val="52"/>
    </w:rPr>
  </w:style>
  <w:style w:type="paragraph" w:styleId="3">
    <w:name w:val="heading 3"/>
    <w:basedOn w:val="a"/>
    <w:next w:val="a"/>
    <w:qFormat/>
    <w:rsid w:val="00B92A99"/>
    <w:pPr>
      <w:keepNext/>
      <w:outlineLvl w:val="2"/>
    </w:pPr>
    <w:rPr>
      <w:sz w:val="24"/>
    </w:rPr>
  </w:style>
  <w:style w:type="paragraph" w:styleId="4">
    <w:name w:val="heading 4"/>
    <w:basedOn w:val="a"/>
    <w:next w:val="a"/>
    <w:qFormat/>
    <w:rsid w:val="00B92A99"/>
    <w:pPr>
      <w:keepNext/>
      <w:ind w:left="1701" w:right="567"/>
      <w:outlineLvl w:val="3"/>
    </w:pPr>
    <w:rPr>
      <w:b/>
      <w:sz w:val="24"/>
    </w:rPr>
  </w:style>
  <w:style w:type="paragraph" w:styleId="5">
    <w:name w:val="heading 5"/>
    <w:basedOn w:val="a"/>
    <w:next w:val="a"/>
    <w:qFormat/>
    <w:rsid w:val="00B92A99"/>
    <w:pPr>
      <w:keepNext/>
      <w:ind w:left="1701" w:right="567"/>
      <w:jc w:val="both"/>
      <w:outlineLvl w:val="4"/>
    </w:pPr>
    <w:rPr>
      <w:b/>
      <w:sz w:val="22"/>
    </w:rPr>
  </w:style>
  <w:style w:type="paragraph" w:styleId="6">
    <w:name w:val="heading 6"/>
    <w:basedOn w:val="a"/>
    <w:next w:val="a"/>
    <w:qFormat/>
    <w:rsid w:val="00B92A99"/>
    <w:pPr>
      <w:keepNext/>
      <w:widowControl w:val="0"/>
      <w:tabs>
        <w:tab w:val="left" w:pos="-2552"/>
      </w:tabs>
      <w:ind w:left="3402" w:right="335" w:hanging="2835"/>
      <w:outlineLvl w:val="5"/>
    </w:pPr>
    <w:rPr>
      <w:b/>
      <w:sz w:val="22"/>
    </w:rPr>
  </w:style>
  <w:style w:type="paragraph" w:styleId="7">
    <w:name w:val="heading 7"/>
    <w:basedOn w:val="a"/>
    <w:next w:val="a"/>
    <w:qFormat/>
    <w:rsid w:val="00B92A99"/>
    <w:pPr>
      <w:keepNext/>
      <w:widowControl w:val="0"/>
      <w:tabs>
        <w:tab w:val="left" w:pos="-2552"/>
      </w:tabs>
      <w:ind w:right="335"/>
      <w:jc w:val="center"/>
      <w:outlineLvl w:val="6"/>
    </w:pPr>
    <w:rPr>
      <w:b/>
      <w:sz w:val="22"/>
    </w:rPr>
  </w:style>
  <w:style w:type="paragraph" w:styleId="8">
    <w:name w:val="heading 8"/>
    <w:basedOn w:val="a"/>
    <w:next w:val="a"/>
    <w:qFormat/>
    <w:rsid w:val="00B92A99"/>
    <w:pPr>
      <w:keepNext/>
      <w:widowControl w:val="0"/>
      <w:tabs>
        <w:tab w:val="left" w:pos="-2552"/>
      </w:tabs>
      <w:ind w:left="3402" w:right="335" w:hanging="2835"/>
      <w:jc w:val="center"/>
      <w:outlineLvl w:val="7"/>
    </w:pPr>
    <w:rPr>
      <w:sz w:val="24"/>
    </w:rPr>
  </w:style>
  <w:style w:type="paragraph" w:styleId="9">
    <w:name w:val="heading 9"/>
    <w:basedOn w:val="a"/>
    <w:next w:val="a"/>
    <w:qFormat/>
    <w:rsid w:val="00B92A99"/>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92A99"/>
    <w:rPr>
      <w:sz w:val="24"/>
    </w:rPr>
  </w:style>
  <w:style w:type="paragraph" w:styleId="20">
    <w:name w:val="Body Text 2"/>
    <w:basedOn w:val="a"/>
    <w:rsid w:val="00B92A99"/>
    <w:pPr>
      <w:jc w:val="both"/>
    </w:pPr>
    <w:rPr>
      <w:sz w:val="24"/>
    </w:rPr>
  </w:style>
  <w:style w:type="paragraph" w:styleId="a4">
    <w:name w:val="Block Text"/>
    <w:basedOn w:val="a"/>
    <w:rsid w:val="00B92A99"/>
    <w:pPr>
      <w:tabs>
        <w:tab w:val="left" w:pos="10204"/>
      </w:tabs>
      <w:ind w:left="1701" w:right="-2"/>
    </w:pPr>
    <w:rPr>
      <w:sz w:val="24"/>
    </w:rPr>
  </w:style>
  <w:style w:type="paragraph" w:styleId="a5">
    <w:name w:val="Title"/>
    <w:basedOn w:val="a"/>
    <w:qFormat/>
    <w:rsid w:val="00B92A99"/>
    <w:pPr>
      <w:spacing w:before="240" w:after="60"/>
      <w:jc w:val="center"/>
      <w:outlineLvl w:val="0"/>
    </w:pPr>
    <w:rPr>
      <w:rFonts w:ascii="Arial" w:hAnsi="Arial"/>
      <w:b/>
      <w:kern w:val="28"/>
      <w:sz w:val="32"/>
    </w:rPr>
  </w:style>
  <w:style w:type="paragraph" w:styleId="a6">
    <w:name w:val="Body Text Indent"/>
    <w:basedOn w:val="a"/>
    <w:rsid w:val="00B92A99"/>
    <w:pPr>
      <w:ind w:right="567" w:firstLine="1"/>
      <w:jc w:val="both"/>
    </w:pPr>
    <w:rPr>
      <w:sz w:val="24"/>
    </w:rPr>
  </w:style>
  <w:style w:type="paragraph" w:styleId="21">
    <w:name w:val="Body Text Indent 2"/>
    <w:basedOn w:val="a"/>
    <w:rsid w:val="00B92A99"/>
    <w:pPr>
      <w:ind w:right="-2" w:firstLine="1"/>
      <w:jc w:val="both"/>
    </w:pPr>
    <w:rPr>
      <w:sz w:val="24"/>
    </w:rPr>
  </w:style>
  <w:style w:type="paragraph" w:styleId="30">
    <w:name w:val="Body Text 3"/>
    <w:basedOn w:val="a"/>
    <w:rsid w:val="00B92A99"/>
    <w:pPr>
      <w:ind w:right="-2"/>
      <w:jc w:val="both"/>
    </w:pPr>
    <w:rPr>
      <w:sz w:val="24"/>
    </w:rPr>
  </w:style>
  <w:style w:type="paragraph" w:styleId="a7">
    <w:name w:val="Balloon Text"/>
    <w:basedOn w:val="a"/>
    <w:semiHidden/>
    <w:rsid w:val="00C46656"/>
    <w:rPr>
      <w:rFonts w:ascii="Tahoma" w:hAnsi="Tahoma" w:cs="Tahoma"/>
      <w:sz w:val="16"/>
      <w:szCs w:val="16"/>
    </w:rPr>
  </w:style>
  <w:style w:type="paragraph" w:customStyle="1" w:styleId="a8">
    <w:name w:val="Знак Знак Знак Знак Знак Знак Знак"/>
    <w:basedOn w:val="a"/>
    <w:rsid w:val="000653CF"/>
    <w:pPr>
      <w:widowControl w:val="0"/>
      <w:adjustRightInd w:val="0"/>
      <w:spacing w:after="160" w:line="240" w:lineRule="exact"/>
      <w:jc w:val="right"/>
    </w:pPr>
    <w:rPr>
      <w:lang w:val="en-GB" w:eastAsia="en-US"/>
    </w:rPr>
  </w:style>
  <w:style w:type="character" w:styleId="a9">
    <w:name w:val="Hyperlink"/>
    <w:uiPriority w:val="99"/>
    <w:rsid w:val="0051380D"/>
    <w:rPr>
      <w:rFonts w:cs="Times New Roman"/>
      <w:color w:val="0000FF"/>
      <w:u w:val="single"/>
    </w:rPr>
  </w:style>
  <w:style w:type="character" w:customStyle="1" w:styleId="spanbodyheader11">
    <w:name w:val="span_body_header_11"/>
    <w:uiPriority w:val="99"/>
    <w:rsid w:val="0051380D"/>
    <w:rPr>
      <w:rFonts w:cs="Times New Roman"/>
      <w:b/>
      <w:bCs/>
      <w:sz w:val="20"/>
      <w:szCs w:val="20"/>
    </w:rPr>
  </w:style>
  <w:style w:type="character" w:customStyle="1" w:styleId="aa">
    <w:name w:val="Цветовое выделение"/>
    <w:rsid w:val="0051380D"/>
    <w:rPr>
      <w:b/>
      <w:bCs/>
      <w:color w:val="000080"/>
      <w:sz w:val="20"/>
      <w:szCs w:val="20"/>
    </w:rPr>
  </w:style>
  <w:style w:type="paragraph" w:customStyle="1" w:styleId="ab">
    <w:name w:val="Таблицы (моноширинный)"/>
    <w:basedOn w:val="a"/>
    <w:next w:val="a"/>
    <w:rsid w:val="0051380D"/>
    <w:pPr>
      <w:widowControl w:val="0"/>
      <w:autoSpaceDE w:val="0"/>
      <w:autoSpaceDN w:val="0"/>
      <w:adjustRightInd w:val="0"/>
      <w:jc w:val="both"/>
    </w:pPr>
    <w:rPr>
      <w:rFonts w:ascii="Courier New" w:hAnsi="Courier New" w:cs="Courier New"/>
    </w:rPr>
  </w:style>
  <w:style w:type="paragraph" w:customStyle="1" w:styleId="s1">
    <w:name w:val="s_1"/>
    <w:basedOn w:val="a"/>
    <w:rsid w:val="007E75D3"/>
    <w:pPr>
      <w:spacing w:before="100" w:beforeAutospacing="1" w:after="100" w:afterAutospacing="1"/>
    </w:pPr>
    <w:rPr>
      <w:sz w:val="24"/>
      <w:szCs w:val="24"/>
    </w:rPr>
  </w:style>
  <w:style w:type="paragraph" w:customStyle="1" w:styleId="ConsPlusNormal">
    <w:name w:val="ConsPlusNormal"/>
    <w:uiPriority w:val="99"/>
    <w:rsid w:val="007E75D3"/>
    <w:pPr>
      <w:autoSpaceDE w:val="0"/>
      <w:autoSpaceDN w:val="0"/>
      <w:adjustRightInd w:val="0"/>
    </w:pPr>
    <w:rPr>
      <w:rFonts w:ascii="Arial" w:hAnsi="Arial" w:cs="Arial"/>
    </w:rPr>
  </w:style>
  <w:style w:type="paragraph" w:customStyle="1" w:styleId="31">
    <w:name w:val="Стиль3"/>
    <w:basedOn w:val="21"/>
    <w:uiPriority w:val="99"/>
    <w:rsid w:val="007E75D3"/>
    <w:pPr>
      <w:widowControl w:val="0"/>
      <w:tabs>
        <w:tab w:val="num" w:pos="643"/>
        <w:tab w:val="num" w:pos="1067"/>
        <w:tab w:val="num" w:pos="2160"/>
      </w:tabs>
      <w:adjustRightInd w:val="0"/>
      <w:ind w:left="840" w:right="0" w:hanging="180"/>
      <w:textAlignment w:val="baseline"/>
    </w:pPr>
  </w:style>
  <w:style w:type="character" w:customStyle="1" w:styleId="apple-converted-space">
    <w:name w:val="apple-converted-space"/>
    <w:basedOn w:val="a0"/>
    <w:rsid w:val="007E75D3"/>
  </w:style>
  <w:style w:type="paragraph" w:styleId="ac">
    <w:name w:val="No Spacing"/>
    <w:uiPriority w:val="1"/>
    <w:qFormat/>
    <w:rsid w:val="007E75D3"/>
    <w:rPr>
      <w:sz w:val="28"/>
      <w:szCs w:val="22"/>
      <w:lang w:eastAsia="en-US"/>
    </w:rPr>
  </w:style>
  <w:style w:type="table" w:styleId="ad">
    <w:name w:val="Table Grid"/>
    <w:basedOn w:val="a1"/>
    <w:uiPriority w:val="59"/>
    <w:rsid w:val="007E75D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7E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E75D3"/>
    <w:rPr>
      <w:rFonts w:ascii="Courier New" w:hAnsi="Courier New" w:cs="Courier New"/>
    </w:rPr>
  </w:style>
  <w:style w:type="paragraph" w:customStyle="1" w:styleId="s3">
    <w:name w:val="s_3"/>
    <w:basedOn w:val="a"/>
    <w:rsid w:val="007E75D3"/>
    <w:pPr>
      <w:spacing w:before="100" w:beforeAutospacing="1" w:after="100" w:afterAutospacing="1"/>
    </w:pPr>
    <w:rPr>
      <w:sz w:val="24"/>
      <w:szCs w:val="24"/>
    </w:rPr>
  </w:style>
  <w:style w:type="paragraph" w:styleId="ae">
    <w:name w:val="List Paragraph"/>
    <w:basedOn w:val="a"/>
    <w:uiPriority w:val="34"/>
    <w:qFormat/>
    <w:rsid w:val="00FE43BD"/>
    <w:pPr>
      <w:spacing w:after="200" w:line="276" w:lineRule="auto"/>
      <w:ind w:left="720"/>
      <w:contextualSpacing/>
    </w:pPr>
    <w:rPr>
      <w:rFonts w:ascii="Calibri" w:hAnsi="Calibri"/>
      <w:sz w:val="22"/>
      <w:szCs w:val="22"/>
    </w:rPr>
  </w:style>
  <w:style w:type="paragraph" w:customStyle="1" w:styleId="western">
    <w:name w:val="western"/>
    <w:basedOn w:val="a"/>
    <w:rsid w:val="00FE43B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9931174">
      <w:bodyDiv w:val="1"/>
      <w:marLeft w:val="0"/>
      <w:marRight w:val="0"/>
      <w:marTop w:val="0"/>
      <w:marBottom w:val="0"/>
      <w:divBdr>
        <w:top w:val="none" w:sz="0" w:space="0" w:color="auto"/>
        <w:left w:val="none" w:sz="0" w:space="0" w:color="auto"/>
        <w:bottom w:val="none" w:sz="0" w:space="0" w:color="auto"/>
        <w:right w:val="none" w:sz="0" w:space="0" w:color="auto"/>
      </w:divBdr>
    </w:div>
    <w:div w:id="227344584">
      <w:bodyDiv w:val="1"/>
      <w:marLeft w:val="0"/>
      <w:marRight w:val="0"/>
      <w:marTop w:val="0"/>
      <w:marBottom w:val="0"/>
      <w:divBdr>
        <w:top w:val="none" w:sz="0" w:space="0" w:color="auto"/>
        <w:left w:val="none" w:sz="0" w:space="0" w:color="auto"/>
        <w:bottom w:val="none" w:sz="0" w:space="0" w:color="auto"/>
        <w:right w:val="none" w:sz="0" w:space="0" w:color="auto"/>
      </w:divBdr>
    </w:div>
    <w:div w:id="1300959917">
      <w:bodyDiv w:val="1"/>
      <w:marLeft w:val="0"/>
      <w:marRight w:val="0"/>
      <w:marTop w:val="0"/>
      <w:marBottom w:val="0"/>
      <w:divBdr>
        <w:top w:val="none" w:sz="0" w:space="0" w:color="auto"/>
        <w:left w:val="none" w:sz="0" w:space="0" w:color="auto"/>
        <w:bottom w:val="none" w:sz="0" w:space="0" w:color="auto"/>
        <w:right w:val="none" w:sz="0" w:space="0" w:color="auto"/>
      </w:divBdr>
    </w:div>
    <w:div w:id="1374646727">
      <w:bodyDiv w:val="1"/>
      <w:marLeft w:val="0"/>
      <w:marRight w:val="0"/>
      <w:marTop w:val="0"/>
      <w:marBottom w:val="0"/>
      <w:divBdr>
        <w:top w:val="none" w:sz="0" w:space="0" w:color="auto"/>
        <w:left w:val="none" w:sz="0" w:space="0" w:color="auto"/>
        <w:bottom w:val="none" w:sz="0" w:space="0" w:color="auto"/>
        <w:right w:val="none" w:sz="0" w:space="0" w:color="auto"/>
      </w:divBdr>
    </w:div>
    <w:div w:id="19437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136064/" TargetMode="External"/><Relationship Id="rId13" Type="http://schemas.openxmlformats.org/officeDocument/2006/relationships/hyperlink" Target="mailto:adm.aleksin@tularegion.ru" TargetMode="External"/><Relationship Id="rId3" Type="http://schemas.openxmlformats.org/officeDocument/2006/relationships/settings" Target="settings.xml"/><Relationship Id="rId7" Type="http://schemas.openxmlformats.org/officeDocument/2006/relationships/hyperlink" Target="https://base.garant.ru/72136064/275b577d65f0ac9488efde865fb11ea0/" TargetMode="External"/><Relationship Id="rId12" Type="http://schemas.openxmlformats.org/officeDocument/2006/relationships/hyperlink" Target="https://base.garant.ru/10164072/2921fbabea1936eb327be8854b13fef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se.garant.ru/12144905/c3432f7e90e3b3202518be44b2fa9e51/" TargetMode="External"/><Relationship Id="rId11" Type="http://schemas.openxmlformats.org/officeDocument/2006/relationships/hyperlink" Target="http://www.torgi.gov.ru" TargetMode="External"/><Relationship Id="rId5" Type="http://schemas.openxmlformats.org/officeDocument/2006/relationships/hyperlink" Target="mailto:adm.aleksin@tularegion.ru" TargetMode="External"/><Relationship Id="rId15" Type="http://schemas.openxmlformats.org/officeDocument/2006/relationships/hyperlink" Target="mailto:adm.aleksin@tularegion.ru" TargetMode="Externa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mailto:adm.aleksin@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15339</Words>
  <Characters>87436</Characters>
  <Application>Microsoft Office Word</Application>
  <DocSecurity>4</DocSecurity>
  <Lines>728</Lines>
  <Paragraphs>205</Paragraphs>
  <ScaleCrop>false</ScaleCrop>
  <HeadingPairs>
    <vt:vector size="2" baseType="variant">
      <vt:variant>
        <vt:lpstr>Название</vt:lpstr>
      </vt:variant>
      <vt:variant>
        <vt:i4>1</vt:i4>
      </vt:variant>
    </vt:vector>
  </HeadingPairs>
  <TitlesOfParts>
    <vt:vector size="1" baseType="lpstr">
      <vt:lpstr>                                                    </vt:lpstr>
    </vt:vector>
  </TitlesOfParts>
  <Company>АДМ</Company>
  <LinksUpToDate>false</LinksUpToDate>
  <CharactersWithSpaces>102570</CharactersWithSpaces>
  <SharedDoc>false</SharedDoc>
  <HLinks>
    <vt:vector size="54" baseType="variant">
      <vt:variant>
        <vt:i4>5111850</vt:i4>
      </vt:variant>
      <vt:variant>
        <vt:i4>24</vt:i4>
      </vt:variant>
      <vt:variant>
        <vt:i4>0</vt:i4>
      </vt:variant>
      <vt:variant>
        <vt:i4>5</vt:i4>
      </vt:variant>
      <vt:variant>
        <vt:lpwstr>mailto:adm.aleksin@tularegion.ru</vt:lpwstr>
      </vt:variant>
      <vt:variant>
        <vt:lpwstr/>
      </vt:variant>
      <vt:variant>
        <vt:i4>2097241</vt:i4>
      </vt:variant>
      <vt:variant>
        <vt:i4>21</vt:i4>
      </vt:variant>
      <vt:variant>
        <vt:i4>0</vt:i4>
      </vt:variant>
      <vt:variant>
        <vt:i4>5</vt:i4>
      </vt:variant>
      <vt:variant>
        <vt:lpwstr>https://base.garant.ru/10164072/2921fbabea1936eb327be8854b13fef0/</vt:lpwstr>
      </vt:variant>
      <vt:variant>
        <vt:lpwstr>block_445</vt:lpwstr>
      </vt:variant>
      <vt:variant>
        <vt:i4>524354</vt:i4>
      </vt:variant>
      <vt:variant>
        <vt:i4>18</vt:i4>
      </vt:variant>
      <vt:variant>
        <vt:i4>0</vt:i4>
      </vt:variant>
      <vt:variant>
        <vt:i4>5</vt:i4>
      </vt:variant>
      <vt:variant>
        <vt:lpwstr>http://www.torgi.gov.ru/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524354</vt:i4>
      </vt:variant>
      <vt:variant>
        <vt:i4>12</vt:i4>
      </vt:variant>
      <vt:variant>
        <vt:i4>0</vt:i4>
      </vt:variant>
      <vt:variant>
        <vt:i4>5</vt:i4>
      </vt:variant>
      <vt:variant>
        <vt:lpwstr>http://www.torgi.gov.ru/</vt:lpwstr>
      </vt:variant>
      <vt:variant>
        <vt:lpwstr/>
      </vt:variant>
      <vt:variant>
        <vt:i4>1835091</vt:i4>
      </vt:variant>
      <vt:variant>
        <vt:i4>9</vt:i4>
      </vt:variant>
      <vt:variant>
        <vt:i4>0</vt:i4>
      </vt:variant>
      <vt:variant>
        <vt:i4>5</vt:i4>
      </vt:variant>
      <vt:variant>
        <vt:lpwstr>https://base.garant.ru/72136064/</vt:lpwstr>
      </vt:variant>
      <vt:variant>
        <vt:lpwstr/>
      </vt:variant>
      <vt:variant>
        <vt:i4>1507391</vt:i4>
      </vt:variant>
      <vt:variant>
        <vt:i4>6</vt:i4>
      </vt:variant>
      <vt:variant>
        <vt:i4>0</vt:i4>
      </vt:variant>
      <vt:variant>
        <vt:i4>5</vt:i4>
      </vt:variant>
      <vt:variant>
        <vt:lpwstr>https://base.garant.ru/72136064/275b577d65f0ac9488efde865fb11ea0/</vt:lpwstr>
      </vt:variant>
      <vt:variant>
        <vt:lpwstr>block_1000</vt:lpwstr>
      </vt:variant>
      <vt:variant>
        <vt:i4>1179704</vt:i4>
      </vt:variant>
      <vt:variant>
        <vt:i4>3</vt:i4>
      </vt:variant>
      <vt:variant>
        <vt:i4>0</vt:i4>
      </vt:variant>
      <vt:variant>
        <vt:i4>5</vt:i4>
      </vt:variant>
      <vt:variant>
        <vt:lpwstr>https://base.garant.ru/12144905/c3432f7e90e3b3202518be44b2fa9e51/</vt:lpwstr>
      </vt:variant>
      <vt:variant>
        <vt:lpwstr>block_14000</vt:lpwstr>
      </vt:variant>
      <vt:variant>
        <vt:i4>5111850</vt:i4>
      </vt:variant>
      <vt:variant>
        <vt:i4>0</vt:i4>
      </vt:variant>
      <vt:variant>
        <vt:i4>0</vt:i4>
      </vt:variant>
      <vt:variant>
        <vt:i4>5</vt:i4>
      </vt:variant>
      <vt:variant>
        <vt:lpwstr>mailto:adm.aleksin@tularegion.ru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user122-1</cp:lastModifiedBy>
  <cp:revision>2</cp:revision>
  <cp:lastPrinted>2022-10-05T08:56:00Z</cp:lastPrinted>
  <dcterms:created xsi:type="dcterms:W3CDTF">2023-03-14T13:01:00Z</dcterms:created>
  <dcterms:modified xsi:type="dcterms:W3CDTF">2023-03-14T13:01:00Z</dcterms:modified>
</cp:coreProperties>
</file>