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6833EC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6833EC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907797">
        <w:rPr>
          <w:b/>
        </w:rPr>
        <w:t>08</w:t>
      </w:r>
      <w:r>
        <w:rPr>
          <w:b/>
        </w:rPr>
        <w:t>.</w:t>
      </w:r>
      <w:r w:rsidR="009675C6">
        <w:rPr>
          <w:b/>
        </w:rPr>
        <w:t>0</w:t>
      </w:r>
      <w:r w:rsidR="00907797">
        <w:rPr>
          <w:b/>
        </w:rPr>
        <w:t>7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6833EC" w:rsidRDefault="006833EC" w:rsidP="006833EC">
      <w:pPr>
        <w:jc w:val="center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907797">
        <w:t>24</w:t>
      </w:r>
      <w:r w:rsidR="00EA365C">
        <w:t>.</w:t>
      </w:r>
      <w:r w:rsidR="00B85612">
        <w:t>0</w:t>
      </w:r>
      <w:r w:rsidR="00907797">
        <w:t>6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AF5968">
        <w:t>2</w:t>
      </w:r>
      <w:r w:rsidR="00907797">
        <w:t>6</w:t>
      </w:r>
      <w:r w:rsidR="00EA365C">
        <w:t>(</w:t>
      </w:r>
      <w:r w:rsidR="00AF5968">
        <w:t>141</w:t>
      </w:r>
      <w:r w:rsidR="00907797">
        <w:t>67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907797">
        <w:t>Панченко О.В.</w:t>
      </w:r>
      <w:r w:rsidR="00EC5FDA">
        <w:t xml:space="preserve">, </w:t>
      </w:r>
      <w:r w:rsidR="009675C6">
        <w:t>Головина И.Н</w:t>
      </w:r>
      <w:r>
        <w:t>,</w:t>
      </w:r>
      <w:r w:rsidR="00B92F92">
        <w:t xml:space="preserve"> </w:t>
      </w:r>
      <w:proofErr w:type="spellStart"/>
      <w:r w:rsidR="00372DBC">
        <w:t>Пепанян</w:t>
      </w:r>
      <w:proofErr w:type="spellEnd"/>
      <w:r w:rsidR="00372DBC">
        <w:t xml:space="preserve"> А.К</w:t>
      </w:r>
      <w:r w:rsidR="00FC067D">
        <w:t xml:space="preserve">, </w:t>
      </w:r>
      <w:proofErr w:type="spellStart"/>
      <w:r w:rsidR="00AF2D09">
        <w:t>Илюхин</w:t>
      </w:r>
      <w:proofErr w:type="spellEnd"/>
      <w:r w:rsidR="00AF2D09">
        <w:t xml:space="preserve"> Д.В, Федоров А.А, </w:t>
      </w:r>
      <w:r w:rsidR="003237D1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372DBC">
        <w:t>Семенченко</w:t>
      </w:r>
      <w:proofErr w:type="spellEnd"/>
      <w:r w:rsidR="00372DBC">
        <w:t xml:space="preserve"> П.П,</w:t>
      </w:r>
      <w:r w:rsidR="00372DBC" w:rsidRPr="00372DBC">
        <w:t xml:space="preserve"> </w:t>
      </w:r>
      <w:proofErr w:type="spellStart"/>
      <w:r w:rsidR="00372DBC">
        <w:t>Нечипорук</w:t>
      </w:r>
      <w:proofErr w:type="spellEnd"/>
      <w:r w:rsidR="00372DBC">
        <w:t xml:space="preserve"> П.А.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3237D1" w:rsidRDefault="003237D1" w:rsidP="003237D1">
      <w:pPr>
        <w:ind w:firstLine="720"/>
        <w:jc w:val="both"/>
      </w:pPr>
      <w:r>
        <w:t xml:space="preserve">1.Утверждение </w:t>
      </w:r>
      <w:r w:rsidR="00907797">
        <w:t xml:space="preserve">проекта планировки и </w:t>
      </w:r>
      <w:r w:rsidRPr="00942382">
        <w:t>проект</w:t>
      </w:r>
      <w:r>
        <w:t>а</w:t>
      </w:r>
      <w:r w:rsidRPr="00942382">
        <w:t xml:space="preserve"> межевания</w:t>
      </w:r>
      <w:r w:rsidR="00907797">
        <w:t xml:space="preserve"> </w:t>
      </w:r>
      <w:r w:rsidRPr="00942382">
        <w:t>территори</w:t>
      </w:r>
      <w:r w:rsidR="00907797">
        <w:t>и на объект:</w:t>
      </w:r>
      <w:r w:rsidRPr="00942382">
        <w:t xml:space="preserve"> </w:t>
      </w:r>
      <w:r w:rsidR="00907797" w:rsidRPr="00907797">
        <w:t>"Реконструкция очистных сооружений Муниципального унитарного предприятия муниципального образования город Алексин "</w:t>
      </w:r>
      <w:proofErr w:type="spellStart"/>
      <w:r w:rsidR="00907797" w:rsidRPr="00907797">
        <w:t>Водопроводно-каналицационное</w:t>
      </w:r>
      <w:proofErr w:type="spellEnd"/>
      <w:r w:rsidR="00907797" w:rsidRPr="00907797">
        <w:t xml:space="preserve"> хозяйство г</w:t>
      </w:r>
      <w:proofErr w:type="gramStart"/>
      <w:r w:rsidR="00907797" w:rsidRPr="00907797">
        <w:t>.А</w:t>
      </w:r>
      <w:proofErr w:type="gramEnd"/>
      <w:r w:rsidR="00907797" w:rsidRPr="00907797">
        <w:t>лексин"с внедрением блока локальной очистки сточных вод промышленного стока"</w:t>
      </w:r>
      <w:r w:rsidR="006B22E7">
        <w:t xml:space="preserve"> (по заявлению </w:t>
      </w:r>
      <w:r w:rsidR="00907797">
        <w:t>муниципального унитарного предприятия муниципального образования г.Алексин «Водопроводно-канализационное хозяйство г.Алексин»</w:t>
      </w:r>
      <w:r w:rsidR="006B22E7">
        <w:t xml:space="preserve"> </w:t>
      </w:r>
      <w:r w:rsidR="00907797">
        <w:t xml:space="preserve">№6723 </w:t>
      </w:r>
      <w:r w:rsidR="006B22E7">
        <w:t xml:space="preserve">от </w:t>
      </w:r>
      <w:r w:rsidR="00907797">
        <w:t>26</w:t>
      </w:r>
      <w:r w:rsidR="006B22E7">
        <w:t>.0</w:t>
      </w:r>
      <w:r w:rsidR="00907797">
        <w:t>6</w:t>
      </w:r>
      <w:r w:rsidR="006B22E7">
        <w:t xml:space="preserve">.2020). </w:t>
      </w:r>
      <w:r w:rsidR="00AF5968">
        <w:t xml:space="preserve"> </w:t>
      </w:r>
    </w:p>
    <w:p w:rsidR="006833EC" w:rsidRDefault="00907797" w:rsidP="006833EC">
      <w:pPr>
        <w:pStyle w:val="aa"/>
        <w:tabs>
          <w:tab w:val="left" w:pos="0"/>
        </w:tabs>
        <w:ind w:left="0" w:firstLine="317"/>
        <w:jc w:val="both"/>
      </w:pPr>
      <w:r>
        <w:rPr>
          <w:lang w:eastAsia="ru-RU"/>
        </w:rPr>
        <w:t xml:space="preserve">      </w:t>
      </w:r>
      <w:r w:rsidR="003237D1">
        <w:rPr>
          <w:lang w:eastAsia="ru-RU"/>
        </w:rPr>
        <w:t>2.</w:t>
      </w:r>
      <w:r w:rsidRPr="00EE5D2A">
        <w:t xml:space="preserve">Предоставление разрешения 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71:</w:t>
      </w:r>
      <w:r>
        <w:t>24</w:t>
      </w:r>
      <w:r w:rsidRPr="00A94289">
        <w:t>:</w:t>
      </w:r>
      <w:r>
        <w:t>020307</w:t>
      </w:r>
      <w:r w:rsidRPr="00A94289">
        <w:t>:</w:t>
      </w:r>
      <w:r>
        <w:t>21</w:t>
      </w:r>
      <w:r w:rsidRPr="00A94289">
        <w:t xml:space="preserve">, площадью </w:t>
      </w:r>
      <w:r>
        <w:t xml:space="preserve">597 </w:t>
      </w:r>
      <w:r w:rsidRPr="00A94289">
        <w:t>кв</w:t>
      </w:r>
      <w:proofErr w:type="gramStart"/>
      <w:r w:rsidRPr="00A94289">
        <w:t>.м</w:t>
      </w:r>
      <w:proofErr w:type="gramEnd"/>
      <w:r w:rsidRPr="00A94289">
        <w:t>, расположенного по адресу: Тульская область</w:t>
      </w:r>
      <w:r>
        <w:t>, пер</w:t>
      </w:r>
      <w:proofErr w:type="gramStart"/>
      <w:r>
        <w:t>.К</w:t>
      </w:r>
      <w:proofErr w:type="gramEnd"/>
      <w:r>
        <w:t xml:space="preserve">олхозный, д.26, </w:t>
      </w:r>
      <w:r w:rsidRPr="00A94289">
        <w:t xml:space="preserve"> в части уменьшения минимальных отступов от границы земельного участка с </w:t>
      </w:r>
      <w:r>
        <w:t>северной стороны до 1,2 м. (по обращению Новицкого Сергея Ивановича № 1-01/013424-20 от 26.05.2020)</w:t>
      </w:r>
      <w:r w:rsidRPr="00EE5D2A">
        <w:t>.</w:t>
      </w:r>
    </w:p>
    <w:p w:rsidR="006833EC" w:rsidRDefault="006833EC" w:rsidP="006833EC">
      <w:pPr>
        <w:pStyle w:val="aa"/>
        <w:tabs>
          <w:tab w:val="left" w:pos="0"/>
        </w:tabs>
        <w:ind w:left="0" w:firstLine="317"/>
        <w:jc w:val="both"/>
      </w:pPr>
    </w:p>
    <w:p w:rsidR="006833EC" w:rsidRDefault="006833EC" w:rsidP="006833EC">
      <w:pPr>
        <w:spacing w:before="100"/>
        <w:jc w:val="both"/>
        <w:rPr>
          <w:b/>
        </w:rPr>
      </w:pPr>
      <w:r w:rsidRPr="0033643F">
        <w:rPr>
          <w:b/>
        </w:rPr>
        <w:t xml:space="preserve">Решение: </w:t>
      </w:r>
    </w:p>
    <w:p w:rsidR="006833EC" w:rsidRDefault="006833EC" w:rsidP="006833EC">
      <w:pPr>
        <w:spacing w:before="100"/>
        <w:jc w:val="both"/>
      </w:pPr>
      <w:r>
        <w:t xml:space="preserve">        </w:t>
      </w:r>
      <w:r w:rsidRPr="0033643F">
        <w:t>С учетом мнения присутствующих</w:t>
      </w:r>
      <w:r>
        <w:t xml:space="preserve"> на публичных слушаниях</w:t>
      </w:r>
      <w:r w:rsidRPr="0033643F">
        <w:t xml:space="preserve">, большинством голосов </w:t>
      </w:r>
      <w:r>
        <w:t>было принято решение:</w:t>
      </w:r>
    </w:p>
    <w:p w:rsidR="006833EC" w:rsidRDefault="006833EC" w:rsidP="006833EC">
      <w:pPr>
        <w:spacing w:before="100"/>
        <w:jc w:val="both"/>
      </w:pPr>
      <w:r>
        <w:t xml:space="preserve">         1.Считать публичные слушания состоявшимися.</w:t>
      </w:r>
    </w:p>
    <w:p w:rsidR="006B22E7" w:rsidRDefault="006B22E7" w:rsidP="006B22E7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6833EC">
        <w:t>2</w:t>
      </w:r>
      <w:r>
        <w:t xml:space="preserve">.Считать возможным и рекомендовать  главе администрации муниципального образования город Алексин утвердить </w:t>
      </w:r>
      <w:r w:rsidR="00372DBC">
        <w:t xml:space="preserve">проект планировки и </w:t>
      </w:r>
      <w:r w:rsidR="00372DBC" w:rsidRPr="00942382">
        <w:t>проект межевания</w:t>
      </w:r>
      <w:r w:rsidR="00372DBC">
        <w:t xml:space="preserve"> </w:t>
      </w:r>
      <w:r w:rsidR="00372DBC" w:rsidRPr="00942382">
        <w:t>территори</w:t>
      </w:r>
      <w:r w:rsidR="00372DBC">
        <w:t>и на объект:</w:t>
      </w:r>
      <w:r w:rsidR="00372DBC" w:rsidRPr="00942382">
        <w:t xml:space="preserve"> </w:t>
      </w:r>
      <w:r w:rsidR="00372DBC" w:rsidRPr="00907797">
        <w:t>"Реконструкция очистных сооружений Муниципального унитарного предприятия муниципального образования город Алексин "</w:t>
      </w:r>
      <w:proofErr w:type="spellStart"/>
      <w:r w:rsidR="00372DBC" w:rsidRPr="00907797">
        <w:t>Водопроводно-каналицационное</w:t>
      </w:r>
      <w:proofErr w:type="spellEnd"/>
      <w:r w:rsidR="00372DBC" w:rsidRPr="00907797">
        <w:t xml:space="preserve"> хозяйство г</w:t>
      </w:r>
      <w:proofErr w:type="gramStart"/>
      <w:r w:rsidR="00372DBC" w:rsidRPr="00907797">
        <w:t>.А</w:t>
      </w:r>
      <w:proofErr w:type="gramEnd"/>
      <w:r w:rsidR="00372DBC" w:rsidRPr="00907797">
        <w:t>лексин"с внедрением блока локальной очистки сточных вод промышленного стока"</w:t>
      </w:r>
      <w:r>
        <w:t>.</w:t>
      </w:r>
    </w:p>
    <w:p w:rsidR="006B22E7" w:rsidRDefault="006B22E7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6833EC">
        <w:t>3</w:t>
      </w:r>
      <w:r>
        <w:t>.Считать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="00565CBC"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65CBC" w:rsidRPr="00565CBC">
        <w:t xml:space="preserve"> </w:t>
      </w:r>
      <w:r w:rsidR="00565CBC">
        <w:t>с кадастровым номером</w:t>
      </w:r>
      <w:r w:rsidR="00565CBC" w:rsidRPr="00A94289">
        <w:t xml:space="preserve"> </w:t>
      </w:r>
      <w:r w:rsidR="00372DBC" w:rsidRPr="00A94289">
        <w:t>71:</w:t>
      </w:r>
      <w:r w:rsidR="00372DBC">
        <w:t>24</w:t>
      </w:r>
      <w:r w:rsidR="00372DBC" w:rsidRPr="00A94289">
        <w:t>:</w:t>
      </w:r>
      <w:r w:rsidR="00372DBC">
        <w:t>020307</w:t>
      </w:r>
      <w:r w:rsidR="00372DBC" w:rsidRPr="00A94289">
        <w:t>:</w:t>
      </w:r>
      <w:r w:rsidR="00372DBC">
        <w:t>21</w:t>
      </w:r>
      <w:r w:rsidR="00372DBC" w:rsidRPr="00A94289">
        <w:t xml:space="preserve">, площадью </w:t>
      </w:r>
      <w:r w:rsidR="00372DBC">
        <w:t xml:space="preserve">597 </w:t>
      </w:r>
      <w:r w:rsidR="00372DBC" w:rsidRPr="00A94289">
        <w:t>кв</w:t>
      </w:r>
      <w:proofErr w:type="gramStart"/>
      <w:r w:rsidR="00372DBC" w:rsidRPr="00A94289">
        <w:t>.м</w:t>
      </w:r>
      <w:proofErr w:type="gramEnd"/>
      <w:r w:rsidR="00372DBC" w:rsidRPr="00A94289">
        <w:t>, расположенного по адресу: Тульская область</w:t>
      </w:r>
      <w:r w:rsidR="00372DBC">
        <w:t>, пер</w:t>
      </w:r>
      <w:proofErr w:type="gramStart"/>
      <w:r w:rsidR="00372DBC">
        <w:t>.К</w:t>
      </w:r>
      <w:proofErr w:type="gramEnd"/>
      <w:r w:rsidR="00372DBC">
        <w:t xml:space="preserve">олхозный, д.26, </w:t>
      </w:r>
      <w:r w:rsidR="00372DBC" w:rsidRPr="00A94289">
        <w:t xml:space="preserve"> в части уменьшения минимальных отступов от границы земельного участка с </w:t>
      </w:r>
      <w:r w:rsidR="00372DBC">
        <w:t>северной стороны до 1,2 м.</w:t>
      </w:r>
      <w:r>
        <w:t xml:space="preserve">     </w:t>
      </w:r>
    </w:p>
    <w:p w:rsidR="00B741EC" w:rsidRDefault="00B741EC" w:rsidP="00372DBC">
      <w:pPr>
        <w:pStyle w:val="aa"/>
        <w:tabs>
          <w:tab w:val="left" w:pos="0"/>
        </w:tabs>
        <w:ind w:left="0"/>
        <w:jc w:val="both"/>
      </w:pPr>
      <w:r>
        <w:t xml:space="preserve">Заместитель председателя комиссии: Панченко О.В, члены </w:t>
      </w:r>
      <w:proofErr w:type="spellStart"/>
      <w:r>
        <w:t>комиссии</w:t>
      </w:r>
      <w:proofErr w:type="gramStart"/>
      <w:r>
        <w:t>:Г</w:t>
      </w:r>
      <w:proofErr w:type="gramEnd"/>
      <w:r>
        <w:t>оловина</w:t>
      </w:r>
      <w:proofErr w:type="spellEnd"/>
      <w:r>
        <w:t xml:space="preserve"> И.Н, Федоров А.А, </w:t>
      </w:r>
      <w:proofErr w:type="spellStart"/>
      <w:r>
        <w:t>Пепанян</w:t>
      </w:r>
      <w:proofErr w:type="spellEnd"/>
      <w:r>
        <w:t xml:space="preserve"> А.К, </w:t>
      </w:r>
      <w:proofErr w:type="spellStart"/>
      <w:r>
        <w:t>Илюхин</w:t>
      </w:r>
      <w:proofErr w:type="spellEnd"/>
      <w:r>
        <w:t xml:space="preserve"> Д.В, секретарь </w:t>
      </w:r>
      <w:proofErr w:type="spellStart"/>
      <w:r>
        <w:t>Бабашкина</w:t>
      </w:r>
      <w:proofErr w:type="spellEnd"/>
      <w:r>
        <w:t xml:space="preserve"> О.Н. </w:t>
      </w: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6833EC">
        <w:trPr>
          <w:trHeight w:val="369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6833EC"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F13"/>
    <w:rsid w:val="00086161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8444C"/>
    <w:rsid w:val="00490FEB"/>
    <w:rsid w:val="004A269C"/>
    <w:rsid w:val="004A4C89"/>
    <w:rsid w:val="004B13D6"/>
    <w:rsid w:val="004C5122"/>
    <w:rsid w:val="004D1FA4"/>
    <w:rsid w:val="004E3665"/>
    <w:rsid w:val="004F1D43"/>
    <w:rsid w:val="004F241A"/>
    <w:rsid w:val="004F57A0"/>
    <w:rsid w:val="00511934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D0BFF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5B8F"/>
    <w:rsid w:val="00676C1D"/>
    <w:rsid w:val="00682588"/>
    <w:rsid w:val="006833EC"/>
    <w:rsid w:val="00691EE7"/>
    <w:rsid w:val="0069343F"/>
    <w:rsid w:val="00693828"/>
    <w:rsid w:val="0069642C"/>
    <w:rsid w:val="006B22E7"/>
    <w:rsid w:val="006B7330"/>
    <w:rsid w:val="006C28A9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4B4D"/>
    <w:rsid w:val="00823216"/>
    <w:rsid w:val="008235E7"/>
    <w:rsid w:val="008336AF"/>
    <w:rsid w:val="008423A7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5A11"/>
    <w:rsid w:val="00B21FBA"/>
    <w:rsid w:val="00B26D48"/>
    <w:rsid w:val="00B35D74"/>
    <w:rsid w:val="00B40258"/>
    <w:rsid w:val="00B40FB7"/>
    <w:rsid w:val="00B42A06"/>
    <w:rsid w:val="00B540FB"/>
    <w:rsid w:val="00B607AA"/>
    <w:rsid w:val="00B741EC"/>
    <w:rsid w:val="00B84195"/>
    <w:rsid w:val="00B85612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B9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735FA"/>
    <w:rsid w:val="00F746FB"/>
    <w:rsid w:val="00F7764D"/>
    <w:rsid w:val="00F874C1"/>
    <w:rsid w:val="00FA2484"/>
    <w:rsid w:val="00FA6B85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4</cp:revision>
  <cp:lastPrinted>2020-07-14T07:06:00Z</cp:lastPrinted>
  <dcterms:created xsi:type="dcterms:W3CDTF">2020-07-14T07:07:00Z</dcterms:created>
  <dcterms:modified xsi:type="dcterms:W3CDTF">2020-07-15T12:26:00Z</dcterms:modified>
</cp:coreProperties>
</file>